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5545FA" w:rsidRDefault="0043264E">
      <w:pPr>
        <w:rPr>
          <w:rFonts w:ascii="Arial" w:hAnsi="Arial" w:cs="Arial"/>
          <w:sz w:val="20"/>
          <w:szCs w:val="20"/>
        </w:rPr>
      </w:pPr>
    </w:p>
    <w:p w:rsidR="006C5881" w:rsidRPr="005545FA" w:rsidRDefault="006C5881">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62399" w:rsidP="00927BED">
      <w:pPr>
        <w:jc w:val="center"/>
        <w:rPr>
          <w:rFonts w:ascii="Arial" w:hAnsi="Arial" w:cs="Arial"/>
          <w:b/>
          <w:color w:val="003399"/>
          <w:sz w:val="36"/>
          <w:szCs w:val="36"/>
        </w:rPr>
      </w:pPr>
      <w:r w:rsidRPr="005545FA">
        <w:rPr>
          <w:rFonts w:ascii="Arial" w:hAnsi="Arial" w:cs="Arial"/>
          <w:b/>
          <w:color w:val="003399"/>
          <w:sz w:val="36"/>
          <w:szCs w:val="36"/>
        </w:rPr>
        <w:t>IZMJENE I DOPUNE STUDIJSKOG PROGRAMA</w:t>
      </w:r>
    </w:p>
    <w:p w:rsidR="005C4915" w:rsidRDefault="005C4915" w:rsidP="005C4915">
      <w:pPr>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Diplomski sveučilišni studij Slikarstvo</w:t>
      </w: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rsidP="00047BA4">
      <w:pPr>
        <w:jc w:val="cente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927BED" w:rsidRPr="005545FA" w:rsidRDefault="00927BED">
      <w:pPr>
        <w:rPr>
          <w:rFonts w:ascii="Arial" w:hAnsi="Arial" w:cs="Arial"/>
          <w:sz w:val="20"/>
          <w:szCs w:val="20"/>
        </w:rPr>
      </w:pPr>
    </w:p>
    <w:p w:rsidR="00047BA4" w:rsidRPr="005545FA" w:rsidRDefault="00047BA4">
      <w:pPr>
        <w:rPr>
          <w:rFonts w:ascii="Arial" w:hAnsi="Arial" w:cs="Arial"/>
          <w:sz w:val="20"/>
          <w:szCs w:val="20"/>
        </w:rPr>
      </w:pPr>
    </w:p>
    <w:p w:rsidR="00927BED" w:rsidRPr="005545FA" w:rsidRDefault="00C603D1" w:rsidP="00927BED">
      <w:pPr>
        <w:jc w:val="center"/>
        <w:rPr>
          <w:rFonts w:ascii="Arial" w:hAnsi="Arial" w:cs="Arial"/>
          <w:color w:val="003399"/>
          <w:sz w:val="20"/>
          <w:szCs w:val="20"/>
        </w:rPr>
      </w:pPr>
      <w:r w:rsidRPr="005545FA">
        <w:rPr>
          <w:rFonts w:ascii="Arial" w:hAnsi="Arial" w:cs="Arial"/>
          <w:color w:val="003399"/>
          <w:sz w:val="20"/>
          <w:szCs w:val="20"/>
        </w:rPr>
        <w:t>SPLIT, listopad, 2014.</w:t>
      </w:r>
    </w:p>
    <w:p w:rsidR="0043264E" w:rsidRPr="005545FA" w:rsidRDefault="0043264E" w:rsidP="00927BED">
      <w:pPr>
        <w:jc w:val="center"/>
        <w:rPr>
          <w:rFonts w:ascii="Arial" w:hAnsi="Arial" w:cs="Arial"/>
          <w:color w:val="003399"/>
          <w:sz w:val="20"/>
          <w:szCs w:val="20"/>
        </w:rPr>
      </w:pPr>
    </w:p>
    <w:p w:rsidR="0043264E" w:rsidRPr="005545FA" w:rsidRDefault="00B0360C" w:rsidP="005F58A7">
      <w:pPr>
        <w:pStyle w:val="NoSpacing"/>
        <w:rPr>
          <w:rFonts w:ascii="Arial" w:hAnsi="Arial" w:cs="Arial"/>
          <w:szCs w:val="32"/>
        </w:rPr>
      </w:pPr>
      <w:r w:rsidRPr="005545FA">
        <w:rPr>
          <w:rFonts w:ascii="Arial" w:hAnsi="Arial" w:cs="Arial"/>
          <w:szCs w:val="32"/>
        </w:rPr>
        <w:lastRenderedPageBreak/>
        <w:t>OPĆE INFORMACIJE O STUDIJSKOM PROGRAMU</w:t>
      </w:r>
    </w:p>
    <w:p w:rsidR="00E57A6B" w:rsidRPr="005545FA" w:rsidRDefault="00B0360C" w:rsidP="00B0360C">
      <w:pPr>
        <w:tabs>
          <w:tab w:val="left" w:pos="1758"/>
        </w:tabs>
        <w:spacing w:after="0" w:line="240" w:lineRule="auto"/>
        <w:jc w:val="both"/>
        <w:rPr>
          <w:rFonts w:ascii="Arial" w:hAnsi="Arial" w:cs="Arial"/>
          <w:sz w:val="20"/>
          <w:szCs w:val="20"/>
        </w:rPr>
      </w:pPr>
      <w:r w:rsidRPr="005545FA">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57A6B" w:rsidRPr="005545FA"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5545FA" w:rsidRDefault="00962399" w:rsidP="00962399">
            <w:pPr>
              <w:spacing w:before="120" w:after="240" w:line="240" w:lineRule="auto"/>
              <w:rPr>
                <w:rFonts w:ascii="Arial" w:hAnsi="Arial" w:cs="Arial"/>
                <w:sz w:val="20"/>
                <w:szCs w:val="20"/>
              </w:rPr>
            </w:pPr>
            <w:r w:rsidRPr="005545FA">
              <w:rPr>
                <w:rFonts w:ascii="Arial" w:hAnsi="Arial" w:cs="Arial"/>
                <w:sz w:val="20"/>
                <w:szCs w:val="20"/>
              </w:rPr>
              <w:t>Prvotni n</w:t>
            </w:r>
            <w:r w:rsidR="00E57A6B" w:rsidRPr="005545FA">
              <w:rPr>
                <w:rFonts w:ascii="Arial" w:hAnsi="Arial" w:cs="Arial"/>
                <w:sz w:val="20"/>
                <w:szCs w:val="20"/>
              </w:rPr>
              <w:t>aziv studijskoga programa</w:t>
            </w:r>
          </w:p>
        </w:tc>
        <w:tc>
          <w:tcPr>
            <w:tcW w:w="6394" w:type="dxa"/>
            <w:gridSpan w:val="4"/>
            <w:tcBorders>
              <w:top w:val="single" w:sz="12" w:space="0" w:color="auto"/>
            </w:tcBorders>
            <w:tcMar>
              <w:left w:w="57" w:type="dxa"/>
              <w:right w:w="57" w:type="dxa"/>
            </w:tcMar>
            <w:vAlign w:val="center"/>
          </w:tcPr>
          <w:p w:rsidR="00E57A6B" w:rsidRPr="005C4915" w:rsidRDefault="005545FA" w:rsidP="005C4915">
            <w:pPr>
              <w:rPr>
                <w:rFonts w:ascii="Arial" w:hAnsi="Arial" w:cs="Arial"/>
                <w:b/>
                <w:sz w:val="20"/>
                <w:szCs w:val="20"/>
              </w:rPr>
            </w:pPr>
            <w:r w:rsidRPr="005545FA">
              <w:rPr>
                <w:rFonts w:ascii="Arial" w:hAnsi="Arial" w:cs="Arial"/>
                <w:b/>
                <w:sz w:val="20"/>
                <w:szCs w:val="20"/>
              </w:rPr>
              <w:t>Slikarstvo</w:t>
            </w:r>
          </w:p>
        </w:tc>
      </w:tr>
      <w:tr w:rsidR="00962399" w:rsidRPr="005545FA"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5545FA" w:rsidRDefault="00962399" w:rsidP="00962399">
            <w:pPr>
              <w:spacing w:before="120" w:after="240" w:line="240" w:lineRule="auto"/>
              <w:rPr>
                <w:rFonts w:ascii="Arial" w:hAnsi="Arial" w:cs="Arial"/>
                <w:sz w:val="20"/>
                <w:szCs w:val="20"/>
              </w:rPr>
            </w:pPr>
            <w:r w:rsidRPr="005545FA">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962399" w:rsidRPr="005C4915" w:rsidRDefault="005545FA" w:rsidP="005C4915">
            <w:pPr>
              <w:rPr>
                <w:rFonts w:ascii="Arial" w:hAnsi="Arial" w:cs="Arial"/>
                <w:b/>
                <w:sz w:val="20"/>
                <w:szCs w:val="20"/>
              </w:rPr>
            </w:pPr>
            <w:r w:rsidRPr="005545FA">
              <w:rPr>
                <w:rFonts w:ascii="Arial" w:hAnsi="Arial" w:cs="Arial"/>
                <w:b/>
                <w:sz w:val="20"/>
                <w:szCs w:val="20"/>
              </w:rPr>
              <w:t>Slikarstvo</w:t>
            </w:r>
          </w:p>
        </w:tc>
      </w:tr>
      <w:tr w:rsidR="00E57A6B" w:rsidRPr="005545FA"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5545FA" w:rsidRDefault="00E57A6B" w:rsidP="006036BC">
            <w:pPr>
              <w:spacing w:before="120" w:after="240" w:line="240" w:lineRule="auto"/>
              <w:rPr>
                <w:rFonts w:ascii="Arial" w:hAnsi="Arial" w:cs="Arial"/>
                <w:sz w:val="20"/>
                <w:szCs w:val="20"/>
              </w:rPr>
            </w:pPr>
            <w:r w:rsidRPr="005545FA">
              <w:rPr>
                <w:rFonts w:ascii="Arial" w:hAnsi="Arial" w:cs="Arial"/>
                <w:sz w:val="20"/>
                <w:szCs w:val="20"/>
              </w:rPr>
              <w:t>Nositelj studijskoga programa</w:t>
            </w:r>
          </w:p>
        </w:tc>
        <w:tc>
          <w:tcPr>
            <w:tcW w:w="6394" w:type="dxa"/>
            <w:gridSpan w:val="4"/>
            <w:tcMar>
              <w:left w:w="57" w:type="dxa"/>
              <w:right w:w="57" w:type="dxa"/>
            </w:tcMar>
            <w:vAlign w:val="center"/>
          </w:tcPr>
          <w:p w:rsidR="00E57A6B" w:rsidRPr="005545FA" w:rsidRDefault="00371718" w:rsidP="006036BC">
            <w:pPr>
              <w:spacing w:before="120" w:after="240" w:line="240" w:lineRule="auto"/>
              <w:rPr>
                <w:rFonts w:ascii="Arial" w:hAnsi="Arial" w:cs="Arial"/>
                <w:sz w:val="20"/>
                <w:szCs w:val="20"/>
              </w:rPr>
            </w:pPr>
            <w:r w:rsidRPr="005545FA">
              <w:rPr>
                <w:rFonts w:ascii="Arial" w:hAnsi="Arial" w:cs="Arial"/>
                <w:sz w:val="20"/>
                <w:szCs w:val="20"/>
              </w:rPr>
              <w:t>Umjetnička akademija Sveučilišta u Splitu</w:t>
            </w:r>
          </w:p>
        </w:tc>
      </w:tr>
      <w:tr w:rsidR="002134C4" w:rsidRPr="005545FA"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5545FA" w:rsidRDefault="002134C4" w:rsidP="006036BC">
            <w:pPr>
              <w:spacing w:before="120" w:after="240" w:line="240" w:lineRule="auto"/>
              <w:rPr>
                <w:rFonts w:ascii="Arial" w:hAnsi="Arial" w:cs="Arial"/>
                <w:sz w:val="20"/>
                <w:szCs w:val="20"/>
              </w:rPr>
            </w:pPr>
            <w:r w:rsidRPr="005545FA">
              <w:rPr>
                <w:rFonts w:ascii="Arial" w:hAnsi="Arial" w:cs="Arial"/>
                <w:sz w:val="20"/>
                <w:szCs w:val="20"/>
              </w:rPr>
              <w:t>Sunositelj studijskoga programa</w:t>
            </w:r>
          </w:p>
        </w:tc>
        <w:tc>
          <w:tcPr>
            <w:tcW w:w="6394" w:type="dxa"/>
            <w:gridSpan w:val="4"/>
            <w:tcMar>
              <w:left w:w="57" w:type="dxa"/>
              <w:right w:w="57" w:type="dxa"/>
            </w:tcMar>
            <w:vAlign w:val="center"/>
          </w:tcPr>
          <w:p w:rsidR="002134C4" w:rsidRPr="005545FA" w:rsidRDefault="00951F6A" w:rsidP="006036BC">
            <w:pPr>
              <w:spacing w:before="120" w:after="240" w:line="240" w:lineRule="auto"/>
              <w:rPr>
                <w:rFonts w:ascii="Arial" w:hAnsi="Arial" w:cs="Arial"/>
                <w:sz w:val="20"/>
                <w:szCs w:val="20"/>
              </w:rPr>
            </w:pPr>
            <w:r w:rsidRPr="005545FA">
              <w:rPr>
                <w:rFonts w:ascii="Arial" w:hAnsi="Arial" w:cs="Arial"/>
                <w:sz w:val="20"/>
                <w:szCs w:val="20"/>
              </w:rPr>
              <w:fldChar w:fldCharType="begin">
                <w:ffData>
                  <w:name w:val="Text1"/>
                  <w:enabled/>
                  <w:calcOnExit w:val="0"/>
                  <w:textInput/>
                </w:ffData>
              </w:fldChar>
            </w:r>
            <w:r w:rsidR="005A3EBC" w:rsidRPr="005545FA">
              <w:rPr>
                <w:rFonts w:ascii="Arial" w:hAnsi="Arial" w:cs="Arial"/>
                <w:sz w:val="20"/>
                <w:szCs w:val="20"/>
              </w:rPr>
              <w:instrText xml:space="preserve"> FORMTEXT </w:instrText>
            </w:r>
            <w:r w:rsidRPr="005545FA">
              <w:rPr>
                <w:rFonts w:ascii="Arial" w:hAnsi="Arial" w:cs="Arial"/>
                <w:sz w:val="20"/>
                <w:szCs w:val="20"/>
              </w:rPr>
            </w:r>
            <w:r w:rsidRPr="005545FA">
              <w:rPr>
                <w:rFonts w:ascii="Arial" w:hAnsi="Arial" w:cs="Arial"/>
                <w:sz w:val="20"/>
                <w:szCs w:val="20"/>
              </w:rPr>
              <w:fldChar w:fldCharType="separate"/>
            </w:r>
            <w:r w:rsidR="005A3EBC" w:rsidRPr="005545FA">
              <w:rPr>
                <w:rFonts w:ascii="Arial" w:hAnsi="Arial" w:cs="Arial"/>
                <w:noProof/>
                <w:sz w:val="20"/>
                <w:szCs w:val="20"/>
              </w:rPr>
              <w:t> </w:t>
            </w:r>
            <w:r w:rsidR="005A3EBC" w:rsidRPr="005545FA">
              <w:rPr>
                <w:rFonts w:ascii="Arial" w:hAnsi="Arial" w:cs="Arial"/>
                <w:noProof/>
                <w:sz w:val="20"/>
                <w:szCs w:val="20"/>
              </w:rPr>
              <w:t> </w:t>
            </w:r>
            <w:r w:rsidR="005A3EBC" w:rsidRPr="005545FA">
              <w:rPr>
                <w:rFonts w:ascii="Arial" w:hAnsi="Arial" w:cs="Arial"/>
                <w:noProof/>
                <w:sz w:val="20"/>
                <w:szCs w:val="20"/>
              </w:rPr>
              <w:t> </w:t>
            </w:r>
            <w:r w:rsidR="005A3EBC" w:rsidRPr="005545FA">
              <w:rPr>
                <w:rFonts w:ascii="Arial" w:hAnsi="Arial" w:cs="Arial"/>
                <w:noProof/>
                <w:sz w:val="20"/>
                <w:szCs w:val="20"/>
              </w:rPr>
              <w:t> </w:t>
            </w:r>
            <w:r w:rsidR="005A3EBC" w:rsidRPr="005545FA">
              <w:rPr>
                <w:rFonts w:ascii="Arial" w:hAnsi="Arial" w:cs="Arial"/>
                <w:noProof/>
                <w:sz w:val="20"/>
                <w:szCs w:val="20"/>
              </w:rPr>
              <w:t> </w:t>
            </w:r>
            <w:r w:rsidRPr="005545FA">
              <w:rPr>
                <w:rFonts w:ascii="Arial" w:hAnsi="Arial" w:cs="Arial"/>
                <w:sz w:val="20"/>
                <w:szCs w:val="20"/>
              </w:rPr>
              <w:fldChar w:fldCharType="end"/>
            </w:r>
          </w:p>
        </w:tc>
      </w:tr>
      <w:tr w:rsidR="00E57A6B" w:rsidRPr="005545FA"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5545FA" w:rsidRDefault="00E57A6B" w:rsidP="006036BC">
            <w:pPr>
              <w:spacing w:before="120" w:after="240" w:line="240" w:lineRule="auto"/>
              <w:rPr>
                <w:rFonts w:ascii="Arial" w:hAnsi="Arial" w:cs="Arial"/>
                <w:sz w:val="20"/>
                <w:szCs w:val="20"/>
              </w:rPr>
            </w:pPr>
            <w:r w:rsidRPr="005545FA">
              <w:rPr>
                <w:rFonts w:ascii="Arial" w:hAnsi="Arial" w:cs="Arial"/>
                <w:sz w:val="20"/>
                <w:szCs w:val="20"/>
              </w:rPr>
              <w:t>Vrsta studijskoga programa</w:t>
            </w:r>
          </w:p>
        </w:tc>
        <w:tc>
          <w:tcPr>
            <w:tcW w:w="2935" w:type="dxa"/>
            <w:gridSpan w:val="2"/>
            <w:tcMar>
              <w:left w:w="57" w:type="dxa"/>
              <w:right w:w="57" w:type="dxa"/>
            </w:tcMar>
            <w:vAlign w:val="center"/>
          </w:tcPr>
          <w:p w:rsidR="00E57A6B" w:rsidRPr="005545FA" w:rsidRDefault="00E57A6B" w:rsidP="00E653E6">
            <w:pPr>
              <w:spacing w:before="120" w:after="240" w:line="240" w:lineRule="auto"/>
              <w:rPr>
                <w:rFonts w:ascii="Arial" w:hAnsi="Arial" w:cs="Arial"/>
                <w:sz w:val="20"/>
                <w:szCs w:val="20"/>
              </w:rPr>
            </w:pPr>
            <w:r w:rsidRPr="005545FA">
              <w:rPr>
                <w:rFonts w:ascii="Arial" w:hAnsi="Arial" w:cs="Arial"/>
                <w:sz w:val="20"/>
                <w:szCs w:val="20"/>
              </w:rPr>
              <w:t>Stručni studijski program</w:t>
            </w:r>
            <w:sdt>
              <w:sdtPr>
                <w:rPr>
                  <w:rFonts w:ascii="Arial" w:hAnsi="Arial" w:cs="Arial"/>
                  <w:sz w:val="20"/>
                  <w:szCs w:val="20"/>
                </w:rPr>
                <w:id w:val="-1949999577"/>
              </w:sdtPr>
              <w:sdtContent>
                <w:r w:rsidR="00E653E6" w:rsidRPr="005545FA">
                  <w:rPr>
                    <w:rFonts w:ascii="Arial" w:eastAsia="MS Gothic" w:hAnsi="MS Gothic" w:cs="Arial"/>
                    <w:sz w:val="20"/>
                    <w:szCs w:val="20"/>
                  </w:rPr>
                  <w:t>☐</w:t>
                </w:r>
              </w:sdtContent>
            </w:sdt>
          </w:p>
        </w:tc>
        <w:tc>
          <w:tcPr>
            <w:tcW w:w="3459" w:type="dxa"/>
            <w:gridSpan w:val="2"/>
            <w:tcMar>
              <w:left w:w="57" w:type="dxa"/>
              <w:right w:w="57" w:type="dxa"/>
            </w:tcMar>
            <w:vAlign w:val="center"/>
          </w:tcPr>
          <w:p w:rsidR="00E57A6B" w:rsidRPr="005545FA" w:rsidRDefault="00E57A6B" w:rsidP="00371718">
            <w:pPr>
              <w:spacing w:before="120" w:after="240" w:line="240" w:lineRule="auto"/>
              <w:rPr>
                <w:rFonts w:ascii="Arial" w:hAnsi="Arial" w:cs="Arial"/>
                <w:b/>
                <w:sz w:val="20"/>
                <w:szCs w:val="20"/>
              </w:rPr>
            </w:pPr>
            <w:r w:rsidRPr="005545FA">
              <w:rPr>
                <w:rFonts w:ascii="Arial" w:hAnsi="Arial" w:cs="Arial"/>
                <w:b/>
                <w:sz w:val="20"/>
                <w:szCs w:val="20"/>
              </w:rPr>
              <w:t>Sveučilišni studijski program</w:t>
            </w:r>
            <w:sdt>
              <w:sdtPr>
                <w:rPr>
                  <w:rFonts w:ascii="Arial" w:hAnsi="Arial" w:cs="Arial"/>
                  <w:b/>
                  <w:sz w:val="20"/>
                  <w:szCs w:val="20"/>
                </w:rPr>
                <w:id w:val="938877149"/>
              </w:sdtPr>
              <w:sdtContent>
                <w:r w:rsidR="005C4915">
                  <w:rPr>
                    <w:rFonts w:ascii="Arial" w:hAnsi="Arial" w:cs="Arial"/>
                    <w:b/>
                    <w:sz w:val="20"/>
                    <w:szCs w:val="20"/>
                  </w:rPr>
                  <w:t xml:space="preserve"> </w:t>
                </w:r>
                <w:r w:rsidR="00371718" w:rsidRPr="005545FA">
                  <w:rPr>
                    <w:rFonts w:ascii="Arial" w:eastAsia="MS Gothic" w:hAnsi="Arial" w:cs="Arial"/>
                    <w:b/>
                    <w:sz w:val="20"/>
                    <w:szCs w:val="20"/>
                  </w:rPr>
                  <w:t>X</w:t>
                </w:r>
              </w:sdtContent>
            </w:sdt>
          </w:p>
        </w:tc>
      </w:tr>
      <w:tr w:rsidR="0030070A" w:rsidRPr="005545FA" w:rsidTr="009D3133">
        <w:tc>
          <w:tcPr>
            <w:tcW w:w="2792" w:type="dxa"/>
            <w:vMerge w:val="restart"/>
            <w:tcBorders>
              <w:top w:val="single" w:sz="4" w:space="0" w:color="auto"/>
            </w:tcBorders>
            <w:shd w:val="clear" w:color="auto" w:fill="CCECFF"/>
            <w:tcMar>
              <w:left w:w="57" w:type="dxa"/>
              <w:right w:w="57" w:type="dxa"/>
            </w:tcMar>
            <w:vAlign w:val="center"/>
          </w:tcPr>
          <w:p w:rsidR="0030070A" w:rsidRPr="005545FA" w:rsidRDefault="0030070A" w:rsidP="006036BC">
            <w:pPr>
              <w:spacing w:before="120" w:after="240" w:line="240" w:lineRule="auto"/>
              <w:rPr>
                <w:rFonts w:ascii="Arial" w:hAnsi="Arial" w:cs="Arial"/>
                <w:sz w:val="20"/>
                <w:szCs w:val="20"/>
              </w:rPr>
            </w:pPr>
            <w:r w:rsidRPr="005545FA">
              <w:rPr>
                <w:rFonts w:ascii="Arial" w:hAnsi="Arial" w:cs="Arial"/>
                <w:sz w:val="20"/>
                <w:szCs w:val="20"/>
              </w:rPr>
              <w:t xml:space="preserve">Razina studijskoga programa </w:t>
            </w:r>
          </w:p>
        </w:tc>
        <w:tc>
          <w:tcPr>
            <w:tcW w:w="1791" w:type="dxa"/>
            <w:tcMar>
              <w:left w:w="57" w:type="dxa"/>
              <w:right w:w="57" w:type="dxa"/>
            </w:tcMar>
            <w:vAlign w:val="center"/>
          </w:tcPr>
          <w:p w:rsidR="0030070A" w:rsidRPr="005545FA" w:rsidRDefault="0030070A" w:rsidP="00E653E6">
            <w:pPr>
              <w:spacing w:before="120" w:after="240" w:line="240" w:lineRule="auto"/>
              <w:rPr>
                <w:rFonts w:ascii="Arial" w:hAnsi="Arial" w:cs="Arial"/>
                <w:sz w:val="20"/>
                <w:szCs w:val="20"/>
              </w:rPr>
            </w:pPr>
            <w:r w:rsidRPr="005545FA">
              <w:rPr>
                <w:rFonts w:ascii="Arial" w:hAnsi="Arial" w:cs="Arial"/>
                <w:sz w:val="20"/>
                <w:szCs w:val="20"/>
              </w:rPr>
              <w:t>Preddiplomski</w:t>
            </w:r>
            <w:sdt>
              <w:sdtPr>
                <w:rPr>
                  <w:rFonts w:ascii="Arial" w:hAnsi="Arial" w:cs="Arial"/>
                  <w:sz w:val="20"/>
                  <w:szCs w:val="20"/>
                </w:rPr>
                <w:id w:val="1475494800"/>
              </w:sdtPr>
              <w:sdtContent>
                <w:r w:rsidR="00E653E6" w:rsidRPr="005545FA">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5545FA" w:rsidRDefault="0030070A" w:rsidP="00371718">
            <w:pPr>
              <w:spacing w:before="120" w:after="240" w:line="240" w:lineRule="auto"/>
              <w:rPr>
                <w:rFonts w:ascii="Arial" w:hAnsi="Arial" w:cs="Arial"/>
                <w:b/>
                <w:sz w:val="20"/>
                <w:szCs w:val="20"/>
              </w:rPr>
            </w:pPr>
            <w:r w:rsidRPr="005545FA">
              <w:rPr>
                <w:rFonts w:ascii="Arial" w:hAnsi="Arial" w:cs="Arial"/>
                <w:b/>
                <w:sz w:val="20"/>
                <w:szCs w:val="20"/>
              </w:rPr>
              <w:t>Diplomski</w:t>
            </w:r>
            <w:sdt>
              <w:sdtPr>
                <w:rPr>
                  <w:rFonts w:ascii="Arial" w:hAnsi="Arial" w:cs="Arial"/>
                  <w:b/>
                  <w:sz w:val="20"/>
                  <w:szCs w:val="20"/>
                </w:rPr>
                <w:id w:val="-755284596"/>
              </w:sdtPr>
              <w:sdtContent>
                <w:r w:rsidR="005C4915">
                  <w:rPr>
                    <w:rFonts w:ascii="Arial" w:hAnsi="Arial" w:cs="Arial"/>
                    <w:b/>
                    <w:sz w:val="20"/>
                    <w:szCs w:val="20"/>
                  </w:rPr>
                  <w:t xml:space="preserve"> </w:t>
                </w:r>
                <w:r w:rsidR="00371718" w:rsidRPr="005545FA">
                  <w:rPr>
                    <w:rFonts w:ascii="Arial" w:eastAsia="MS Gothic" w:hAnsi="Arial" w:cs="Arial"/>
                    <w:b/>
                    <w:sz w:val="20"/>
                    <w:szCs w:val="20"/>
                  </w:rPr>
                  <w:t>X</w:t>
                </w:r>
              </w:sdtContent>
            </w:sdt>
          </w:p>
        </w:tc>
        <w:tc>
          <w:tcPr>
            <w:tcW w:w="2099" w:type="dxa"/>
            <w:tcMar>
              <w:left w:w="57" w:type="dxa"/>
              <w:right w:w="57" w:type="dxa"/>
            </w:tcMar>
            <w:vAlign w:val="center"/>
          </w:tcPr>
          <w:p w:rsidR="0030070A" w:rsidRPr="005545FA" w:rsidRDefault="0030070A" w:rsidP="006036BC">
            <w:pPr>
              <w:spacing w:before="120" w:after="240" w:line="240" w:lineRule="auto"/>
              <w:rPr>
                <w:rFonts w:ascii="Arial" w:hAnsi="Arial" w:cs="Arial"/>
                <w:sz w:val="20"/>
                <w:szCs w:val="20"/>
              </w:rPr>
            </w:pPr>
            <w:r w:rsidRPr="005545FA">
              <w:rPr>
                <w:rFonts w:ascii="Arial" w:hAnsi="Arial" w:cs="Arial"/>
                <w:sz w:val="20"/>
                <w:szCs w:val="20"/>
              </w:rPr>
              <w:t>Integrirani</w:t>
            </w:r>
            <w:sdt>
              <w:sdtPr>
                <w:rPr>
                  <w:rFonts w:ascii="Arial" w:hAnsi="Arial" w:cs="Arial"/>
                  <w:sz w:val="20"/>
                  <w:szCs w:val="20"/>
                </w:rPr>
                <w:id w:val="1161657489"/>
              </w:sdtPr>
              <w:sdtContent>
                <w:r w:rsidR="00E653E6" w:rsidRPr="005545FA">
                  <w:rPr>
                    <w:rFonts w:ascii="Arial" w:eastAsia="MS Gothic" w:hAnsi="MS Gothic" w:cs="Arial"/>
                    <w:sz w:val="20"/>
                    <w:szCs w:val="20"/>
                  </w:rPr>
                  <w:t>☐</w:t>
                </w:r>
              </w:sdtContent>
            </w:sdt>
          </w:p>
        </w:tc>
      </w:tr>
      <w:tr w:rsidR="0030070A" w:rsidRPr="005545FA" w:rsidTr="009D3133">
        <w:tc>
          <w:tcPr>
            <w:tcW w:w="2792" w:type="dxa"/>
            <w:vMerge/>
            <w:tcBorders>
              <w:bottom w:val="single" w:sz="4" w:space="0" w:color="auto"/>
            </w:tcBorders>
            <w:shd w:val="clear" w:color="auto" w:fill="CCECFF"/>
            <w:tcMar>
              <w:left w:w="57" w:type="dxa"/>
              <w:right w:w="57" w:type="dxa"/>
            </w:tcMar>
            <w:vAlign w:val="center"/>
          </w:tcPr>
          <w:p w:rsidR="0030070A" w:rsidRPr="005545FA" w:rsidRDefault="0030070A" w:rsidP="006036BC">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30070A" w:rsidRPr="005545FA" w:rsidRDefault="0030070A" w:rsidP="006036BC">
            <w:pPr>
              <w:spacing w:before="120" w:after="240" w:line="240" w:lineRule="auto"/>
              <w:rPr>
                <w:rFonts w:ascii="Arial" w:hAnsi="Arial" w:cs="Arial"/>
                <w:sz w:val="20"/>
                <w:szCs w:val="20"/>
              </w:rPr>
            </w:pPr>
            <w:r w:rsidRPr="005545FA">
              <w:rPr>
                <w:rFonts w:ascii="Arial" w:hAnsi="Arial" w:cs="Arial"/>
                <w:sz w:val="20"/>
                <w:szCs w:val="20"/>
              </w:rPr>
              <w:t>Poslijediplomski sveučilišni</w:t>
            </w:r>
            <w:sdt>
              <w:sdtPr>
                <w:rPr>
                  <w:rFonts w:ascii="Arial" w:hAnsi="Arial" w:cs="Arial"/>
                  <w:sz w:val="20"/>
                  <w:szCs w:val="20"/>
                </w:rPr>
                <w:id w:val="921916730"/>
              </w:sdtPr>
              <w:sdtContent>
                <w:r w:rsidR="00E653E6" w:rsidRPr="005545FA">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5545FA" w:rsidRDefault="0030070A" w:rsidP="006036BC">
            <w:pPr>
              <w:spacing w:before="120" w:after="240" w:line="240" w:lineRule="auto"/>
              <w:rPr>
                <w:rFonts w:ascii="Arial" w:hAnsi="Arial" w:cs="Arial"/>
                <w:sz w:val="20"/>
                <w:szCs w:val="20"/>
              </w:rPr>
            </w:pPr>
            <w:r w:rsidRPr="005545FA">
              <w:rPr>
                <w:rFonts w:ascii="Arial" w:hAnsi="Arial" w:cs="Arial"/>
                <w:sz w:val="20"/>
                <w:szCs w:val="20"/>
              </w:rPr>
              <w:t>Poslijediplomski specijalistički</w:t>
            </w:r>
            <w:sdt>
              <w:sdtPr>
                <w:rPr>
                  <w:rFonts w:ascii="Arial" w:hAnsi="Arial" w:cs="Arial"/>
                  <w:sz w:val="20"/>
                  <w:szCs w:val="20"/>
                </w:rPr>
                <w:id w:val="-704553329"/>
              </w:sdtPr>
              <w:sdtContent>
                <w:r w:rsidR="00E653E6" w:rsidRPr="005545FA">
                  <w:rPr>
                    <w:rFonts w:ascii="Arial" w:eastAsia="MS Gothic" w:hAnsi="MS Gothic" w:cs="Arial"/>
                    <w:sz w:val="20"/>
                    <w:szCs w:val="20"/>
                  </w:rPr>
                  <w:t>☐</w:t>
                </w:r>
              </w:sdtContent>
            </w:sdt>
          </w:p>
        </w:tc>
        <w:tc>
          <w:tcPr>
            <w:tcW w:w="2099" w:type="dxa"/>
            <w:tcMar>
              <w:left w:w="57" w:type="dxa"/>
              <w:right w:w="57" w:type="dxa"/>
            </w:tcMar>
            <w:vAlign w:val="center"/>
          </w:tcPr>
          <w:p w:rsidR="0030070A" w:rsidRPr="005545FA" w:rsidRDefault="0030070A" w:rsidP="006036BC">
            <w:pPr>
              <w:spacing w:before="120" w:after="240" w:line="240" w:lineRule="auto"/>
              <w:rPr>
                <w:rFonts w:ascii="Arial" w:hAnsi="Arial" w:cs="Arial"/>
                <w:sz w:val="20"/>
                <w:szCs w:val="20"/>
              </w:rPr>
            </w:pPr>
            <w:r w:rsidRPr="005545FA">
              <w:rPr>
                <w:rFonts w:ascii="Arial" w:hAnsi="Arial" w:cs="Arial"/>
                <w:sz w:val="20"/>
                <w:szCs w:val="20"/>
              </w:rPr>
              <w:t>Diplomski specijalistički</w:t>
            </w:r>
            <w:sdt>
              <w:sdtPr>
                <w:rPr>
                  <w:rFonts w:ascii="Arial" w:hAnsi="Arial" w:cs="Arial"/>
                  <w:sz w:val="20"/>
                  <w:szCs w:val="20"/>
                </w:rPr>
                <w:id w:val="-2020234249"/>
              </w:sdtPr>
              <w:sdtContent>
                <w:r w:rsidR="00E653E6" w:rsidRPr="005545FA">
                  <w:rPr>
                    <w:rFonts w:ascii="Arial" w:eastAsia="MS Gothic" w:hAnsi="MS Gothic" w:cs="Arial"/>
                    <w:sz w:val="20"/>
                    <w:szCs w:val="20"/>
                  </w:rPr>
                  <w:t>☐</w:t>
                </w:r>
              </w:sdtContent>
            </w:sdt>
          </w:p>
        </w:tc>
      </w:tr>
      <w:tr w:rsidR="00E57A6B" w:rsidRPr="005545FA"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5545FA" w:rsidRDefault="00E57A6B" w:rsidP="006036BC">
            <w:pPr>
              <w:spacing w:before="120" w:after="240" w:line="240" w:lineRule="auto"/>
              <w:rPr>
                <w:rFonts w:ascii="Arial" w:hAnsi="Arial" w:cs="Arial"/>
                <w:sz w:val="20"/>
                <w:szCs w:val="20"/>
              </w:rPr>
            </w:pPr>
            <w:r w:rsidRPr="005545FA">
              <w:rPr>
                <w:rFonts w:ascii="Arial" w:hAnsi="Arial" w:cs="Arial"/>
                <w:sz w:val="20"/>
                <w:szCs w:val="20"/>
              </w:rPr>
              <w:t xml:space="preserve">Akademski/stručni naziv </w:t>
            </w:r>
            <w:r w:rsidR="001427AD" w:rsidRPr="005545FA">
              <w:rPr>
                <w:rFonts w:ascii="Arial" w:hAnsi="Arial" w:cs="Arial"/>
                <w:sz w:val="20"/>
                <w:szCs w:val="20"/>
              </w:rPr>
              <w:t xml:space="preserve">koji se stječe </w:t>
            </w:r>
            <w:r w:rsidRPr="005545FA">
              <w:rPr>
                <w:rFonts w:ascii="Arial" w:hAnsi="Arial" w:cs="Arial"/>
                <w:sz w:val="20"/>
                <w:szCs w:val="20"/>
              </w:rPr>
              <w:t>po završetkustudija</w:t>
            </w:r>
          </w:p>
        </w:tc>
        <w:tc>
          <w:tcPr>
            <w:tcW w:w="6394" w:type="dxa"/>
            <w:gridSpan w:val="4"/>
            <w:tcMar>
              <w:left w:w="57" w:type="dxa"/>
              <w:right w:w="57" w:type="dxa"/>
            </w:tcMar>
            <w:vAlign w:val="center"/>
          </w:tcPr>
          <w:p w:rsidR="00E57A6B" w:rsidRPr="005545FA" w:rsidRDefault="00371718" w:rsidP="006036BC">
            <w:pPr>
              <w:spacing w:before="120" w:after="240" w:line="240" w:lineRule="auto"/>
              <w:rPr>
                <w:rFonts w:ascii="Arial" w:hAnsi="Arial" w:cs="Arial"/>
                <w:sz w:val="20"/>
                <w:szCs w:val="20"/>
              </w:rPr>
            </w:pPr>
            <w:r w:rsidRPr="005545FA">
              <w:rPr>
                <w:rStyle w:val="Strong"/>
                <w:rFonts w:ascii="Arial" w:hAnsi="Arial" w:cs="Arial"/>
                <w:color w:val="333333"/>
                <w:sz w:val="20"/>
                <w:szCs w:val="20"/>
                <w:bdr w:val="none" w:sz="0" w:space="0" w:color="auto" w:frame="1"/>
                <w:shd w:val="clear" w:color="auto" w:fill="FFFFFF"/>
              </w:rPr>
              <w:t>Magistar/magistra slikarstva</w:t>
            </w:r>
            <w:r w:rsidRPr="005545FA">
              <w:rPr>
                <w:rStyle w:val="apple-converted-space"/>
                <w:rFonts w:ascii="Arial" w:hAnsi="Arial" w:cs="Arial"/>
                <w:color w:val="333333"/>
                <w:sz w:val="20"/>
                <w:szCs w:val="20"/>
                <w:shd w:val="clear" w:color="auto" w:fill="FFFFFF"/>
              </w:rPr>
              <w:t> </w:t>
            </w:r>
          </w:p>
        </w:tc>
      </w:tr>
      <w:tr w:rsidR="00962399" w:rsidRPr="005545FA"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5545FA" w:rsidRDefault="00962399" w:rsidP="006036BC">
            <w:pPr>
              <w:spacing w:before="120" w:after="240" w:line="240" w:lineRule="auto"/>
              <w:rPr>
                <w:rFonts w:ascii="Arial" w:hAnsi="Arial" w:cs="Arial"/>
                <w:sz w:val="20"/>
                <w:szCs w:val="20"/>
              </w:rPr>
            </w:pPr>
            <w:r w:rsidRPr="005545FA">
              <w:rPr>
                <w:rFonts w:ascii="Arial" w:hAnsi="Arial" w:cs="Arial"/>
                <w:sz w:val="20"/>
                <w:szCs w:val="20"/>
              </w:rPr>
              <w:t>Ukupni broj ECTS bodova</w:t>
            </w:r>
          </w:p>
        </w:tc>
        <w:tc>
          <w:tcPr>
            <w:tcW w:w="6394" w:type="dxa"/>
            <w:gridSpan w:val="4"/>
            <w:tcMar>
              <w:left w:w="57" w:type="dxa"/>
              <w:right w:w="57" w:type="dxa"/>
            </w:tcMar>
            <w:vAlign w:val="center"/>
          </w:tcPr>
          <w:p w:rsidR="00962399" w:rsidRPr="005545FA" w:rsidRDefault="00371718" w:rsidP="006036BC">
            <w:pPr>
              <w:spacing w:before="120" w:after="240" w:line="240" w:lineRule="auto"/>
              <w:rPr>
                <w:rFonts w:ascii="Arial" w:hAnsi="Arial" w:cs="Arial"/>
                <w:sz w:val="20"/>
                <w:szCs w:val="20"/>
              </w:rPr>
            </w:pPr>
            <w:r w:rsidRPr="005545FA">
              <w:rPr>
                <w:rFonts w:ascii="Arial" w:hAnsi="Arial" w:cs="Arial"/>
                <w:sz w:val="20"/>
                <w:szCs w:val="20"/>
              </w:rPr>
              <w:t>120</w:t>
            </w:r>
          </w:p>
        </w:tc>
      </w:tr>
      <w:tr w:rsidR="00962399" w:rsidRPr="005545FA"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5545FA" w:rsidRDefault="00962399" w:rsidP="00962399">
            <w:pPr>
              <w:spacing w:before="120" w:after="240" w:line="240" w:lineRule="auto"/>
              <w:rPr>
                <w:rFonts w:ascii="Arial" w:hAnsi="Arial" w:cs="Arial"/>
                <w:sz w:val="20"/>
                <w:szCs w:val="20"/>
              </w:rPr>
            </w:pPr>
            <w:r w:rsidRPr="005545FA">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5545FA" w:rsidRDefault="005545FA" w:rsidP="006036BC">
            <w:pPr>
              <w:spacing w:before="120" w:after="240" w:line="240" w:lineRule="auto"/>
              <w:rPr>
                <w:rFonts w:ascii="Arial" w:hAnsi="Arial" w:cs="Arial"/>
                <w:sz w:val="20"/>
                <w:szCs w:val="20"/>
              </w:rPr>
            </w:pPr>
            <w:r>
              <w:rPr>
                <w:rFonts w:ascii="Arial" w:hAnsi="Arial" w:cs="Arial"/>
                <w:sz w:val="20"/>
                <w:szCs w:val="20"/>
              </w:rPr>
              <w:t>120</w:t>
            </w:r>
          </w:p>
        </w:tc>
      </w:tr>
      <w:tr w:rsidR="00962399" w:rsidRPr="005545FA"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5545FA" w:rsidRDefault="00E653E6" w:rsidP="006036BC">
            <w:pPr>
              <w:spacing w:before="120" w:after="240" w:line="240" w:lineRule="auto"/>
              <w:rPr>
                <w:rFonts w:ascii="Arial" w:hAnsi="Arial" w:cs="Arial"/>
                <w:sz w:val="20"/>
                <w:szCs w:val="20"/>
              </w:rPr>
            </w:pPr>
            <w:r w:rsidRPr="005545FA">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5545FA" w:rsidRDefault="00951F6A" w:rsidP="00E653E6">
            <w:pPr>
              <w:spacing w:before="60" w:after="60" w:line="240" w:lineRule="auto"/>
              <w:rPr>
                <w:rFonts w:ascii="Arial" w:hAnsi="Arial" w:cs="Arial"/>
                <w:b/>
                <w:bCs/>
                <w:color w:val="000000"/>
                <w:sz w:val="20"/>
                <w:szCs w:val="20"/>
              </w:rPr>
            </w:pPr>
            <w:sdt>
              <w:sdtPr>
                <w:rPr>
                  <w:rFonts w:ascii="Arial" w:hAnsi="Arial" w:cs="Arial"/>
                  <w:b/>
                  <w:bCs/>
                  <w:color w:val="000000"/>
                  <w:sz w:val="20"/>
                  <w:szCs w:val="20"/>
                </w:rPr>
                <w:id w:val="-58869898"/>
              </w:sdtPr>
              <w:sdtContent>
                <w:r w:rsidR="00371718" w:rsidRPr="005545FA">
                  <w:rPr>
                    <w:rFonts w:ascii="Arial" w:eastAsia="MS Gothic" w:hAnsi="Arial" w:cs="Arial"/>
                    <w:b/>
                    <w:bCs/>
                    <w:color w:val="000000"/>
                    <w:sz w:val="20"/>
                    <w:szCs w:val="20"/>
                  </w:rPr>
                  <w:t>X</w:t>
                </w:r>
              </w:sdtContent>
            </w:sdt>
            <w:r w:rsidR="00E653E6" w:rsidRPr="005545FA">
              <w:rPr>
                <w:rFonts w:ascii="Arial" w:hAnsi="Arial" w:cs="Arial"/>
                <w:b/>
                <w:bCs/>
                <w:color w:val="000000"/>
                <w:sz w:val="20"/>
                <w:szCs w:val="20"/>
              </w:rPr>
              <w:tab/>
              <w:t>Manje od 20%</w:t>
            </w:r>
          </w:p>
          <w:p w:rsidR="00E653E6" w:rsidRPr="005545FA" w:rsidRDefault="00951F6A" w:rsidP="00E653E6">
            <w:pPr>
              <w:spacing w:before="60" w:after="60" w:line="240" w:lineRule="auto"/>
              <w:rPr>
                <w:rFonts w:ascii="Arial" w:hAnsi="Arial" w:cs="Arial"/>
                <w:bCs/>
                <w:color w:val="000000"/>
                <w:sz w:val="20"/>
                <w:szCs w:val="20"/>
              </w:rPr>
            </w:pPr>
            <w:sdt>
              <w:sdtPr>
                <w:rPr>
                  <w:rFonts w:ascii="Arial" w:hAnsi="Arial" w:cs="Arial"/>
                  <w:bCs/>
                  <w:color w:val="000000"/>
                  <w:sz w:val="20"/>
                  <w:szCs w:val="20"/>
                </w:rPr>
                <w:id w:val="237368229"/>
              </w:sdtPr>
              <w:sdtContent>
                <w:r w:rsidR="00E653E6" w:rsidRPr="005545FA">
                  <w:rPr>
                    <w:rFonts w:ascii="Arial" w:eastAsia="MS Gothic" w:hAnsi="MS Gothic" w:cs="Arial"/>
                    <w:bCs/>
                    <w:color w:val="000000"/>
                    <w:sz w:val="20"/>
                    <w:szCs w:val="20"/>
                  </w:rPr>
                  <w:t>☐</w:t>
                </w:r>
              </w:sdtContent>
            </w:sdt>
            <w:r w:rsidR="00E653E6" w:rsidRPr="005545FA">
              <w:rPr>
                <w:rFonts w:ascii="Arial" w:hAnsi="Arial" w:cs="Arial"/>
                <w:bCs/>
                <w:color w:val="000000"/>
                <w:sz w:val="20"/>
                <w:szCs w:val="20"/>
              </w:rPr>
              <w:tab/>
              <w:t>Više od 20%, manje od 40%</w:t>
            </w:r>
          </w:p>
          <w:p w:rsidR="00E653E6" w:rsidRPr="005545FA" w:rsidRDefault="00951F6A" w:rsidP="00E653E6">
            <w:pPr>
              <w:spacing w:before="60" w:after="60" w:line="240" w:lineRule="auto"/>
              <w:rPr>
                <w:rFonts w:ascii="Arial" w:hAnsi="Arial" w:cs="Arial"/>
                <w:sz w:val="20"/>
                <w:szCs w:val="20"/>
              </w:rPr>
            </w:pPr>
            <w:sdt>
              <w:sdtPr>
                <w:rPr>
                  <w:rFonts w:ascii="Arial" w:hAnsi="Arial" w:cs="Arial"/>
                  <w:bCs/>
                  <w:color w:val="000000"/>
                  <w:sz w:val="20"/>
                  <w:szCs w:val="20"/>
                </w:rPr>
                <w:id w:val="1988659955"/>
              </w:sdtPr>
              <w:sdtContent>
                <w:r w:rsidR="00E653E6" w:rsidRPr="005545FA">
                  <w:rPr>
                    <w:rFonts w:ascii="Arial" w:eastAsia="MS Gothic" w:hAnsi="MS Gothic" w:cs="Arial"/>
                    <w:bCs/>
                    <w:color w:val="000000"/>
                    <w:sz w:val="20"/>
                    <w:szCs w:val="20"/>
                  </w:rPr>
                  <w:t>☐</w:t>
                </w:r>
              </w:sdtContent>
            </w:sdt>
            <w:r w:rsidR="00E653E6" w:rsidRPr="005545FA">
              <w:rPr>
                <w:rFonts w:ascii="Arial" w:hAnsi="Arial" w:cs="Arial"/>
                <w:bCs/>
                <w:color w:val="000000"/>
                <w:sz w:val="20"/>
                <w:szCs w:val="20"/>
              </w:rPr>
              <w:tab/>
              <w:t>Više od 40%</w:t>
            </w:r>
          </w:p>
        </w:tc>
      </w:tr>
      <w:tr w:rsidR="00651EB8" w:rsidRPr="005545FA"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5545FA" w:rsidRDefault="00651EB8" w:rsidP="006036BC">
            <w:pPr>
              <w:spacing w:before="120" w:after="240" w:line="240" w:lineRule="auto"/>
              <w:rPr>
                <w:rFonts w:ascii="Arial" w:hAnsi="Arial" w:cs="Arial"/>
                <w:sz w:val="20"/>
                <w:szCs w:val="20"/>
              </w:rPr>
            </w:pPr>
            <w:r w:rsidRPr="005545FA">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5545FA" w:rsidRDefault="00951F6A" w:rsidP="00E653E6">
            <w:pPr>
              <w:spacing w:before="60" w:after="60" w:line="240" w:lineRule="auto"/>
              <w:rPr>
                <w:rFonts w:ascii="Arial" w:hAnsi="Arial" w:cs="Arial"/>
                <w:bCs/>
                <w:color w:val="000000"/>
                <w:sz w:val="20"/>
                <w:szCs w:val="20"/>
              </w:rPr>
            </w:pPr>
            <w:r w:rsidRPr="005545FA">
              <w:rPr>
                <w:rFonts w:ascii="Arial" w:hAnsi="Arial" w:cs="Arial"/>
                <w:sz w:val="20"/>
                <w:szCs w:val="20"/>
              </w:rPr>
              <w:fldChar w:fldCharType="begin">
                <w:ffData>
                  <w:name w:val="Text1"/>
                  <w:enabled/>
                  <w:calcOnExit w:val="0"/>
                  <w:textInput/>
                </w:ffData>
              </w:fldChar>
            </w:r>
            <w:r w:rsidR="00651EB8" w:rsidRPr="005545FA">
              <w:rPr>
                <w:rFonts w:ascii="Arial" w:hAnsi="Arial" w:cs="Arial"/>
                <w:sz w:val="20"/>
                <w:szCs w:val="20"/>
              </w:rPr>
              <w:instrText xml:space="preserve"> FORMTEXT </w:instrText>
            </w:r>
            <w:r w:rsidRPr="005545FA">
              <w:rPr>
                <w:rFonts w:ascii="Arial" w:hAnsi="Arial" w:cs="Arial"/>
                <w:sz w:val="20"/>
                <w:szCs w:val="20"/>
              </w:rPr>
            </w:r>
            <w:r w:rsidRPr="005545FA">
              <w:rPr>
                <w:rFonts w:ascii="Arial" w:hAnsi="Arial" w:cs="Arial"/>
                <w:sz w:val="20"/>
                <w:szCs w:val="20"/>
              </w:rPr>
              <w:fldChar w:fldCharType="separate"/>
            </w:r>
            <w:r w:rsidR="00651EB8" w:rsidRPr="005545FA">
              <w:rPr>
                <w:rFonts w:ascii="Arial" w:hAnsi="Arial" w:cs="Arial"/>
                <w:noProof/>
                <w:sz w:val="20"/>
                <w:szCs w:val="20"/>
              </w:rPr>
              <w:t> </w:t>
            </w:r>
            <w:r w:rsidR="00651EB8" w:rsidRPr="005545FA">
              <w:rPr>
                <w:rFonts w:ascii="Arial" w:hAnsi="Arial" w:cs="Arial"/>
                <w:noProof/>
                <w:sz w:val="20"/>
                <w:szCs w:val="20"/>
              </w:rPr>
              <w:t> </w:t>
            </w:r>
            <w:r w:rsidR="00651EB8" w:rsidRPr="005545FA">
              <w:rPr>
                <w:rFonts w:ascii="Arial" w:hAnsi="Arial" w:cs="Arial"/>
                <w:noProof/>
                <w:sz w:val="20"/>
                <w:szCs w:val="20"/>
              </w:rPr>
              <w:t> </w:t>
            </w:r>
            <w:r w:rsidR="00651EB8" w:rsidRPr="005545FA">
              <w:rPr>
                <w:rFonts w:ascii="Arial" w:hAnsi="Arial" w:cs="Arial"/>
                <w:noProof/>
                <w:sz w:val="20"/>
                <w:szCs w:val="20"/>
              </w:rPr>
              <w:t> </w:t>
            </w:r>
            <w:r w:rsidR="00651EB8" w:rsidRPr="005545FA">
              <w:rPr>
                <w:rFonts w:ascii="Arial" w:hAnsi="Arial" w:cs="Arial"/>
                <w:noProof/>
                <w:sz w:val="20"/>
                <w:szCs w:val="20"/>
              </w:rPr>
              <w:t> </w:t>
            </w:r>
            <w:r w:rsidRPr="005545FA">
              <w:rPr>
                <w:rFonts w:ascii="Arial" w:hAnsi="Arial" w:cs="Arial"/>
                <w:sz w:val="20"/>
                <w:szCs w:val="20"/>
              </w:rPr>
              <w:fldChar w:fldCharType="end"/>
            </w:r>
          </w:p>
        </w:tc>
      </w:tr>
      <w:tr w:rsidR="00E653E6" w:rsidRPr="005545FA" w:rsidTr="00484DF0">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5545FA" w:rsidRDefault="00E653E6" w:rsidP="00E653E6">
            <w:pPr>
              <w:spacing w:before="60" w:after="60" w:line="240" w:lineRule="auto"/>
              <w:rPr>
                <w:rFonts w:ascii="Arial" w:hAnsi="Arial" w:cs="Arial"/>
                <w:bCs/>
                <w:color w:val="000000"/>
                <w:sz w:val="20"/>
                <w:szCs w:val="20"/>
              </w:rPr>
            </w:pPr>
            <w:r w:rsidRPr="005545FA">
              <w:rPr>
                <w:rFonts w:ascii="Arial" w:hAnsi="Arial" w:cs="Arial"/>
                <w:bCs/>
                <w:color w:val="000000"/>
                <w:sz w:val="20"/>
                <w:szCs w:val="20"/>
              </w:rPr>
              <w:t>Odluka fakultetskog vijeća o prihvaćanju izmjena i dopuna (dostaviti u prilogu)</w:t>
            </w:r>
          </w:p>
        </w:tc>
      </w:tr>
      <w:tr w:rsidR="00E653E6" w:rsidRPr="005545FA"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5545FA" w:rsidRDefault="00E653E6" w:rsidP="00E653E6">
            <w:pPr>
              <w:spacing w:before="60" w:after="60" w:line="240" w:lineRule="auto"/>
              <w:rPr>
                <w:rFonts w:ascii="Arial" w:hAnsi="Arial" w:cs="Arial"/>
                <w:bCs/>
                <w:color w:val="000000"/>
                <w:sz w:val="20"/>
                <w:szCs w:val="20"/>
              </w:rPr>
            </w:pPr>
            <w:r w:rsidRPr="005545FA">
              <w:rPr>
                <w:rFonts w:ascii="Arial" w:hAnsi="Arial" w:cs="Arial"/>
                <w:bCs/>
                <w:color w:val="000000"/>
                <w:sz w:val="20"/>
                <w:szCs w:val="20"/>
              </w:rPr>
              <w:t>Preslika dopusnice za studijski program (dostaviti u prilogu)</w:t>
            </w:r>
          </w:p>
        </w:tc>
      </w:tr>
    </w:tbl>
    <w:p w:rsidR="00E57A6B" w:rsidRPr="005545FA" w:rsidRDefault="00E57A6B" w:rsidP="00E57A6B">
      <w:pPr>
        <w:spacing w:after="0" w:line="240" w:lineRule="auto"/>
        <w:jc w:val="both"/>
        <w:rPr>
          <w:rFonts w:ascii="Arial" w:hAnsi="Arial" w:cs="Arial"/>
          <w:sz w:val="20"/>
          <w:szCs w:val="20"/>
        </w:rPr>
      </w:pPr>
    </w:p>
    <w:p w:rsidR="006036BC" w:rsidRPr="005545FA" w:rsidRDefault="006036BC" w:rsidP="00E57A6B">
      <w:pPr>
        <w:spacing w:after="0" w:line="240" w:lineRule="auto"/>
        <w:jc w:val="both"/>
        <w:rPr>
          <w:rFonts w:ascii="Arial" w:hAnsi="Arial" w:cs="Arial"/>
          <w:sz w:val="20"/>
          <w:szCs w:val="20"/>
        </w:rPr>
      </w:pPr>
    </w:p>
    <w:p w:rsidR="0061478E" w:rsidRPr="005545FA" w:rsidRDefault="0061478E" w:rsidP="00E57A6B">
      <w:pPr>
        <w:spacing w:after="0" w:line="240" w:lineRule="auto"/>
        <w:jc w:val="both"/>
        <w:rPr>
          <w:rFonts w:ascii="Arial" w:hAnsi="Arial" w:cs="Arial"/>
          <w:sz w:val="20"/>
          <w:szCs w:val="20"/>
        </w:rPr>
      </w:pPr>
    </w:p>
    <w:p w:rsidR="006036BC" w:rsidRPr="005545FA" w:rsidRDefault="006036BC">
      <w:pPr>
        <w:rPr>
          <w:rFonts w:ascii="Arial" w:hAnsi="Arial" w:cs="Arial"/>
          <w:sz w:val="20"/>
          <w:szCs w:val="20"/>
        </w:rPr>
      </w:pPr>
      <w:r w:rsidRPr="005545FA">
        <w:rPr>
          <w:rFonts w:ascii="Arial" w:hAnsi="Arial" w:cs="Arial"/>
          <w:sz w:val="20"/>
          <w:szCs w:val="20"/>
        </w:rPr>
        <w:br w:type="page"/>
      </w:r>
    </w:p>
    <w:p w:rsidR="00A44802" w:rsidRPr="005545FA" w:rsidRDefault="00A44802" w:rsidP="00F92AFF">
      <w:pPr>
        <w:pStyle w:val="Subtitle"/>
        <w:numPr>
          <w:ilvl w:val="0"/>
          <w:numId w:val="0"/>
        </w:numPr>
        <w:ind w:left="624" w:hanging="624"/>
        <w:rPr>
          <w:sz w:val="20"/>
          <w:szCs w:val="20"/>
        </w:rPr>
      </w:pPr>
      <w:r w:rsidRPr="005545FA">
        <w:rPr>
          <w:sz w:val="20"/>
          <w:szCs w:val="20"/>
        </w:rPr>
        <w:lastRenderedPageBreak/>
        <w:t>Popis predmeta u kojima je napravljena izmjena i/ili dopuna</w:t>
      </w:r>
    </w:p>
    <w:p w:rsidR="00651EB8" w:rsidRPr="005545FA" w:rsidRDefault="00651EB8" w:rsidP="00651EB8">
      <w:pPr>
        <w:spacing w:after="0" w:line="240" w:lineRule="auto"/>
        <w:rPr>
          <w:rFonts w:ascii="Arial" w:hAnsi="Arial" w:cs="Arial"/>
          <w:b/>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484DF0" w:rsidRPr="005545FA" w:rsidTr="00484DF0">
        <w:trPr>
          <w:trHeight w:val="301"/>
        </w:trPr>
        <w:tc>
          <w:tcPr>
            <w:tcW w:w="1128" w:type="dxa"/>
            <w:shd w:val="clear" w:color="auto" w:fill="4BACC6" w:themeFill="accent5"/>
            <w:vAlign w:val="center"/>
          </w:tcPr>
          <w:p w:rsidR="00484DF0" w:rsidRPr="005545FA" w:rsidRDefault="00484DF0" w:rsidP="00456392">
            <w:pPr>
              <w:spacing w:after="0"/>
              <w:rPr>
                <w:rFonts w:ascii="Arial" w:hAnsi="Arial" w:cs="Arial"/>
                <w:sz w:val="20"/>
                <w:szCs w:val="20"/>
              </w:rPr>
            </w:pPr>
            <w:r w:rsidRPr="005545FA">
              <w:rPr>
                <w:rFonts w:ascii="Arial" w:hAnsi="Arial" w:cs="Arial"/>
                <w:sz w:val="20"/>
                <w:szCs w:val="20"/>
              </w:rPr>
              <w:t>Semestar</w:t>
            </w:r>
          </w:p>
        </w:tc>
        <w:tc>
          <w:tcPr>
            <w:tcW w:w="5529" w:type="dxa"/>
            <w:shd w:val="clear" w:color="auto" w:fill="4BACC6" w:themeFill="accent5"/>
            <w:vAlign w:val="center"/>
          </w:tcPr>
          <w:p w:rsidR="00484DF0" w:rsidRPr="005545FA" w:rsidRDefault="00484DF0" w:rsidP="00456392">
            <w:pPr>
              <w:spacing w:after="0"/>
              <w:rPr>
                <w:rFonts w:ascii="Arial" w:hAnsi="Arial" w:cs="Arial"/>
                <w:sz w:val="20"/>
                <w:szCs w:val="20"/>
              </w:rPr>
            </w:pPr>
            <w:r w:rsidRPr="005545FA">
              <w:rPr>
                <w:rFonts w:ascii="Arial" w:hAnsi="Arial" w:cs="Arial"/>
                <w:sz w:val="20"/>
                <w:szCs w:val="20"/>
              </w:rPr>
              <w:t>Predmet</w:t>
            </w:r>
          </w:p>
        </w:tc>
        <w:tc>
          <w:tcPr>
            <w:tcW w:w="567" w:type="dxa"/>
            <w:shd w:val="clear" w:color="auto" w:fill="4BACC6" w:themeFill="accent5"/>
            <w:vAlign w:val="center"/>
          </w:tcPr>
          <w:p w:rsidR="00484DF0" w:rsidRPr="005545FA" w:rsidRDefault="00484DF0" w:rsidP="00456392">
            <w:pPr>
              <w:spacing w:after="0"/>
              <w:rPr>
                <w:rFonts w:ascii="Arial" w:hAnsi="Arial" w:cs="Arial"/>
                <w:sz w:val="20"/>
                <w:szCs w:val="20"/>
              </w:rPr>
            </w:pPr>
            <w:r w:rsidRPr="005545FA">
              <w:rPr>
                <w:rFonts w:ascii="Arial" w:hAnsi="Arial" w:cs="Arial"/>
                <w:sz w:val="20"/>
                <w:szCs w:val="20"/>
              </w:rPr>
              <w:t>ECTS prije</w:t>
            </w:r>
          </w:p>
        </w:tc>
        <w:tc>
          <w:tcPr>
            <w:tcW w:w="708" w:type="dxa"/>
            <w:shd w:val="clear" w:color="auto" w:fill="4BACC6" w:themeFill="accent5"/>
            <w:vAlign w:val="center"/>
          </w:tcPr>
          <w:p w:rsidR="00484DF0" w:rsidRPr="005545FA" w:rsidRDefault="00484DF0" w:rsidP="00456392">
            <w:pPr>
              <w:spacing w:after="0"/>
              <w:rPr>
                <w:rFonts w:ascii="Arial" w:hAnsi="Arial" w:cs="Arial"/>
                <w:sz w:val="20"/>
                <w:szCs w:val="20"/>
              </w:rPr>
            </w:pPr>
            <w:r w:rsidRPr="005545FA">
              <w:rPr>
                <w:rFonts w:ascii="Arial" w:hAnsi="Arial" w:cs="Arial"/>
                <w:sz w:val="20"/>
                <w:szCs w:val="20"/>
              </w:rPr>
              <w:t>ECTS poslije</w:t>
            </w:r>
          </w:p>
        </w:tc>
        <w:tc>
          <w:tcPr>
            <w:tcW w:w="1560" w:type="dxa"/>
            <w:shd w:val="clear" w:color="auto" w:fill="4BACC6" w:themeFill="accent5"/>
          </w:tcPr>
          <w:p w:rsidR="00484DF0" w:rsidRPr="005545FA" w:rsidRDefault="00484DF0" w:rsidP="00456392">
            <w:pPr>
              <w:spacing w:after="0"/>
              <w:rPr>
                <w:rFonts w:ascii="Arial" w:hAnsi="Arial" w:cs="Arial"/>
                <w:sz w:val="20"/>
                <w:szCs w:val="20"/>
              </w:rPr>
            </w:pPr>
            <w:r w:rsidRPr="005545FA">
              <w:rPr>
                <w:rFonts w:ascii="Arial" w:hAnsi="Arial" w:cs="Arial"/>
                <w:sz w:val="20"/>
                <w:szCs w:val="20"/>
              </w:rPr>
              <w:t>Izmjena (navesti u čemu je izmjena)</w:t>
            </w:r>
          </w:p>
        </w:tc>
      </w:tr>
      <w:tr w:rsidR="00484DF0" w:rsidRPr="005545FA" w:rsidTr="00484DF0">
        <w:trPr>
          <w:trHeight w:val="301"/>
        </w:trPr>
        <w:tc>
          <w:tcPr>
            <w:tcW w:w="112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5529" w:type="dxa"/>
            <w:shd w:val="clear" w:color="auto" w:fill="D9D9D9" w:themeFill="background1" w:themeFillShade="D9"/>
          </w:tcPr>
          <w:p w:rsidR="00484DF0" w:rsidRPr="005545FA" w:rsidRDefault="00484DF0" w:rsidP="00456392">
            <w:pPr>
              <w:spacing w:after="0"/>
              <w:rPr>
                <w:rFonts w:ascii="Arial" w:hAnsi="Arial" w:cs="Arial"/>
                <w:sz w:val="20"/>
                <w:szCs w:val="20"/>
              </w:rPr>
            </w:pPr>
            <w:r w:rsidRPr="005545FA">
              <w:rPr>
                <w:rFonts w:ascii="Arial" w:hAnsi="Arial" w:cs="Arial"/>
                <w:sz w:val="20"/>
                <w:szCs w:val="20"/>
              </w:rPr>
              <w:t>1. semestar</w:t>
            </w:r>
          </w:p>
        </w:tc>
        <w:tc>
          <w:tcPr>
            <w:tcW w:w="567"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70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1560" w:type="dxa"/>
            <w:shd w:val="clear" w:color="auto" w:fill="D9D9D9" w:themeFill="background1" w:themeFillShade="D9"/>
          </w:tcPr>
          <w:p w:rsidR="00484DF0" w:rsidRPr="005545FA" w:rsidRDefault="00484DF0" w:rsidP="00456392">
            <w:pPr>
              <w:spacing w:after="0"/>
              <w:rPr>
                <w:rFonts w:ascii="Arial" w:hAnsi="Arial" w:cs="Arial"/>
                <w:sz w:val="20"/>
                <w:szCs w:val="20"/>
              </w:rPr>
            </w:pPr>
          </w:p>
        </w:tc>
      </w:tr>
      <w:tr w:rsidR="00484DF0" w:rsidRPr="005545FA" w:rsidTr="00484DF0">
        <w:trPr>
          <w:trHeight w:val="301"/>
        </w:trPr>
        <w:tc>
          <w:tcPr>
            <w:tcW w:w="9492" w:type="dxa"/>
            <w:gridSpan w:val="5"/>
          </w:tcPr>
          <w:p w:rsidR="00484DF0" w:rsidRPr="005545FA" w:rsidRDefault="00484DF0" w:rsidP="00456392">
            <w:pPr>
              <w:spacing w:after="0"/>
              <w:rPr>
                <w:rFonts w:ascii="Arial" w:hAnsi="Arial" w:cs="Arial"/>
                <w:sz w:val="20"/>
                <w:szCs w:val="20"/>
              </w:rPr>
            </w:pP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Slikarstvo I</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10</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10</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Crtanje I</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5</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5</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Pojam umjetnosti I</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5529" w:type="dxa"/>
            <w:shd w:val="clear" w:color="auto" w:fill="D9D9D9" w:themeFill="background1" w:themeFillShade="D9"/>
          </w:tcPr>
          <w:p w:rsidR="00484DF0" w:rsidRPr="005545FA" w:rsidRDefault="00484DF0" w:rsidP="00456392">
            <w:pPr>
              <w:spacing w:after="0"/>
              <w:rPr>
                <w:rFonts w:ascii="Arial" w:hAnsi="Arial" w:cs="Arial"/>
                <w:sz w:val="20"/>
                <w:szCs w:val="20"/>
              </w:rPr>
            </w:pPr>
            <w:r w:rsidRPr="005545FA">
              <w:rPr>
                <w:rFonts w:ascii="Arial" w:hAnsi="Arial" w:cs="Arial"/>
                <w:sz w:val="20"/>
                <w:szCs w:val="20"/>
              </w:rPr>
              <w:t>izborni</w:t>
            </w:r>
          </w:p>
        </w:tc>
        <w:tc>
          <w:tcPr>
            <w:tcW w:w="567"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70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1560" w:type="dxa"/>
            <w:shd w:val="clear" w:color="auto" w:fill="D9D9D9" w:themeFill="background1" w:themeFillShade="D9"/>
          </w:tcPr>
          <w:p w:rsidR="00484DF0" w:rsidRPr="005545FA" w:rsidRDefault="00484DF0" w:rsidP="00456392">
            <w:pPr>
              <w:spacing w:after="0"/>
              <w:rPr>
                <w:rFonts w:ascii="Arial" w:hAnsi="Arial" w:cs="Arial"/>
                <w:sz w:val="20"/>
                <w:szCs w:val="20"/>
              </w:rPr>
            </w:pP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Suvremena grafika 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Scenografija 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Umjetnost XX. stoljeća - temeljni problemi i kraj modernosti</w:t>
            </w:r>
          </w:p>
        </w:tc>
        <w:tc>
          <w:tcPr>
            <w:tcW w:w="567" w:type="dxa"/>
            <w:shd w:val="clear" w:color="auto" w:fill="FFFFFF" w:themeFill="background1"/>
          </w:tcPr>
          <w:p w:rsidR="00484DF0" w:rsidRPr="005545FA" w:rsidRDefault="00456392" w:rsidP="00456392">
            <w:pPr>
              <w:spacing w:after="0"/>
              <w:rPr>
                <w:rFonts w:ascii="Arial" w:hAnsi="Arial" w:cs="Arial"/>
                <w:sz w:val="20"/>
                <w:szCs w:val="20"/>
              </w:rPr>
            </w:pPr>
            <w:r w:rsidRPr="005545FA">
              <w:rPr>
                <w:rFonts w:ascii="Arial" w:hAnsi="Arial" w:cs="Arial"/>
                <w:sz w:val="20"/>
                <w:szCs w:val="20"/>
              </w:rPr>
              <w:t>5</w:t>
            </w:r>
          </w:p>
        </w:tc>
        <w:tc>
          <w:tcPr>
            <w:tcW w:w="708" w:type="dxa"/>
            <w:shd w:val="clear" w:color="auto" w:fill="FFFFFF" w:themeFill="background1"/>
          </w:tcPr>
          <w:p w:rsidR="00484DF0" w:rsidRPr="005545FA" w:rsidRDefault="00456392" w:rsidP="00456392">
            <w:pPr>
              <w:spacing w:after="0"/>
              <w:rPr>
                <w:rFonts w:ascii="Arial" w:hAnsi="Arial" w:cs="Arial"/>
                <w:sz w:val="20"/>
                <w:szCs w:val="20"/>
              </w:rPr>
            </w:pPr>
            <w:r w:rsidRPr="005545FA">
              <w:rPr>
                <w:rFonts w:ascii="Arial" w:hAnsi="Arial" w:cs="Arial"/>
                <w:sz w:val="20"/>
                <w:szCs w:val="20"/>
              </w:rPr>
              <w:t>5</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Engleski praktikum 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Elektronska slika 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Fotografija 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Uvod u sociologiju</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Slikarstvo i pokretna slika 1</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B057B4" w:rsidRPr="005545FA" w:rsidRDefault="00B057B4" w:rsidP="00456392">
            <w:pPr>
              <w:spacing w:after="0"/>
              <w:rPr>
                <w:rFonts w:ascii="Arial" w:hAnsi="Arial" w:cs="Arial"/>
                <w:sz w:val="20"/>
                <w:szCs w:val="20"/>
              </w:rPr>
            </w:pPr>
            <w:r w:rsidRPr="005545FA">
              <w:rPr>
                <w:rFonts w:ascii="Arial" w:hAnsi="Arial" w:cs="Arial"/>
                <w:sz w:val="20"/>
                <w:szCs w:val="20"/>
              </w:rPr>
              <w:t>Predmet je uveden sa odjeka Film i video.</w:t>
            </w:r>
          </w:p>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1</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Produkcija**</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5529" w:type="dxa"/>
            <w:shd w:val="clear" w:color="auto" w:fill="D9D9D9" w:themeFill="background1" w:themeFillShade="D9"/>
          </w:tcPr>
          <w:p w:rsidR="00484DF0" w:rsidRPr="005545FA" w:rsidRDefault="00484DF0" w:rsidP="00456392">
            <w:pPr>
              <w:spacing w:after="0"/>
              <w:rPr>
                <w:rFonts w:ascii="Arial" w:hAnsi="Arial" w:cs="Arial"/>
                <w:sz w:val="20"/>
                <w:szCs w:val="20"/>
              </w:rPr>
            </w:pPr>
            <w:r w:rsidRPr="005545FA">
              <w:rPr>
                <w:rFonts w:ascii="Arial" w:hAnsi="Arial" w:cs="Arial"/>
                <w:sz w:val="20"/>
                <w:szCs w:val="20"/>
              </w:rPr>
              <w:t>2. semestar</w:t>
            </w:r>
          </w:p>
        </w:tc>
        <w:tc>
          <w:tcPr>
            <w:tcW w:w="567"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70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1560" w:type="dxa"/>
            <w:shd w:val="clear" w:color="auto" w:fill="D9D9D9" w:themeFill="background1" w:themeFillShade="D9"/>
          </w:tcPr>
          <w:p w:rsidR="00484DF0" w:rsidRPr="005545FA" w:rsidRDefault="00484DF0" w:rsidP="00456392">
            <w:pPr>
              <w:spacing w:after="0"/>
              <w:rPr>
                <w:rFonts w:ascii="Arial" w:hAnsi="Arial" w:cs="Arial"/>
                <w:sz w:val="20"/>
                <w:szCs w:val="20"/>
              </w:rPr>
            </w:pP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Slikarstvo II</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10</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10</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Crtanje II</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5</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5</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Pojam umjetnosti II</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5529" w:type="dxa"/>
            <w:shd w:val="clear" w:color="auto" w:fill="D9D9D9" w:themeFill="background1" w:themeFillShade="D9"/>
          </w:tcPr>
          <w:p w:rsidR="00484DF0" w:rsidRPr="005545FA" w:rsidRDefault="00484DF0" w:rsidP="00456392">
            <w:pPr>
              <w:spacing w:after="0"/>
              <w:rPr>
                <w:rFonts w:ascii="Arial" w:hAnsi="Arial" w:cs="Arial"/>
                <w:sz w:val="20"/>
                <w:szCs w:val="20"/>
              </w:rPr>
            </w:pPr>
            <w:r w:rsidRPr="005545FA">
              <w:rPr>
                <w:rFonts w:ascii="Arial" w:hAnsi="Arial" w:cs="Arial"/>
                <w:sz w:val="20"/>
                <w:szCs w:val="20"/>
              </w:rPr>
              <w:t>izborni</w:t>
            </w:r>
          </w:p>
        </w:tc>
        <w:tc>
          <w:tcPr>
            <w:tcW w:w="567"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70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1560" w:type="dxa"/>
            <w:shd w:val="clear" w:color="auto" w:fill="D9D9D9" w:themeFill="background1" w:themeFillShade="D9"/>
          </w:tcPr>
          <w:p w:rsidR="00484DF0" w:rsidRPr="005545FA" w:rsidRDefault="00484DF0" w:rsidP="00456392">
            <w:pPr>
              <w:spacing w:after="0"/>
              <w:rPr>
                <w:rFonts w:ascii="Arial" w:hAnsi="Arial" w:cs="Arial"/>
                <w:sz w:val="20"/>
                <w:szCs w:val="20"/>
              </w:rPr>
            </w:pP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Suvremena grafika II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Scenografija II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lastRenderedPageBreak/>
              <w:t>2</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Teorija likovnih umjetnosti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Engleski praktikum II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Elektronska slika II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Fotografija II</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Sociologija kulture</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Slikarstvo i pokretna slika 2</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shd w:val="clear" w:color="auto" w:fill="FFFFFF" w:themeFill="background1"/>
          </w:tcPr>
          <w:p w:rsidR="00B057B4" w:rsidRPr="005545FA" w:rsidRDefault="00B057B4" w:rsidP="00456392">
            <w:pPr>
              <w:spacing w:after="0"/>
              <w:rPr>
                <w:rFonts w:ascii="Arial" w:hAnsi="Arial" w:cs="Arial"/>
                <w:sz w:val="20"/>
                <w:szCs w:val="20"/>
              </w:rPr>
            </w:pPr>
            <w:r w:rsidRPr="005545FA">
              <w:rPr>
                <w:rFonts w:ascii="Arial" w:hAnsi="Arial" w:cs="Arial"/>
                <w:sz w:val="20"/>
                <w:szCs w:val="20"/>
              </w:rPr>
              <w:t>Predmet je uveden sa odjeka Film i video.</w:t>
            </w:r>
          </w:p>
          <w:p w:rsidR="00B057B4" w:rsidRPr="005545FA" w:rsidRDefault="00B057B4" w:rsidP="00456392">
            <w:pPr>
              <w:spacing w:after="0"/>
              <w:rPr>
                <w:rFonts w:ascii="Arial" w:hAnsi="Arial" w:cs="Arial"/>
                <w:sz w:val="20"/>
                <w:szCs w:val="20"/>
              </w:rPr>
            </w:pPr>
          </w:p>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5529"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Produkcija**</w:t>
            </w:r>
          </w:p>
        </w:tc>
        <w:tc>
          <w:tcPr>
            <w:tcW w:w="567"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708"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1560" w:type="dxa"/>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5529" w:type="dxa"/>
            <w:shd w:val="clear" w:color="auto" w:fill="D9D9D9" w:themeFill="background1" w:themeFillShade="D9"/>
          </w:tcPr>
          <w:p w:rsidR="00484DF0" w:rsidRPr="005545FA" w:rsidRDefault="00484DF0" w:rsidP="00456392">
            <w:pPr>
              <w:spacing w:after="0"/>
              <w:rPr>
                <w:rFonts w:ascii="Arial" w:hAnsi="Arial" w:cs="Arial"/>
                <w:sz w:val="20"/>
                <w:szCs w:val="20"/>
              </w:rPr>
            </w:pPr>
            <w:r w:rsidRPr="005545FA">
              <w:rPr>
                <w:rFonts w:ascii="Arial" w:hAnsi="Arial" w:cs="Arial"/>
                <w:sz w:val="20"/>
                <w:szCs w:val="20"/>
              </w:rPr>
              <w:t>3. semestar</w:t>
            </w:r>
          </w:p>
        </w:tc>
        <w:tc>
          <w:tcPr>
            <w:tcW w:w="567"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70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1560" w:type="dxa"/>
            <w:shd w:val="clear" w:color="auto" w:fill="D9D9D9" w:themeFill="background1" w:themeFillShade="D9"/>
          </w:tcPr>
          <w:p w:rsidR="00484DF0" w:rsidRPr="005545FA" w:rsidRDefault="00484DF0" w:rsidP="00456392">
            <w:pPr>
              <w:spacing w:after="0"/>
              <w:rPr>
                <w:rFonts w:ascii="Arial" w:hAnsi="Arial" w:cs="Arial"/>
                <w:sz w:val="20"/>
                <w:szCs w:val="20"/>
              </w:rPr>
            </w:pP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Slikarstvo III</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20</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20</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Pojam umjetnosti III</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5529" w:type="dxa"/>
            <w:shd w:val="clear" w:color="auto" w:fill="D9D9D9" w:themeFill="background1" w:themeFillShade="D9"/>
          </w:tcPr>
          <w:p w:rsidR="00484DF0" w:rsidRPr="005545FA" w:rsidRDefault="00484DF0" w:rsidP="00456392">
            <w:pPr>
              <w:spacing w:after="0"/>
              <w:rPr>
                <w:rFonts w:ascii="Arial" w:hAnsi="Arial" w:cs="Arial"/>
                <w:sz w:val="20"/>
                <w:szCs w:val="20"/>
              </w:rPr>
            </w:pPr>
            <w:r w:rsidRPr="005545FA">
              <w:rPr>
                <w:rFonts w:ascii="Arial" w:hAnsi="Arial" w:cs="Arial"/>
                <w:sz w:val="20"/>
                <w:szCs w:val="20"/>
              </w:rPr>
              <w:t>Izborni</w:t>
            </w:r>
          </w:p>
        </w:tc>
        <w:tc>
          <w:tcPr>
            <w:tcW w:w="567"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708" w:type="dxa"/>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1560" w:type="dxa"/>
            <w:shd w:val="clear" w:color="auto" w:fill="D9D9D9" w:themeFill="background1" w:themeFillShade="D9"/>
          </w:tcPr>
          <w:p w:rsidR="00484DF0" w:rsidRPr="005545FA" w:rsidRDefault="00484DF0" w:rsidP="00456392">
            <w:pPr>
              <w:spacing w:after="0"/>
              <w:rPr>
                <w:rFonts w:ascii="Arial" w:hAnsi="Arial" w:cs="Arial"/>
                <w:sz w:val="20"/>
                <w:szCs w:val="20"/>
              </w:rPr>
            </w:pP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Suvremena grafika III</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Scenografija III</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5529"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Produkcija**</w:t>
            </w:r>
          </w:p>
        </w:tc>
        <w:tc>
          <w:tcPr>
            <w:tcW w:w="567"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708"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1560" w:type="dxa"/>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DF0" w:rsidRPr="005545FA" w:rsidRDefault="00484DF0" w:rsidP="00456392">
            <w:pPr>
              <w:spacing w:after="0"/>
              <w:rPr>
                <w:rFonts w:ascii="Arial" w:hAnsi="Arial" w:cs="Arial"/>
                <w:sz w:val="20"/>
                <w:szCs w:val="20"/>
              </w:rPr>
            </w:pPr>
            <w:r w:rsidRPr="005545FA">
              <w:rPr>
                <w:rFonts w:ascii="Arial" w:hAnsi="Arial" w:cs="Arial"/>
                <w:sz w:val="20"/>
                <w:szCs w:val="20"/>
              </w:rPr>
              <w:t>4. semestar</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DF0" w:rsidRPr="005545FA" w:rsidRDefault="00484DF0" w:rsidP="00456392">
            <w:pPr>
              <w:spacing w:after="0"/>
              <w:rPr>
                <w:rFonts w:ascii="Arial" w:hAnsi="Arial" w:cs="Arial"/>
                <w:sz w:val="20"/>
                <w:szCs w:val="20"/>
              </w:rPr>
            </w:pPr>
          </w:p>
        </w:tc>
      </w:tr>
      <w:tr w:rsidR="00484DF0" w:rsidRPr="005545FA" w:rsidTr="00484DF0">
        <w:trPr>
          <w:trHeight w:val="301"/>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Diplomski rad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Pojam umjetnosti IV</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DF0" w:rsidRPr="005545FA" w:rsidRDefault="00484DF0" w:rsidP="00456392">
            <w:pPr>
              <w:spacing w:after="0"/>
              <w:rPr>
                <w:rFonts w:ascii="Arial" w:hAnsi="Arial" w:cs="Arial"/>
                <w:sz w:val="20"/>
                <w:szCs w:val="20"/>
              </w:rPr>
            </w:pPr>
            <w:r w:rsidRPr="005545FA">
              <w:rPr>
                <w:rFonts w:ascii="Arial" w:hAnsi="Arial" w:cs="Arial"/>
                <w:sz w:val="20"/>
                <w:szCs w:val="20"/>
              </w:rPr>
              <w:t>Izborni</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DF0" w:rsidRPr="005545FA" w:rsidRDefault="00484DF0" w:rsidP="00456392">
            <w:pPr>
              <w:spacing w:after="0"/>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DF0" w:rsidRPr="005545FA" w:rsidRDefault="00484DF0" w:rsidP="00456392">
            <w:pPr>
              <w:spacing w:after="0"/>
              <w:rPr>
                <w:rFonts w:ascii="Arial" w:hAnsi="Arial" w:cs="Arial"/>
                <w:sz w:val="20"/>
                <w:szCs w:val="20"/>
              </w:rPr>
            </w:pPr>
          </w:p>
        </w:tc>
      </w:tr>
      <w:tr w:rsidR="00484DF0" w:rsidRPr="005545FA" w:rsidTr="00484DF0">
        <w:trPr>
          <w:trHeight w:val="301"/>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Suvremena grafika IV</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Scenografija IV</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r w:rsidR="00484DF0" w:rsidRPr="005545FA" w:rsidTr="00484DF0">
        <w:trPr>
          <w:trHeight w:val="301"/>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Produkcija**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84DF0" w:rsidRPr="005545FA" w:rsidRDefault="00484DF0" w:rsidP="00456392">
            <w:pPr>
              <w:spacing w:after="0"/>
              <w:rPr>
                <w:rFonts w:ascii="Arial" w:hAnsi="Arial" w:cs="Arial"/>
                <w:sz w:val="20"/>
                <w:szCs w:val="20"/>
              </w:rPr>
            </w:pPr>
            <w:r w:rsidRPr="005545FA">
              <w:rPr>
                <w:rFonts w:ascii="Arial" w:hAnsi="Arial" w:cs="Arial"/>
                <w:sz w:val="20"/>
                <w:szCs w:val="20"/>
              </w:rPr>
              <w:t>Uneseni ishodi učenja</w:t>
            </w:r>
          </w:p>
        </w:tc>
      </w:tr>
    </w:tbl>
    <w:p w:rsidR="00484DF0" w:rsidRPr="005545FA" w:rsidRDefault="00484DF0" w:rsidP="00456392">
      <w:pPr>
        <w:spacing w:after="0" w:line="240" w:lineRule="auto"/>
        <w:rPr>
          <w:rFonts w:ascii="Arial" w:hAnsi="Arial" w:cs="Arial"/>
          <w:b/>
          <w:sz w:val="20"/>
          <w:szCs w:val="20"/>
        </w:rPr>
      </w:pPr>
    </w:p>
    <w:p w:rsidR="00484DF0" w:rsidRPr="005545FA" w:rsidRDefault="00484DF0" w:rsidP="00651EB8">
      <w:pPr>
        <w:spacing w:after="0" w:line="240" w:lineRule="auto"/>
        <w:rPr>
          <w:rFonts w:ascii="Arial" w:hAnsi="Arial" w:cs="Arial"/>
          <w:b/>
          <w:sz w:val="20"/>
          <w:szCs w:val="20"/>
        </w:rPr>
      </w:pPr>
    </w:p>
    <w:p w:rsidR="00484DF0" w:rsidRPr="005545FA" w:rsidRDefault="00484DF0" w:rsidP="00651EB8">
      <w:pPr>
        <w:spacing w:after="0" w:line="240" w:lineRule="auto"/>
        <w:rPr>
          <w:rFonts w:ascii="Arial" w:hAnsi="Arial" w:cs="Arial"/>
          <w:b/>
          <w:sz w:val="20"/>
          <w:szCs w:val="20"/>
        </w:rPr>
      </w:pPr>
    </w:p>
    <w:p w:rsidR="00A44802" w:rsidRPr="005545FA" w:rsidRDefault="00A44802">
      <w:pPr>
        <w:rPr>
          <w:rFonts w:ascii="Arial" w:hAnsi="Arial" w:cs="Arial"/>
          <w:sz w:val="20"/>
          <w:szCs w:val="20"/>
        </w:rPr>
      </w:pPr>
    </w:p>
    <w:p w:rsidR="00A44802" w:rsidRPr="005545FA" w:rsidRDefault="00A44802">
      <w:pPr>
        <w:rPr>
          <w:rFonts w:ascii="Arial" w:hAnsi="Arial" w:cs="Arial"/>
          <w:sz w:val="20"/>
          <w:szCs w:val="20"/>
        </w:rPr>
      </w:pPr>
    </w:p>
    <w:p w:rsidR="005A611A" w:rsidRPr="005545FA" w:rsidRDefault="005A611A">
      <w:pPr>
        <w:rPr>
          <w:rFonts w:ascii="Arial" w:hAnsi="Arial" w:cs="Arial"/>
          <w:sz w:val="20"/>
          <w:szCs w:val="20"/>
        </w:rPr>
      </w:pPr>
    </w:p>
    <w:p w:rsidR="00187FE1" w:rsidRPr="005545FA" w:rsidRDefault="0061478E" w:rsidP="005A611A">
      <w:pPr>
        <w:pStyle w:val="Subtitle"/>
        <w:numPr>
          <w:ilvl w:val="0"/>
          <w:numId w:val="0"/>
        </w:numPr>
        <w:ind w:left="624" w:hanging="624"/>
        <w:rPr>
          <w:sz w:val="20"/>
          <w:szCs w:val="20"/>
        </w:rPr>
      </w:pPr>
      <w:r w:rsidRPr="005545FA">
        <w:rPr>
          <w:sz w:val="20"/>
          <w:szCs w:val="20"/>
        </w:rPr>
        <w:lastRenderedPageBreak/>
        <w:t xml:space="preserve">Opis novog predmeta ili predmeta koji je nadopunjen i izmijenjen </w:t>
      </w:r>
    </w:p>
    <w:p w:rsidR="002575B0" w:rsidRPr="00AA0F05" w:rsidRDefault="002575B0" w:rsidP="002575B0">
      <w:pPr>
        <w:spacing w:after="0" w:line="240" w:lineRule="auto"/>
        <w:jc w:val="both"/>
        <w:rPr>
          <w:rFonts w:ascii="Arial" w:hAnsi="Arial" w:cs="Arial"/>
          <w:sz w:val="20"/>
          <w:szCs w:val="20"/>
        </w:rPr>
      </w:pPr>
      <w:r w:rsidRPr="00AA0F05">
        <w:rPr>
          <w:rFonts w:ascii="Arial" w:hAnsi="Arial" w:cs="Arial"/>
          <w:sz w:val="20"/>
          <w:szCs w:val="20"/>
        </w:rPr>
        <w:t>1. SEMESTAR</w:t>
      </w: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bCs/>
                <w:sz w:val="20"/>
                <w:szCs w:val="20"/>
              </w:rPr>
              <w:t>Slikarstvo 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bCs/>
                <w:sz w:val="20"/>
                <w:szCs w:val="20"/>
              </w:rPr>
              <w:t>UAS701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1.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izv. prof.</w:t>
            </w:r>
            <w:r>
              <w:rPr>
                <w:rFonts w:ascii="Arial" w:hAnsi="Arial" w:cs="Arial"/>
                <w:sz w:val="20"/>
                <w:szCs w:val="20"/>
              </w:rPr>
              <w:t xml:space="preserve"> </w:t>
            </w:r>
            <w:r w:rsidRPr="00AA0F05">
              <w:rPr>
                <w:rFonts w:ascii="Arial" w:hAnsi="Arial" w:cs="Arial"/>
                <w:sz w:val="20"/>
                <w:szCs w:val="20"/>
              </w:rPr>
              <w:t>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10 ETCS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Pr>
                <w:rFonts w:ascii="Arial" w:hAnsi="Arial" w:cs="Arial"/>
                <w:sz w:val="20"/>
                <w:szCs w:val="20"/>
              </w:rPr>
              <w:t>d</w:t>
            </w:r>
            <w:r w:rsidRPr="00AA0F05">
              <w:rPr>
                <w:rFonts w:ascii="Arial" w:hAnsi="Arial" w:cs="Arial"/>
                <w:sz w:val="20"/>
                <w:szCs w:val="20"/>
              </w:rPr>
              <w:t>ocent</w:t>
            </w:r>
            <w:r>
              <w:rPr>
                <w:rFonts w:ascii="Arial" w:hAnsi="Arial" w:cs="Arial"/>
                <w:sz w:val="20"/>
                <w:szCs w:val="20"/>
              </w:rPr>
              <w:t xml:space="preserve"> </w:t>
            </w:r>
            <w:r w:rsidRPr="00AA0F05">
              <w:rPr>
                <w:rFonts w:ascii="Arial" w:hAnsi="Arial" w:cs="Arial"/>
                <w:sz w:val="20"/>
                <w:szCs w:val="20"/>
              </w:rPr>
              <w:t xml:space="preserve"> Tanja Ravlić</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75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Student usvaja elemente individualnog slikarskog konteksta i one sublimne pristupe s kojima je moguće uspostaviti suvremeno slikarsko egzistencijalno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pacing w:after="0"/>
              <w:rPr>
                <w:rFonts w:ascii="Arial" w:hAnsi="Arial" w:cs="Arial"/>
                <w:b/>
                <w:color w:val="FF0000"/>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w:t>
            </w:r>
            <w:r w:rsidRPr="00AA0F05">
              <w:rPr>
                <w:rFonts w:ascii="Arial" w:hAnsi="Arial" w:cs="Arial"/>
                <w:bCs/>
                <w:sz w:val="20"/>
                <w:szCs w:val="20"/>
              </w:rPr>
              <w:tab/>
              <w:t xml:space="preserve">Osmisliti i pripremiti individualnu projektnu temu.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 xml:space="preserve">Primijeniti sve elemente unutar procesa realizacije projekta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2. </w:t>
            </w:r>
            <w:r w:rsidRPr="00AA0F05">
              <w:rPr>
                <w:rFonts w:ascii="Arial" w:hAnsi="Arial" w:cs="Arial"/>
                <w:bCs/>
                <w:sz w:val="20"/>
                <w:szCs w:val="20"/>
              </w:rPr>
              <w:tab/>
              <w:t>Realizirati projekt.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Osmisliti projekt otvorenog ili zatvorenog prostora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Povezati više područja  djelovanja (slikarstvo, kiparstvo, dizajn, scenografija, multimedija) za realizaciju projekta.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4. </w:t>
            </w:r>
            <w:r w:rsidRPr="00AA0F05">
              <w:rPr>
                <w:rFonts w:ascii="Arial" w:hAnsi="Arial" w:cs="Arial"/>
                <w:bCs/>
                <w:sz w:val="20"/>
                <w:szCs w:val="20"/>
              </w:rPr>
              <w:tab/>
              <w:t>Razviti i valorizirati proces rada i metode istraživanja.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5. </w:t>
            </w:r>
            <w:r w:rsidRPr="00AA0F05">
              <w:rPr>
                <w:rFonts w:ascii="Arial" w:hAnsi="Arial" w:cs="Arial"/>
                <w:bCs/>
                <w:sz w:val="20"/>
                <w:szCs w:val="20"/>
              </w:rPr>
              <w:tab/>
              <w:t>Artikulirati ideju projekta kroz pisanu izjavu o radu (statement)</w:t>
            </w:r>
          </w:p>
          <w:p w:rsidR="002575B0" w:rsidRPr="00AA0F05" w:rsidRDefault="002575B0" w:rsidP="007B6E73">
            <w:pPr>
              <w:tabs>
                <w:tab w:val="left" w:pos="2820"/>
              </w:tabs>
              <w:spacing w:after="0"/>
              <w:ind w:left="356" w:hanging="356"/>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Tjedno nastave: 5P+1S+1V</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Sadržaji tema/projekata su povijesni i suvremeni konteksti i ikonosfere slikarstva.</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Razvijajući sadržaje tema/projekata pretpostavlja se i osposobljenost u produkcijskim tehnologijama i teoretskim uvjetima čiji sadržaji nastavljaju pitanja o slikarstvu.</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Predmet Slikarstva u I. i II. semestru diplomskog studija izgrađuje studenta individualnim pristupom.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2575B0" w:rsidRPr="00AA0F05" w:rsidRDefault="002575B0" w:rsidP="007B6E73">
            <w:pPr>
              <w:tabs>
                <w:tab w:val="left" w:pos="2820"/>
              </w:tabs>
              <w:spacing w:after="0"/>
              <w:rPr>
                <w:rFonts w:ascii="Arial" w:hAnsi="Arial" w:cs="Arial"/>
                <w:bCs/>
                <w:sz w:val="20"/>
                <w:szCs w:val="20"/>
              </w:rPr>
            </w:pP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Sadržaj predmeta Slikarstva realizira se kroz teme** koje sublimiraju kritičko preispitivanje sadržaja povijesnog, ali usmjereno ka suvremenom kontekstu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enformel</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lastRenderedPageBreak/>
              <w:t>-</w:t>
            </w:r>
            <w:r w:rsidRPr="00AA0F05">
              <w:rPr>
                <w:rFonts w:ascii="Arial" w:hAnsi="Arial" w:cs="Arial"/>
                <w:bCs/>
                <w:sz w:val="20"/>
                <w:szCs w:val="20"/>
              </w:rPr>
              <w:tab/>
              <w:t>individualan kontekst teme iz suvremenog slikarstva - pop-art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apstraktno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 interpretacije iz slikarske tradicije i suvremenog slikarstva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konceptualna umjetnost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primarno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konstruktivističko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geometrija i neogeometrija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određenja za uspostavu suvremene egzistencije slike, kako njezine samostalnosti tako i njezine kritičke i angažirane geneze.</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 xml:space="preserve">Produkcija je opći izborni predmet kroz koji se realiziraju nominirani projekti-teme.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AA0F05">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Za svaku temu student je obvezan ponuditi projekt teme tj. koncept pristupa i produkcijski plan te po njenoj realizaciji napraviti prezentaciju rada.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sz w:val="20"/>
                <w:szCs w:val="20"/>
              </w:rPr>
            </w:pPr>
            <w:r w:rsidRPr="00AA0F05">
              <w:rPr>
                <w:rFonts w:ascii="Arial" w:hAnsi="Arial" w:cs="Arial"/>
                <w:sz w:val="20"/>
                <w:szCs w:val="20"/>
              </w:rPr>
              <w:t>Sažetak sadržaja izvedbenog programa prema satnici nastave:</w:t>
            </w:r>
          </w:p>
          <w:p w:rsidR="002575B0" w:rsidRPr="00AA0F05" w:rsidRDefault="002575B0" w:rsidP="007B6E73">
            <w:pPr>
              <w:tabs>
                <w:tab w:val="left" w:pos="2820"/>
              </w:tabs>
              <w:spacing w:after="0"/>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r>
            <w:r w:rsidRPr="00AA0F05">
              <w:rPr>
                <w:rFonts w:ascii="Arial" w:hAnsi="Arial" w:cs="Arial"/>
                <w:bCs/>
                <w:sz w:val="20"/>
                <w:szCs w:val="20"/>
              </w:rPr>
              <w:t>Uvod i upoznavanje sa programom kolegija.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xml:space="preserve">Uvodno predavanje o ukupnom sadržaju semestra i predstavljanje tema. </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2.</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xml:space="preserve">Program projekta i produkcija. Individualni odabir ponuđenih tema: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pop-art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apstraktno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interpretacije iz slikarske tradicije i suvremenog slikarstva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konceptualna umjetnost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primarno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konstruktivističko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geometrija i neogeometrija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Razrada teme u teoretskom i povijesnom kontekstu. Izrada prijedloga projekta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3.</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xml:space="preserve">Pristupanje praktičnom dijelu realizacije projekta. Individualna predavanja i </w:t>
            </w:r>
            <w:r w:rsidRPr="00AA0F05">
              <w:rPr>
                <w:rFonts w:ascii="Arial" w:hAnsi="Arial" w:cs="Arial"/>
                <w:bCs/>
                <w:sz w:val="20"/>
                <w:szCs w:val="20"/>
              </w:rPr>
              <w:lastRenderedPageBreak/>
              <w:t>konzultacije. Konzultacije s mentorom teoretskog kolegija. Odabir medija i polja produkcije.</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4.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Rad na realizaciji projekta. Individualna predavanja i konzultacije. Konzultacije s mentorom teoretskog kolegija. Konzultacije s voditeljima kolegija Produkcije.</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5.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6.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7.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Polusemestralni kolokvij - prezentacija radova i izlaganja seminarskih radova uz prisutnost svih studenata i svih mentora uključenih u nastavu.</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8.</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9.</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10.</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11.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12.</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13.</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14.</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Metodologija razrade teme.</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15.</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Program projekta i produkcija. (5+1+1)</w:t>
            </w:r>
            <w:r w:rsidRPr="00AA0F05">
              <w:rPr>
                <w:rFonts w:ascii="Arial" w:hAnsi="Arial" w:cs="Arial"/>
                <w:bCs/>
                <w:sz w:val="20"/>
                <w:szCs w:val="20"/>
              </w:rPr>
              <w:br/>
              <w:t>Završna prezentacija radova i izlaganja seminarskih radova uz prisutnost svih studenata i svih mentora uključenih u nastavu.</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predavanja</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seminari i radionice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vježbe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w:t>
            </w:r>
            <w:r w:rsidRPr="00AA0F05">
              <w:rPr>
                <w:rFonts w:ascii="Arial" w:hAnsi="Arial" w:cs="Arial"/>
                <w:sz w:val="20"/>
                <w:szCs w:val="20"/>
              </w:rPr>
              <w:t>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samostalni  zadaci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multimedija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laboratorij</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mentorski rad</w:t>
            </w:r>
          </w:p>
          <w:p w:rsidR="002575B0" w:rsidRPr="00AA0F05" w:rsidRDefault="002575B0" w:rsidP="007B6E73">
            <w:pPr>
              <w:pStyle w:val="FieldText"/>
              <w:rPr>
                <w:rFonts w:ascii="Arial" w:hAnsi="Arial" w:cs="Arial"/>
                <w:b w:val="0"/>
                <w:sz w:val="20"/>
                <w:szCs w:val="20"/>
                <w:lang w:val="hr-HR"/>
              </w:rPr>
            </w:pPr>
            <w:r w:rsidRPr="00AA0F05">
              <w:rPr>
                <w:rFonts w:ascii="Arial" w:eastAsia="MS Gothic" w:hAnsi="MS Gothic" w:cs="Arial"/>
                <w:sz w:val="20"/>
                <w:szCs w:val="20"/>
              </w:rPr>
              <w:t>☐</w:t>
            </w:r>
            <w:r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fldChar w:fldCharType="end"/>
            </w:r>
            <w:r w:rsidRPr="00AA0F05">
              <w:rPr>
                <w:rFonts w:ascii="Arial" w:eastAsia="Calibri" w:hAnsi="Arial" w:cs="Arial"/>
                <w:sz w:val="20"/>
                <w:szCs w:val="20"/>
              </w:rPr>
              <w:t xml:space="preserve"> (ostalo upisati)</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 xml:space="preserve">Redovito pohađanje i aktivno sudjelovanje u nastavi,praktičan rad,  praćenje </w:t>
            </w:r>
            <w:r w:rsidRPr="00AA0F05">
              <w:rPr>
                <w:rFonts w:ascii="Arial" w:hAnsi="Arial" w:cs="Arial"/>
                <w:sz w:val="20"/>
                <w:szCs w:val="20"/>
              </w:rPr>
              <w:lastRenderedPageBreak/>
              <w:t>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2.5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Da bi se dobilo potpis, potrebna je nazočnost na nastavi od minimalno 80% te redovita izrada zadataka svake teme na praktičnoj nastavi i seminarskih radova.</w:t>
            </w:r>
          </w:p>
          <w:p w:rsidR="002575B0" w:rsidRPr="00AA0F05" w:rsidRDefault="002575B0" w:rsidP="007B6E73">
            <w:pPr>
              <w:tabs>
                <w:tab w:val="left" w:pos="2820"/>
              </w:tabs>
              <w:spacing w:after="0"/>
              <w:rPr>
                <w:rFonts w:ascii="Arial" w:hAnsi="Arial" w:cs="Arial"/>
                <w:bCs/>
                <w:sz w:val="20"/>
                <w:szCs w:val="20"/>
              </w:rPr>
            </w:pP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Ocjena će se dodijeliti na temelju kontinuiranog rada i savladavanja semestralne teme (50%), kvalitete realiziranih radova (40%) i završne prezentacije (10%).</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Michel Faucault : Riječi i stvari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bCs/>
                <w:sz w:val="20"/>
                <w:szCs w:val="20"/>
              </w:rPr>
            </w:pPr>
            <w:r w:rsidRPr="00AA0F05">
              <w:rPr>
                <w:rFonts w:ascii="Arial" w:hAnsi="Arial" w:cs="Arial"/>
                <w:bCs/>
                <w:sz w:val="20"/>
                <w:szCs w:val="20"/>
              </w:rPr>
              <w:t xml:space="preserve">Jacques Derrida : Istina u slikarstvu, Svjetlost, Sarajevo, 1988. </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bCs/>
                <w:sz w:val="20"/>
                <w:szCs w:val="20"/>
              </w:rPr>
            </w:pPr>
            <w:r w:rsidRPr="00AA0F05">
              <w:rPr>
                <w:rFonts w:ascii="Arial" w:hAnsi="Arial" w:cs="Arial"/>
                <w:bCs/>
                <w:sz w:val="20"/>
                <w:szCs w:val="20"/>
              </w:rPr>
              <w:t>Miško Šuvaković : Pojmovnik moderne i postmoderne likovne umetnosti i teorije posle, 1950.</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Dubravka Djurić / Miško Šuvaković : Impossibile histories : historical avant-gardes</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bCs/>
                <w:sz w:val="20"/>
                <w:szCs w:val="20"/>
              </w:rPr>
            </w:pPr>
            <w:r w:rsidRPr="00AA0F05">
              <w:rPr>
                <w:rFonts w:ascii="Arial" w:hAnsi="Arial" w:cs="Arial"/>
                <w:bCs/>
                <w:sz w:val="20"/>
                <w:szCs w:val="20"/>
              </w:rPr>
              <w:t>Uta Grosenick, Burkhard Riemschneider, Lars Bang Larsen : Art at the Turn of the Millennium (TASCHEN)</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umjetničke monografije : Richard Artschwager, David Hockney, Alex Katz, Pablo Picasso, Paul Klee, Wassily Kandinsky, Nam June Paik, Marcel Duchamp, Joseph Beuys, Andy Warhol, Antoni Tapies, Yannis Kunelis, Roy Linchenstein, Claes Oldenburg, Yves Klein, Anselm Kiefer</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567"/>
              </w:tabs>
              <w:spacing w:after="0" w:line="240" w:lineRule="auto"/>
              <w:rPr>
                <w:rFonts w:ascii="Arial" w:hAnsi="Arial" w:cs="Arial"/>
                <w:bCs/>
                <w:sz w:val="20"/>
                <w:szCs w:val="20"/>
              </w:rPr>
            </w:pPr>
            <w:r w:rsidRPr="00AA0F05">
              <w:rPr>
                <w:rFonts w:ascii="Arial" w:hAnsi="Arial" w:cs="Arial"/>
                <w:bCs/>
                <w:sz w:val="20"/>
                <w:szCs w:val="20"/>
              </w:rPr>
              <w:t>Časopisi iz područja suvremene umjetnosti : Kunstforum, Art in America, Parkett, Flash Art, Kontura...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Internet izvori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Osobne konzultacije, polaganje kolokvija, prezentacija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after="0" w:line="240" w:lineRule="auto"/>
              <w:ind w:left="397" w:hanging="397"/>
              <w:rPr>
                <w:rFonts w:ascii="Arial" w:eastAsia="Calibri" w:hAnsi="Arial" w:cs="Arial"/>
                <w:b/>
                <w:sz w:val="20"/>
                <w:szCs w:val="20"/>
              </w:rPr>
            </w:pPr>
            <w:r w:rsidRPr="00AA0F05">
              <w:rPr>
                <w:rFonts w:ascii="Arial" w:eastAsia="Calibri"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after="0" w:line="240" w:lineRule="auto"/>
              <w:ind w:left="397" w:hanging="397"/>
              <w:rPr>
                <w:rFonts w:ascii="Arial" w:eastAsia="Calibri" w:hAnsi="Arial" w:cs="Arial"/>
                <w:b/>
                <w:sz w:val="20"/>
                <w:szCs w:val="20"/>
              </w:rPr>
            </w:pPr>
            <w:r w:rsidRPr="00AA0F05">
              <w:rPr>
                <w:rFonts w:ascii="Arial" w:eastAsia="Calibri" w:hAnsi="Arial" w:cs="Arial"/>
                <w:b/>
                <w:sz w:val="20"/>
                <w:szCs w:val="20"/>
              </w:rPr>
              <w:t>Crtanje 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UAS703</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eastAsia="Calibri" w:hAnsi="Arial" w:cs="Arial"/>
                <w:sz w:val="20"/>
                <w:szCs w:val="20"/>
              </w:rPr>
            </w:pPr>
            <w:r w:rsidRPr="00AA0F05">
              <w:rPr>
                <w:rFonts w:ascii="Arial" w:hAnsi="Arial" w:cs="Arial"/>
                <w:sz w:val="20"/>
                <w:szCs w:val="20"/>
              </w:rPr>
              <w:t>1. god. / 1.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red. prof.</w:t>
            </w:r>
            <w:r>
              <w:rPr>
                <w:rFonts w:ascii="Arial" w:eastAsia="Calibri" w:hAnsi="Arial" w:cs="Arial"/>
                <w:sz w:val="20"/>
                <w:szCs w:val="20"/>
              </w:rPr>
              <w:t xml:space="preserve"> </w:t>
            </w:r>
            <w:r w:rsidRPr="00AA0F05">
              <w:rPr>
                <w:rFonts w:ascii="Arial" w:eastAsia="Calibri" w:hAnsi="Arial" w:cs="Arial"/>
                <w:sz w:val="20"/>
                <w:szCs w:val="20"/>
              </w:rPr>
              <w:t>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5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fldChar w:fldCharType="end"/>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 xml:space="preserve">Razvijanje crtačkih sposobnosti kao samostalne likovne discipline - medija. </w:t>
            </w:r>
          </w:p>
          <w:p w:rsidR="002575B0" w:rsidRPr="00AA0F05" w:rsidRDefault="002575B0" w:rsidP="007B6E73">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Cilj je uspostaviti i usmjeriti kreativni identitet studenta, usmjeriti osobni crtački duktus, oblikovnu dovršenost ali i intelektualni kontekst.</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pacing w:after="0" w:line="240" w:lineRule="auto"/>
              <w:rPr>
                <w:rFonts w:ascii="Arial" w:eastAsia="Calibri"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Student će nakon položenog ispita biti u stanju:</w:t>
            </w:r>
          </w:p>
          <w:p w:rsidR="002575B0" w:rsidRPr="00AA0F05" w:rsidRDefault="002575B0" w:rsidP="007B6E73">
            <w:pPr>
              <w:spacing w:after="0" w:line="240" w:lineRule="auto"/>
              <w:rPr>
                <w:rFonts w:ascii="Arial" w:eastAsia="Times New Roman" w:hAnsi="Arial" w:cs="Arial"/>
                <w:sz w:val="20"/>
                <w:szCs w:val="20"/>
              </w:rPr>
            </w:pP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1.</w:t>
            </w:r>
            <w:r w:rsidRPr="00AA0F05">
              <w:rPr>
                <w:rFonts w:ascii="Arial" w:eastAsia="Times New Roman" w:hAnsi="Arial" w:cs="Arial"/>
                <w:sz w:val="20"/>
                <w:szCs w:val="20"/>
              </w:rPr>
              <w:tab/>
              <w:t>Primijeniti osobni koncept u crtanju ljudske figure</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2.</w:t>
            </w:r>
            <w:r w:rsidRPr="00AA0F05">
              <w:rPr>
                <w:rFonts w:ascii="Arial" w:eastAsia="Times New Roman" w:hAnsi="Arial" w:cs="Arial"/>
                <w:sz w:val="20"/>
                <w:szCs w:val="20"/>
              </w:rPr>
              <w:tab/>
              <w:t>Koristiti različite pristupe i medije u realizaciji crteža</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3.</w:t>
            </w:r>
            <w:r w:rsidRPr="00AA0F05">
              <w:rPr>
                <w:rFonts w:ascii="Arial" w:eastAsia="Times New Roman" w:hAnsi="Arial" w:cs="Arial"/>
                <w:sz w:val="20"/>
                <w:szCs w:val="20"/>
              </w:rPr>
              <w:tab/>
              <w:t>Osmisliti osobni projekt prema dogovorenoj temi kao temelj crtačkog promišljanja</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4.</w:t>
            </w:r>
            <w:r w:rsidRPr="00AA0F05">
              <w:rPr>
                <w:rFonts w:ascii="Arial" w:eastAsia="Times New Roman" w:hAnsi="Arial" w:cs="Arial"/>
                <w:sz w:val="20"/>
                <w:szCs w:val="20"/>
              </w:rPr>
              <w:tab/>
              <w:t>Razraditi projekt kroz skice i makete</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5.</w:t>
            </w:r>
            <w:r w:rsidRPr="00AA0F05">
              <w:rPr>
                <w:rFonts w:ascii="Arial" w:eastAsia="Times New Roman" w:hAnsi="Arial" w:cs="Arial"/>
                <w:sz w:val="20"/>
                <w:szCs w:val="20"/>
              </w:rPr>
              <w:tab/>
              <w:t>Realizirati projekt</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6.</w:t>
            </w:r>
            <w:r w:rsidRPr="00AA0F05">
              <w:rPr>
                <w:rFonts w:ascii="Arial" w:eastAsia="Times New Roman" w:hAnsi="Arial" w:cs="Arial"/>
                <w:sz w:val="20"/>
                <w:szCs w:val="20"/>
              </w:rPr>
              <w:tab/>
              <w:t>Prezentirati projekt</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7.</w:t>
            </w:r>
            <w:r w:rsidRPr="00AA0F05">
              <w:rPr>
                <w:rFonts w:ascii="Arial" w:eastAsia="Times New Roman" w:hAnsi="Arial" w:cs="Arial"/>
                <w:sz w:val="20"/>
                <w:szCs w:val="20"/>
              </w:rPr>
              <w:tab/>
              <w:t>Primijeniti stečena znanja iz ostalih stručnih kolegija (Slikarstvo, Anatomija, Povijest umjetnosti, Novi mediji, Kiparstvo…) u  osmišljavanju i realizaciji cjelovitog projekta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Razvijanje crtačkih sposobnosti kao samostalne likovne discipline - medija. Crtež je prvi znak kojeg umjetnik izvlači iz osjećaja i racija. Crtež je istodobno odraz gledanja (opis) i rezultat istraživanja (zapis), a vidno je dovršen u povratnim promjenama znakovitih i misaonih uzoraka. To znači da strukuru znakova prepoznavanja, mišljenja i stvaranja može lako dopuniti i promijeniti pa je njegova materijalizirana forma, osovina izmjene zamišljenog i vidljivog, već viđenog i još neviđenog, jednostavno alat promjena. Kao takav pretpostavlja vizualan prostor koji uspostavlja samostalni slikovni jezik u univerzalnom prostoru kao samostalni medij.</w:t>
            </w:r>
          </w:p>
          <w:p w:rsidR="002575B0" w:rsidRPr="00AA0F05" w:rsidRDefault="002575B0" w:rsidP="007B6E73">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Predmet crtanja izgrađuje i podcrtava individualne namjere i pristupe crtačkih izraza u kontekstu samostalnosti auto-poetika. Cilj je uspostaviti i usmjeriti kreativni identitet studenta, usmjeriti osobni crtački duktus, oblikovnu dovršenost, ali i intelektualni kontekst. Ujedno izrađivanje funkcije crteža ovisno o sadržaju.</w:t>
            </w:r>
          </w:p>
          <w:p w:rsidR="002575B0" w:rsidRPr="00AA0F05" w:rsidRDefault="002575B0" w:rsidP="007B6E73">
            <w:pPr>
              <w:tabs>
                <w:tab w:val="left" w:pos="2820"/>
              </w:tabs>
              <w:spacing w:after="0" w:line="240" w:lineRule="auto"/>
              <w:rPr>
                <w:rFonts w:ascii="Arial" w:eastAsia="Calibri" w:hAnsi="Arial" w:cs="Arial"/>
                <w:sz w:val="20"/>
                <w:szCs w:val="20"/>
              </w:rPr>
            </w:pPr>
          </w:p>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Sadržaj kolegija realizira se kroz teme* koje sublimiraju:</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samostalnost crtačkih izraza i sukladni crtački materijali,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interpretacije crtačkih iskustava uvaženih umjetnika,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koncept crteža u funkciji,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samostalna izražajnost linije,</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boja i crtež; sjena i volumen; kontrasti i ritam, ravnoteža, tekstura,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 xml:space="preserve">- </w:t>
            </w:r>
            <w:r w:rsidRPr="00AA0F05">
              <w:rPr>
                <w:rFonts w:ascii="Arial" w:eastAsia="Calibri" w:hAnsi="Arial" w:cs="Arial"/>
                <w:bCs/>
                <w:sz w:val="20"/>
                <w:szCs w:val="20"/>
              </w:rPr>
              <w:tab/>
              <w:t>individualna poduka.</w:t>
            </w:r>
          </w:p>
          <w:p w:rsidR="002575B0" w:rsidRPr="00AA0F05" w:rsidRDefault="002575B0" w:rsidP="007B6E73">
            <w:pPr>
              <w:tabs>
                <w:tab w:val="left" w:pos="2820"/>
              </w:tabs>
              <w:spacing w:after="0" w:line="240" w:lineRule="auto"/>
              <w:rPr>
                <w:rFonts w:ascii="Arial" w:eastAsia="Calibri" w:hAnsi="Arial" w:cs="Arial"/>
                <w:sz w:val="20"/>
                <w:szCs w:val="20"/>
              </w:rPr>
            </w:pP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Calibri" w:hAnsi="Arial" w:cs="Arial"/>
                <w:sz w:val="20"/>
                <w:szCs w:val="20"/>
              </w:rPr>
              <w:t>1.</w:t>
            </w:r>
            <w:r w:rsidRPr="00AA0F05">
              <w:rPr>
                <w:rFonts w:ascii="Arial" w:eastAsia="Calibri" w:hAnsi="Arial" w:cs="Arial"/>
                <w:sz w:val="20"/>
                <w:szCs w:val="20"/>
              </w:rPr>
              <w:tab/>
            </w:r>
            <w:r w:rsidRPr="00AA0F05">
              <w:rPr>
                <w:rFonts w:ascii="Arial" w:eastAsia="Calibri" w:hAnsi="Arial" w:cs="Arial"/>
                <w:bCs/>
                <w:sz w:val="20"/>
                <w:szCs w:val="20"/>
              </w:rPr>
              <w:t>TEMA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Linearni crtež, figura i prostor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2.</w:t>
            </w:r>
            <w:r w:rsidRPr="00AA0F05">
              <w:rPr>
                <w:rFonts w:ascii="Arial" w:eastAsia="Calibri" w:hAnsi="Arial" w:cs="Arial"/>
                <w:sz w:val="20"/>
                <w:szCs w:val="20"/>
              </w:rPr>
              <w:tab/>
            </w:r>
            <w:r w:rsidRPr="00AA0F05">
              <w:rPr>
                <w:rFonts w:ascii="Arial" w:eastAsia="Calibri" w:hAnsi="Arial" w:cs="Arial"/>
                <w:bCs/>
                <w:sz w:val="20"/>
                <w:szCs w:val="20"/>
              </w:rPr>
              <w:t>TEMA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Interpretacije suvremenih pristupa, razvoj crtačkog koncepta, figura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lastRenderedPageBreak/>
              <w:tab/>
            </w:r>
            <w:r w:rsidRPr="00AA0F05">
              <w:rPr>
                <w:rFonts w:ascii="Arial" w:eastAsia="Calibri" w:hAnsi="Arial" w:cs="Arial"/>
                <w:bCs/>
                <w:sz w:val="20"/>
                <w:szCs w:val="20"/>
              </w:rPr>
              <w:t>ugljen, olovka, tuš, akrilik</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3.</w:t>
            </w:r>
            <w:r w:rsidRPr="00AA0F05">
              <w:rPr>
                <w:rFonts w:ascii="Arial" w:eastAsia="Calibri" w:hAnsi="Arial" w:cs="Arial"/>
                <w:sz w:val="20"/>
                <w:szCs w:val="20"/>
              </w:rPr>
              <w:tab/>
            </w:r>
            <w:r w:rsidRPr="00AA0F05">
              <w:rPr>
                <w:rFonts w:ascii="Arial" w:eastAsia="Calibri" w:hAnsi="Arial" w:cs="Arial"/>
                <w:bCs/>
                <w:sz w:val="20"/>
                <w:szCs w:val="20"/>
              </w:rPr>
              <w:t>TEMA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Crtačka memorija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p>
          <w:p w:rsidR="002575B0" w:rsidRPr="00AA0F05" w:rsidRDefault="002575B0" w:rsidP="007B6E73">
            <w:pPr>
              <w:pStyle w:val="ListParagraph"/>
              <w:spacing w:after="0" w:line="240" w:lineRule="auto"/>
              <w:ind w:left="356" w:hanging="356"/>
              <w:rPr>
                <w:rFonts w:ascii="Arial" w:eastAsia="Times New Roman" w:hAnsi="Arial" w:cs="Arial"/>
                <w:sz w:val="20"/>
                <w:szCs w:val="20"/>
              </w:rPr>
            </w:pPr>
            <w:r w:rsidRPr="00AA0F05">
              <w:rPr>
                <w:rFonts w:ascii="Arial" w:eastAsia="Calibri" w:hAnsi="Arial" w:cs="Arial"/>
                <w:sz w:val="20"/>
                <w:szCs w:val="20"/>
              </w:rPr>
              <w:t>*</w:t>
            </w:r>
            <w:r w:rsidRPr="00AA0F05">
              <w:rPr>
                <w:rFonts w:ascii="Arial" w:eastAsia="Calibri" w:hAnsi="Arial" w:cs="Arial"/>
                <w:sz w:val="20"/>
                <w:szCs w:val="20"/>
              </w:rPr>
              <w:tab/>
              <w:t>Svaka pojedina tema uključuje prezentaciju po njenoj realizaciji</w:t>
            </w:r>
          </w:p>
          <w:p w:rsidR="002575B0" w:rsidRPr="00AA0F05" w:rsidRDefault="002575B0" w:rsidP="007B6E73">
            <w:pPr>
              <w:pStyle w:val="ListParagraph"/>
              <w:spacing w:after="0" w:line="240" w:lineRule="auto"/>
              <w:ind w:left="356" w:hanging="356"/>
              <w:rPr>
                <w:rFonts w:ascii="Arial" w:eastAsia="Times New Roman" w:hAnsi="Arial" w:cs="Arial"/>
                <w:sz w:val="20"/>
                <w:szCs w:val="20"/>
              </w:rPr>
            </w:pPr>
          </w:p>
          <w:p w:rsidR="002575B0" w:rsidRPr="00AA0F05" w:rsidRDefault="002575B0" w:rsidP="007B6E73">
            <w:pPr>
              <w:pStyle w:val="ListParagraph"/>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Sadržaj predmeta prema satnici nastave:</w:t>
            </w:r>
          </w:p>
          <w:p w:rsidR="002575B0" w:rsidRPr="00AA0F05" w:rsidRDefault="002575B0" w:rsidP="007B6E73">
            <w:pPr>
              <w:pStyle w:val="ListParagraph"/>
              <w:tabs>
                <w:tab w:val="center" w:pos="4536"/>
                <w:tab w:val="right" w:pos="9072"/>
              </w:tabs>
              <w:spacing w:after="0" w:line="240" w:lineRule="auto"/>
              <w:ind w:left="356" w:hanging="356"/>
              <w:rPr>
                <w:rFonts w:ascii="Arial" w:eastAsia="Times New Roman" w:hAnsi="Arial" w:cs="Arial"/>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sz w:val="20"/>
                <w:szCs w:val="20"/>
              </w:rPr>
              <w:t>1.</w:t>
            </w:r>
            <w:r w:rsidRPr="00AA0F05">
              <w:rPr>
                <w:rFonts w:ascii="Arial" w:eastAsia="Calibri" w:hAnsi="Arial" w:cs="Arial"/>
                <w:sz w:val="20"/>
                <w:szCs w:val="20"/>
              </w:rPr>
              <w:tab/>
            </w:r>
            <w:r w:rsidRPr="00AA0F05">
              <w:rPr>
                <w:rFonts w:ascii="Arial" w:eastAsia="Calibri" w:hAnsi="Arial" w:cs="Arial"/>
                <w:b/>
                <w:bCs/>
                <w:sz w:val="20"/>
                <w:szCs w:val="20"/>
              </w:rPr>
              <w:t>Uvod i upoznavanje sa programom kolegija. Razvoj i realizacija karaktera.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upoznavanje sa programom i načinom rada tijekom kolegija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 xml:space="preserve">Uvodno predavanje o ukupnom sadržaju semestra. Predavanje o iskustvima klasičnih (Rembrandt van Rijn, Andrea Mantegna, Piero della Francesca, Pablo Picasso, Paul Cezanne, </w:t>
            </w:r>
            <w:r w:rsidRPr="00AA0F05">
              <w:rPr>
                <w:rFonts w:ascii="Arial" w:eastAsia="Calibri" w:hAnsi="Arial" w:cs="Arial"/>
                <w:sz w:val="20"/>
                <w:szCs w:val="20"/>
              </w:rPr>
              <w:t>Henri de Toulouse-</w:t>
            </w:r>
            <w:r w:rsidRPr="00AA0F05">
              <w:rPr>
                <w:rFonts w:ascii="Arial" w:eastAsia="Calibri" w:hAnsi="Arial" w:cs="Arial"/>
                <w:bCs/>
                <w:sz w:val="20"/>
                <w:szCs w:val="20"/>
              </w:rPr>
              <w:t>Lautrec...) i suvremenih autora (Walter Grophius, Le Corbusier, Zaha Hadid, William Turner, Thomas Demand, Carsten Hoeller, David Hockney, Joseph Beuys, Donald Judd, Ellsworth Kelly, Richard Gober, Richard Serra, Raoul Dufy, Henri Matisse, Ed Ruscha, Olafur Eliasson, Roy Linchenstein, Sigmar Polke, Georg Baselitz, Anselm Kiefer, Gerhard Richter, Sol le Witt, Emanuel Vidović, Oskar Herman, Miroslav Kraljević, Ante Kaštelančić, Ljubo Ivančić, Vjenceslav Richter, Lovro Artuković, Boris Bučan, Ivana Franke, Nina Ivančić...) na temu crtačkog karaktera prostora.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2.</w:t>
            </w:r>
            <w:r w:rsidRPr="00AA0F05">
              <w:rPr>
                <w:rFonts w:ascii="Arial" w:eastAsia="Calibri" w:hAnsi="Arial" w:cs="Arial"/>
                <w:sz w:val="20"/>
                <w:szCs w:val="20"/>
              </w:rPr>
              <w:tab/>
            </w:r>
            <w:r w:rsidRPr="00AA0F05">
              <w:rPr>
                <w:rFonts w:ascii="Arial" w:eastAsia="Calibri" w:hAnsi="Arial" w:cs="Arial"/>
                <w:b/>
                <w:bCs/>
                <w:sz w:val="20"/>
                <w:szCs w:val="20"/>
              </w:rPr>
              <w:t>Linearni crtež, figura i prostor.</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3.</w:t>
            </w:r>
            <w:r w:rsidRPr="00AA0F05">
              <w:rPr>
                <w:rFonts w:ascii="Arial" w:eastAsia="Calibri" w:hAnsi="Arial" w:cs="Arial"/>
                <w:sz w:val="20"/>
                <w:szCs w:val="20"/>
              </w:rPr>
              <w:tab/>
            </w:r>
            <w:r w:rsidRPr="00AA0F05">
              <w:rPr>
                <w:rFonts w:ascii="Arial" w:eastAsia="Calibri" w:hAnsi="Arial" w:cs="Arial"/>
                <w:b/>
                <w:bCs/>
                <w:sz w:val="20"/>
                <w:szCs w:val="20"/>
              </w:rPr>
              <w:t>Linearni crtež, figura i prostor.</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4.</w:t>
            </w:r>
            <w:r w:rsidRPr="00AA0F05">
              <w:rPr>
                <w:rFonts w:ascii="Arial" w:eastAsia="Calibri" w:hAnsi="Arial" w:cs="Arial"/>
                <w:sz w:val="20"/>
                <w:szCs w:val="20"/>
              </w:rPr>
              <w:tab/>
            </w:r>
            <w:r w:rsidRPr="00AA0F05">
              <w:rPr>
                <w:rFonts w:ascii="Arial" w:eastAsia="Calibri" w:hAnsi="Arial" w:cs="Arial"/>
                <w:b/>
                <w:bCs/>
                <w:sz w:val="20"/>
                <w:szCs w:val="20"/>
              </w:rPr>
              <w:t>Linearni crtež, figura i prostor.</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5.</w:t>
            </w:r>
            <w:r w:rsidRPr="00AA0F05">
              <w:rPr>
                <w:rFonts w:ascii="Arial" w:eastAsia="Calibri" w:hAnsi="Arial" w:cs="Arial"/>
                <w:sz w:val="20"/>
                <w:szCs w:val="20"/>
              </w:rPr>
              <w:tab/>
            </w:r>
            <w:r w:rsidRPr="00AA0F05">
              <w:rPr>
                <w:rFonts w:ascii="Arial" w:eastAsia="Calibri" w:hAnsi="Arial" w:cs="Arial"/>
                <w:b/>
                <w:bCs/>
                <w:sz w:val="20"/>
                <w:szCs w:val="20"/>
              </w:rPr>
              <w:t>Linearni crtež, figura i prostor.</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 xml:space="preserve">Sadržaj kolegija crtanja realizira se kroz teme koje sublimiraju: samostalnost crtačkih izraza i sukladni crtački materijali; interpretacije crtačkih iskustava uvaženih umjetnika; koncept crteža u funkciji; samostalna izražajnost linije; boja </w:t>
            </w:r>
            <w:r w:rsidRPr="00AA0F05">
              <w:rPr>
                <w:rFonts w:ascii="Arial" w:eastAsia="Calibri" w:hAnsi="Arial" w:cs="Arial"/>
                <w:bCs/>
                <w:sz w:val="20"/>
                <w:szCs w:val="20"/>
              </w:rPr>
              <w:lastRenderedPageBreak/>
              <w:t>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6.</w:t>
            </w:r>
            <w:r w:rsidRPr="00AA0F05">
              <w:rPr>
                <w:rFonts w:ascii="Arial" w:eastAsia="Calibri" w:hAnsi="Arial" w:cs="Arial"/>
                <w:sz w:val="20"/>
                <w:szCs w:val="20"/>
              </w:rPr>
              <w:tab/>
            </w:r>
            <w:r w:rsidRPr="00AA0F05">
              <w:rPr>
                <w:rFonts w:ascii="Arial" w:eastAsia="Calibri" w:hAnsi="Arial" w:cs="Arial"/>
                <w:b/>
                <w:bCs/>
                <w:sz w:val="20"/>
                <w:szCs w:val="20"/>
              </w:rPr>
              <w:t>Linearni crtež, figura i prostor.</w:t>
            </w:r>
            <w:r w:rsidRPr="00AA0F05">
              <w:rPr>
                <w:rFonts w:ascii="Arial" w:eastAsia="Calibri" w:hAnsi="Arial" w:cs="Arial"/>
                <w:b/>
                <w:sz w:val="20"/>
                <w:szCs w:val="20"/>
              </w:rPr>
              <w:t xml:space="preserve"> (5 sati)</w:t>
            </w:r>
            <w:r w:rsidRPr="00AA0F05">
              <w:rPr>
                <w:rFonts w:ascii="Arial" w:eastAsia="Calibri" w:hAnsi="Arial" w:cs="Arial"/>
                <w:bCs/>
                <w:sz w:val="20"/>
                <w:szCs w:val="20"/>
              </w:rPr>
              <w:t xml:space="preserve"> </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Mjesečni kolokvij – prezentacija radova uz prisutnost svih studenata i mentora.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7.</w:t>
            </w:r>
            <w:r w:rsidRPr="00AA0F05">
              <w:rPr>
                <w:rFonts w:ascii="Arial" w:eastAsia="Calibri" w:hAnsi="Arial" w:cs="Arial"/>
                <w:sz w:val="20"/>
                <w:szCs w:val="20"/>
              </w:rPr>
              <w:tab/>
            </w:r>
            <w:r w:rsidRPr="00AA0F05">
              <w:rPr>
                <w:rFonts w:ascii="Arial" w:eastAsia="Calibri" w:hAnsi="Arial" w:cs="Arial"/>
                <w:b/>
                <w:bCs/>
                <w:sz w:val="20"/>
                <w:szCs w:val="20"/>
              </w:rPr>
              <w:t>Interpretacije suvremenih pristupa, razvoj crtačkog koncepta, figura.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8.</w:t>
            </w:r>
            <w:r w:rsidRPr="00AA0F05">
              <w:rPr>
                <w:rFonts w:ascii="Arial" w:eastAsia="Calibri" w:hAnsi="Arial" w:cs="Arial"/>
                <w:sz w:val="20"/>
                <w:szCs w:val="20"/>
              </w:rPr>
              <w:tab/>
            </w:r>
            <w:r w:rsidRPr="00AA0F05">
              <w:rPr>
                <w:rFonts w:ascii="Arial" w:eastAsia="Calibri" w:hAnsi="Arial" w:cs="Arial"/>
                <w:b/>
                <w:bCs/>
                <w:sz w:val="20"/>
                <w:szCs w:val="20"/>
              </w:rPr>
              <w:t>Interpretacije suvremenih pristupa, razvoj crtačkog koncepta, figura.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9.</w:t>
            </w:r>
            <w:r w:rsidRPr="00AA0F05">
              <w:rPr>
                <w:rFonts w:ascii="Arial" w:eastAsia="Calibri" w:hAnsi="Arial" w:cs="Arial"/>
                <w:sz w:val="20"/>
                <w:szCs w:val="20"/>
              </w:rPr>
              <w:tab/>
            </w:r>
            <w:r w:rsidRPr="00AA0F05">
              <w:rPr>
                <w:rFonts w:ascii="Arial" w:eastAsia="Calibri" w:hAnsi="Arial" w:cs="Arial"/>
                <w:b/>
                <w:bCs/>
                <w:sz w:val="20"/>
                <w:szCs w:val="20"/>
              </w:rPr>
              <w:t>Interpretacije suvremenih pristupa, razvoj crtačkog koncepta, figura.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10.</w:t>
            </w:r>
            <w:r w:rsidRPr="00AA0F05">
              <w:rPr>
                <w:rFonts w:ascii="Arial" w:eastAsia="Calibri" w:hAnsi="Arial" w:cs="Arial"/>
                <w:sz w:val="20"/>
                <w:szCs w:val="20"/>
              </w:rPr>
              <w:tab/>
            </w:r>
            <w:r w:rsidRPr="00AA0F05">
              <w:rPr>
                <w:rFonts w:ascii="Arial" w:eastAsia="Calibri" w:hAnsi="Arial" w:cs="Arial"/>
                <w:b/>
                <w:bCs/>
                <w:sz w:val="20"/>
                <w:szCs w:val="20"/>
              </w:rPr>
              <w:t>Interpretacije suvremenih pristupa, razvoj crtačkog koncepta, figura.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Mjesečni kolokvij – prezentacija radova uz prisutnost svih studenata i mentora.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11.</w:t>
            </w:r>
            <w:r w:rsidRPr="00AA0F05">
              <w:rPr>
                <w:rFonts w:ascii="Arial" w:eastAsia="Calibri" w:hAnsi="Arial" w:cs="Arial"/>
                <w:sz w:val="20"/>
                <w:szCs w:val="20"/>
              </w:rPr>
              <w:tab/>
            </w:r>
            <w:r w:rsidRPr="00AA0F05">
              <w:rPr>
                <w:rFonts w:ascii="Arial" w:eastAsia="Calibri" w:hAnsi="Arial" w:cs="Arial"/>
                <w:b/>
                <w:bCs/>
                <w:sz w:val="20"/>
                <w:szCs w:val="20"/>
              </w:rPr>
              <w:t xml:space="preserve">Crtačka memorija. </w:t>
            </w:r>
            <w:r w:rsidRPr="00AA0F05">
              <w:rPr>
                <w:rFonts w:ascii="Arial" w:eastAsia="Calibri" w:hAnsi="Arial" w:cs="Arial"/>
                <w:b/>
                <w:sz w:val="20"/>
                <w:szCs w:val="20"/>
              </w:rPr>
              <w:t>(5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12.</w:t>
            </w:r>
            <w:r w:rsidRPr="00AA0F05">
              <w:rPr>
                <w:rFonts w:ascii="Arial" w:eastAsia="Calibri" w:hAnsi="Arial" w:cs="Arial"/>
                <w:sz w:val="20"/>
                <w:szCs w:val="20"/>
              </w:rPr>
              <w:tab/>
            </w:r>
            <w:r w:rsidRPr="00AA0F05">
              <w:rPr>
                <w:rFonts w:ascii="Arial" w:eastAsia="Calibri" w:hAnsi="Arial" w:cs="Arial"/>
                <w:b/>
                <w:bCs/>
                <w:sz w:val="20"/>
                <w:szCs w:val="20"/>
              </w:rPr>
              <w:t>Crtačka memorija.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lastRenderedPageBreak/>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13.</w:t>
            </w:r>
            <w:r w:rsidRPr="00AA0F05">
              <w:rPr>
                <w:rFonts w:ascii="Arial" w:eastAsia="Calibri" w:hAnsi="Arial" w:cs="Arial"/>
                <w:sz w:val="20"/>
                <w:szCs w:val="20"/>
              </w:rPr>
              <w:tab/>
            </w:r>
            <w:r w:rsidRPr="00AA0F05">
              <w:rPr>
                <w:rFonts w:ascii="Arial" w:eastAsia="Calibri" w:hAnsi="Arial" w:cs="Arial"/>
                <w:b/>
                <w:bCs/>
                <w:sz w:val="20"/>
                <w:szCs w:val="20"/>
              </w:rPr>
              <w:t>Crtačka memorija.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14.</w:t>
            </w:r>
            <w:r w:rsidRPr="00AA0F05">
              <w:rPr>
                <w:rFonts w:ascii="Arial" w:eastAsia="Calibri" w:hAnsi="Arial" w:cs="Arial"/>
                <w:sz w:val="20"/>
                <w:szCs w:val="20"/>
              </w:rPr>
              <w:tab/>
            </w:r>
            <w:r w:rsidRPr="00AA0F05">
              <w:rPr>
                <w:rFonts w:ascii="Arial" w:eastAsia="Calibri" w:hAnsi="Arial" w:cs="Arial"/>
                <w:b/>
                <w:bCs/>
                <w:sz w:val="20"/>
                <w:szCs w:val="20"/>
              </w:rPr>
              <w:t>Crtačka memorija.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15.</w:t>
            </w:r>
            <w:r w:rsidRPr="00AA0F05">
              <w:rPr>
                <w:rFonts w:ascii="Arial" w:eastAsia="Calibri" w:hAnsi="Arial" w:cs="Arial"/>
                <w:sz w:val="20"/>
                <w:szCs w:val="20"/>
              </w:rPr>
              <w:tab/>
            </w:r>
            <w:r w:rsidRPr="00AA0F05">
              <w:rPr>
                <w:rFonts w:ascii="Arial" w:eastAsia="Calibri" w:hAnsi="Arial" w:cs="Arial"/>
                <w:b/>
                <w:bCs/>
                <w:sz w:val="20"/>
                <w:szCs w:val="20"/>
              </w:rPr>
              <w:t>Crtačka memorija.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Semestralni kolokvij – prezentacija i vrednovanje radova uz prisutnost svih studenata i mentora.</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7"/>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predavanja</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8"/>
              </w:sdtPr>
              <w:sdtContent>
                <w:sdt>
                  <w:sdtPr>
                    <w:rPr>
                      <w:rFonts w:ascii="Arial" w:eastAsia="Times New Roman" w:hAnsi="Arial" w:cs="Arial"/>
                      <w:sz w:val="20"/>
                      <w:szCs w:val="20"/>
                      <w:lang w:eastAsia="hr-HR"/>
                    </w:rPr>
                    <w:id w:val="2874506"/>
                  </w:sdtPr>
                  <w:sdtContent>
                    <w:r w:rsidRPr="00AA0F05">
                      <w:rPr>
                        <w:rFonts w:ascii="Arial" w:eastAsia="MS Gothic" w:hAnsi="MS Gothic" w:cs="Arial"/>
                        <w:sz w:val="20"/>
                        <w:szCs w:val="20"/>
                        <w:lang w:eastAsia="hr-HR"/>
                      </w:rPr>
                      <w:t>☒</w:t>
                    </w:r>
                  </w:sdtContent>
                </w:sdt>
              </w:sdtContent>
            </w:sdt>
            <w:r w:rsidRPr="00AA0F05">
              <w:rPr>
                <w:rFonts w:ascii="Arial" w:eastAsia="Times New Roman" w:hAnsi="Arial" w:cs="Arial"/>
                <w:sz w:val="20"/>
                <w:szCs w:val="20"/>
                <w:lang w:eastAsia="hr-HR"/>
              </w:rPr>
              <w:t xml:space="preserve"> seminari i radionice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9"/>
              </w:sdtPr>
              <w:sdtContent>
                <w:sdt>
                  <w:sdtPr>
                    <w:rPr>
                      <w:rFonts w:ascii="Arial" w:eastAsia="Times New Roman" w:hAnsi="Arial" w:cs="Arial"/>
                      <w:sz w:val="20"/>
                      <w:szCs w:val="20"/>
                      <w:lang w:eastAsia="hr-HR"/>
                    </w:rPr>
                    <w:id w:val="2874507"/>
                  </w:sdtPr>
                  <w:sdtContent>
                    <w:r w:rsidRPr="00AA0F05">
                      <w:rPr>
                        <w:rFonts w:ascii="Arial" w:eastAsia="MS Gothic" w:hAnsi="MS Gothic" w:cs="Arial"/>
                        <w:sz w:val="20"/>
                        <w:szCs w:val="20"/>
                        <w:lang w:eastAsia="hr-HR"/>
                      </w:rPr>
                      <w:t>☒</w:t>
                    </w:r>
                  </w:sdtContent>
                </w:sdt>
              </w:sdtContent>
            </w:sdt>
            <w:r w:rsidRPr="00AA0F05">
              <w:rPr>
                <w:rFonts w:ascii="Arial" w:eastAsia="Times New Roman" w:hAnsi="Arial" w:cs="Arial"/>
                <w:sz w:val="20"/>
                <w:szCs w:val="20"/>
                <w:lang w:eastAsia="hr-HR"/>
              </w:rPr>
              <w:t xml:space="preserve"> vježbe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0"/>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1"/>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mješovito e-učenje</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12"/>
              </w:sdtPr>
              <w:sdtContent>
                <w:r w:rsidRPr="00AA0F05">
                  <w:rPr>
                    <w:rFonts w:ascii="Arial" w:eastAsia="MS Gothic" w:hAnsi="MS Gothic" w:cs="Arial"/>
                    <w:sz w:val="20"/>
                    <w:szCs w:val="20"/>
                  </w:rPr>
                  <w:t>☐</w:t>
                </w:r>
              </w:sdtContent>
            </w:sdt>
            <w:r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3"/>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samostalni  zadaci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4"/>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multimedija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5"/>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laboratorij</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6"/>
              </w:sdtPr>
              <w:sdtContent>
                <w:sdt>
                  <w:sdtPr>
                    <w:rPr>
                      <w:rFonts w:ascii="Arial" w:eastAsia="Times New Roman" w:hAnsi="Arial" w:cs="Arial"/>
                      <w:sz w:val="20"/>
                      <w:szCs w:val="20"/>
                      <w:lang w:eastAsia="hr-HR"/>
                    </w:rPr>
                    <w:id w:val="2874508"/>
                  </w:sdtPr>
                  <w:sdtContent>
                    <w:r w:rsidRPr="00AA0F05">
                      <w:rPr>
                        <w:rFonts w:ascii="Arial" w:eastAsia="MS Gothic" w:hAnsi="MS Gothic" w:cs="Arial"/>
                        <w:sz w:val="20"/>
                        <w:szCs w:val="20"/>
                        <w:lang w:eastAsia="hr-HR"/>
                      </w:rPr>
                      <w:t>☒</w:t>
                    </w:r>
                  </w:sdtContent>
                </w:sdt>
              </w:sdtContent>
            </w:sdt>
            <w:r w:rsidRPr="00AA0F05">
              <w:rPr>
                <w:rFonts w:ascii="Arial" w:eastAsia="Times New Roman" w:hAnsi="Arial" w:cs="Arial"/>
                <w:sz w:val="20"/>
                <w:szCs w:val="20"/>
                <w:lang w:eastAsia="hr-HR"/>
              </w:rPr>
              <w:t xml:space="preserve"> mentorski rad</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17"/>
              </w:sdtPr>
              <w:sdtContent>
                <w:r w:rsidRPr="00AA0F05">
                  <w:rPr>
                    <w:rFonts w:ascii="Arial" w:eastAsia="MS Gothic" w:hAnsi="MS Gothic" w:cs="Arial"/>
                    <w:sz w:val="20"/>
                    <w:szCs w:val="20"/>
                  </w:rPr>
                  <w:t>☐</w:t>
                </w:r>
              </w:sdtContent>
            </w:sdt>
            <w:r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fldChar w:fldCharType="end"/>
            </w:r>
            <w:r w:rsidRPr="00AA0F05">
              <w:rPr>
                <w:rFonts w:ascii="Arial" w:eastAsia="Calibri" w:hAnsi="Arial" w:cs="Arial"/>
                <w:sz w:val="20"/>
                <w:szCs w:val="20"/>
              </w:rPr>
              <w:t xml:space="preserve"> (ostalo upisati)</w:t>
            </w:r>
            <w:r w:rsidRPr="00AA0F05">
              <w:rPr>
                <w:rFonts w:ascii="Arial" w:eastAsia="Calibri" w:hAnsi="Arial" w:cs="Arial"/>
                <w:b/>
                <w:sz w:val="20"/>
                <w:szCs w:val="20"/>
              </w:rPr>
              <w:t xml:space="preserve"> </w:t>
            </w:r>
            <w:r w:rsidRPr="00AA0F05">
              <w:rPr>
                <w:rFonts w:ascii="Arial" w:eastAsia="Calibri"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2575B0" w:rsidRPr="00AA0F05" w:rsidRDefault="002575B0" w:rsidP="007B6E73">
            <w:pPr>
              <w:tabs>
                <w:tab w:val="left" w:pos="2820"/>
              </w:tabs>
              <w:spacing w:after="0" w:line="240" w:lineRule="auto"/>
              <w:rPr>
                <w:rFonts w:ascii="Arial" w:eastAsia="Calibri" w:hAnsi="Arial" w:cs="Arial"/>
                <w:bCs/>
                <w:color w:val="000000"/>
                <w:sz w:val="20"/>
                <w:szCs w:val="20"/>
              </w:rPr>
            </w:pPr>
          </w:p>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2 ECTS</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w:t>
            </w:r>
            <w:r w:rsidRPr="00AA0F05">
              <w:rPr>
                <w:rFonts w:ascii="Arial" w:eastAsia="Calibri" w:hAnsi="Arial" w:cs="Arial"/>
                <w:color w:val="000000"/>
                <w:sz w:val="20"/>
                <w:szCs w:val="20"/>
              </w:rPr>
              <w:lastRenderedPageBreak/>
              <w:t>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lastRenderedPageBreak/>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360"/>
                <w:tab w:val="left" w:pos="540"/>
              </w:tabs>
              <w:spacing w:after="0" w:line="240" w:lineRule="auto"/>
              <w:rPr>
                <w:rFonts w:ascii="Arial" w:eastAsia="Calibri" w:hAnsi="Arial" w:cs="Arial"/>
                <w:sz w:val="20"/>
                <w:szCs w:val="20"/>
              </w:rPr>
            </w:pPr>
            <w:r w:rsidRPr="00AA0F05">
              <w:rPr>
                <w:rFonts w:ascii="Arial" w:eastAsia="Calibri" w:hAnsi="Arial" w:cs="Arial"/>
                <w:sz w:val="20"/>
                <w:szCs w:val="20"/>
              </w:rPr>
              <w:t>Ocjena će se dodijeliti na temelju kontinuiranog rada i savladavanja mjesečnih tema (50%), kvalitete realiziranih radova (40%) i završne prezentacije (10%).</w:t>
            </w:r>
          </w:p>
          <w:p w:rsidR="002575B0" w:rsidRPr="00AA0F05" w:rsidRDefault="002575B0" w:rsidP="007B6E73">
            <w:pPr>
              <w:tabs>
                <w:tab w:val="left" w:pos="360"/>
                <w:tab w:val="left" w:pos="540"/>
              </w:tabs>
              <w:spacing w:after="0" w:line="240" w:lineRule="auto"/>
              <w:rPr>
                <w:rFonts w:ascii="Arial" w:eastAsia="Calibri" w:hAnsi="Arial" w:cs="Arial"/>
                <w:sz w:val="20"/>
                <w:szCs w:val="20"/>
              </w:rPr>
            </w:pP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Mick Maslen and Jack Southern </w:t>
            </w:r>
            <w:r w:rsidRPr="00AA0F05">
              <w:rPr>
                <w:rFonts w:ascii="Arial" w:eastAsia="Calibri" w:hAnsi="Arial" w:cs="Arial"/>
                <w:bCs/>
                <w:sz w:val="20"/>
                <w:szCs w:val="20"/>
              </w:rPr>
              <w:t>: The Drawing Projects: An Exploration of the Language of Drawing</w:t>
            </w:r>
            <w:r w:rsidRPr="00AA0F05">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Emma Dexter :</w:t>
            </w:r>
            <w:r w:rsidRPr="00AA0F05">
              <w:rPr>
                <w:rFonts w:ascii="Arial" w:eastAsia="Calibri" w:hAnsi="Arial" w:cs="Arial"/>
                <w:bCs/>
                <w:sz w:val="20"/>
                <w:szCs w:val="20"/>
              </w:rPr>
              <w:t xml:space="preserve"> Vitamin D: New Perspectives in Drawing</w:t>
            </w:r>
            <w:r w:rsidRPr="00AA0F05">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t>Editors of Phaidon :</w:t>
            </w:r>
            <w:r w:rsidRPr="00AA0F05">
              <w:rPr>
                <w:rFonts w:ascii="Arial" w:eastAsia="Calibri" w:hAnsi="Arial" w:cs="Arial"/>
                <w:bCs/>
                <w:sz w:val="20"/>
                <w:szCs w:val="20"/>
              </w:rPr>
              <w:t xml:space="preserve"> Vitamin D2: New Perspectives in Drawing</w:t>
            </w:r>
            <w:r w:rsidRPr="00AA0F05">
              <w:rPr>
                <w:rFonts w:ascii="Arial" w:eastAsia="Calibri" w:hAnsi="Arial" w:cs="Arial"/>
                <w:sz w:val="20"/>
                <w:szCs w:val="20"/>
              </w:rPr>
              <w:t xml:space="preserve"> (Phaidon, 2013)</w:t>
            </w:r>
            <w:r w:rsidRPr="00AA0F05">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Susan Owens :</w:t>
            </w:r>
            <w:r w:rsidRPr="00AA0F05">
              <w:rPr>
                <w:rFonts w:ascii="Arial" w:eastAsia="Calibri" w:hAnsi="Arial" w:cs="Arial"/>
                <w:b/>
                <w:bCs/>
                <w:color w:val="000000"/>
                <w:sz w:val="20"/>
                <w:szCs w:val="20"/>
              </w:rPr>
              <w:t xml:space="preserve"> </w:t>
            </w:r>
            <w:r w:rsidRPr="00AA0F05">
              <w:rPr>
                <w:rFonts w:ascii="Arial" w:eastAsia="Calibri" w:hAnsi="Arial" w:cs="Arial"/>
                <w:bCs/>
                <w:color w:val="000000"/>
                <w:sz w:val="20"/>
                <w:szCs w:val="20"/>
              </w:rPr>
              <w:t>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w:t>
            </w:r>
            <w:r w:rsidRPr="00AA0F05">
              <w:rPr>
                <w:rFonts w:ascii="Arial" w:eastAsia="Calibri" w:hAnsi="Arial" w:cs="Arial"/>
                <w:sz w:val="20"/>
                <w:szCs w:val="20"/>
              </w:rPr>
              <w:tab/>
            </w:r>
            <w:r w:rsidRPr="00AA0F05">
              <w:rPr>
                <w:rFonts w:ascii="Arial" w:eastAsia="Calibri" w:hAnsi="Arial" w:cs="Arial"/>
                <w:bCs/>
                <w:sz w:val="20"/>
                <w:szCs w:val="20"/>
              </w:rPr>
              <w:t>Cornelia H. Butler : Afterimage: Drawing Through Process  (The MIT Press, 1999)</w:t>
            </w:r>
          </w:p>
          <w:p w:rsidR="002575B0" w:rsidRPr="00AA0F05" w:rsidRDefault="002575B0" w:rsidP="007B6E73">
            <w:pPr>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color w:val="000000"/>
                <w:sz w:val="20"/>
                <w:szCs w:val="20"/>
              </w:rPr>
              <w:t>Laura Hoptman : Drawing Now: Eight Propositions (The Museum of Modern Art, New York, 2002)</w:t>
            </w:r>
          </w:p>
          <w:p w:rsidR="002575B0" w:rsidRPr="00AA0F05" w:rsidRDefault="002575B0" w:rsidP="007B6E73">
            <w:pPr>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Daniel Birnbaum, Cornelia H. Butler and Suzanne Cotter :</w:t>
            </w:r>
            <w:r w:rsidRPr="00AA0F05">
              <w:rPr>
                <w:rFonts w:ascii="Arial" w:eastAsia="Calibri" w:hAnsi="Arial" w:cs="Arial"/>
                <w:b/>
                <w:bCs/>
                <w:sz w:val="20"/>
                <w:szCs w:val="20"/>
              </w:rPr>
              <w:t xml:space="preserve"> </w:t>
            </w:r>
            <w:r w:rsidRPr="00AA0F05">
              <w:rPr>
                <w:rFonts w:ascii="Arial" w:eastAsia="Calibri" w:hAnsi="Arial" w:cs="Arial"/>
                <w:bCs/>
                <w:sz w:val="20"/>
                <w:szCs w:val="20"/>
              </w:rPr>
              <w:t>Defining Contemporary Art: 25 Years in 200 Pivotal Artworks</w:t>
            </w:r>
            <w:r w:rsidRPr="00AA0F05">
              <w:rPr>
                <w:rFonts w:ascii="Arial" w:eastAsia="Calibri" w:hAnsi="Arial" w:cs="Arial"/>
                <w:sz w:val="20"/>
                <w:szCs w:val="20"/>
              </w:rPr>
              <w:t xml:space="preserve"> (Phaidon 2011)</w:t>
            </w:r>
          </w:p>
          <w:p w:rsidR="002575B0" w:rsidRPr="00AA0F05" w:rsidRDefault="002575B0" w:rsidP="007B6E73">
            <w:pPr>
              <w:spacing w:after="0" w:line="240" w:lineRule="auto"/>
              <w:ind w:left="356" w:hanging="356"/>
              <w:rPr>
                <w:rFonts w:ascii="Arial" w:eastAsia="Calibri" w:hAnsi="Arial" w:cs="Arial"/>
                <w:bCs/>
                <w:sz w:val="20"/>
                <w:szCs w:val="20"/>
              </w:rPr>
            </w:pPr>
            <w:r w:rsidRPr="00AA0F05">
              <w:rPr>
                <w:rFonts w:ascii="Arial" w:eastAsia="Calibri" w:hAnsi="Arial" w:cs="Arial"/>
                <w:bCs/>
                <w:color w:val="000000"/>
                <w:sz w:val="20"/>
                <w:szCs w:val="20"/>
              </w:rPr>
              <w:t>-</w:t>
            </w:r>
            <w:r w:rsidRPr="00AA0F05">
              <w:rPr>
                <w:rFonts w:ascii="Arial" w:eastAsia="Calibri" w:hAnsi="Arial" w:cs="Arial"/>
                <w:bCs/>
                <w:sz w:val="20"/>
                <w:szCs w:val="20"/>
              </w:rPr>
              <w:tab/>
            </w:r>
            <w:r w:rsidRPr="00AA0F05">
              <w:rPr>
                <w:rFonts w:ascii="Arial" w:eastAsia="Calibri" w:hAnsi="Arial" w:cs="Arial"/>
                <w:bCs/>
                <w:color w:val="000000"/>
                <w:sz w:val="20"/>
                <w:szCs w:val="20"/>
              </w:rPr>
              <w:t>Teel Sale, Claudia Betti : Drawing: A Contemporary Approach (Teel Sale, Claudia Betti, 2007)</w:t>
            </w:r>
          </w:p>
          <w:p w:rsidR="002575B0" w:rsidRPr="00AA0F05" w:rsidRDefault="002575B0" w:rsidP="007B6E73">
            <w:pPr>
              <w:spacing w:after="0" w:line="240" w:lineRule="auto"/>
              <w:rPr>
                <w:rFonts w:ascii="Arial" w:eastAsia="Calibri" w:hAnsi="Arial" w:cs="Arial"/>
                <w:sz w:val="20"/>
                <w:szCs w:val="20"/>
              </w:rPr>
            </w:pPr>
          </w:p>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AA0F05">
              <w:rPr>
                <w:rFonts w:ascii="Arial" w:hAnsi="Arial" w:cs="Arial"/>
                <w:sz w:val="20"/>
                <w:szCs w:val="20"/>
              </w:rPr>
              <w:t xml:space="preserve">, </w:t>
            </w:r>
            <w:r w:rsidRPr="00AA0F05">
              <w:rPr>
                <w:rFonts w:ascii="Arial" w:eastAsia="Calibri" w:hAnsi="Arial" w:cs="Arial"/>
                <w:sz w:val="20"/>
                <w:szCs w:val="20"/>
              </w:rPr>
              <w:t>Fred Sandback,...</w:t>
            </w:r>
          </w:p>
          <w:p w:rsidR="002575B0" w:rsidRPr="00AA0F05" w:rsidRDefault="002575B0" w:rsidP="007B6E73">
            <w:pPr>
              <w:tabs>
                <w:tab w:val="left" w:pos="567"/>
              </w:tabs>
              <w:spacing w:after="0" w:line="240" w:lineRule="auto"/>
              <w:rPr>
                <w:rFonts w:ascii="Arial" w:eastAsia="Calibri" w:hAnsi="Arial" w:cs="Arial"/>
                <w:sz w:val="20"/>
                <w:szCs w:val="20"/>
              </w:rPr>
            </w:pPr>
          </w:p>
          <w:p w:rsidR="002575B0" w:rsidRPr="00AA0F05" w:rsidRDefault="002575B0" w:rsidP="007B6E73">
            <w:pPr>
              <w:tabs>
                <w:tab w:val="left" w:pos="567"/>
              </w:tabs>
              <w:spacing w:after="0" w:line="240" w:lineRule="auto"/>
              <w:rPr>
                <w:rFonts w:ascii="Arial" w:eastAsia="Calibri" w:hAnsi="Arial" w:cs="Arial"/>
                <w:sz w:val="20"/>
                <w:szCs w:val="20"/>
              </w:rPr>
            </w:pPr>
            <w:r w:rsidRPr="00AA0F05">
              <w:rPr>
                <w:rFonts w:ascii="Arial" w:eastAsia="Calibri" w:hAnsi="Arial" w:cs="Arial"/>
                <w:sz w:val="20"/>
                <w:szCs w:val="20"/>
              </w:rPr>
              <w:t>Časopisi iz područja suvremene umjetnosti : Kunstforum, Art in America, Parkett, Flash Art, Kontura, Radionica...</w:t>
            </w:r>
          </w:p>
          <w:p w:rsidR="002575B0" w:rsidRPr="00AA0F05" w:rsidRDefault="002575B0" w:rsidP="007B6E73">
            <w:pPr>
              <w:tabs>
                <w:tab w:val="left" w:pos="567"/>
              </w:tabs>
              <w:spacing w:after="0" w:line="240" w:lineRule="auto"/>
              <w:rPr>
                <w:rFonts w:ascii="Arial" w:eastAsia="Calibri" w:hAnsi="Arial" w:cs="Arial"/>
                <w:sz w:val="20"/>
                <w:szCs w:val="20"/>
              </w:rPr>
            </w:pPr>
          </w:p>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Internetski izvori;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Konzultacije, korekture, aktivnost na nastavi, evidencija pohađanja nastave, studentske ankete, unutarnja i vanjska evaluacija studijskog programa i nastavnika.</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Pojam umjetnosti 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UAS704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eastAsia="Calibri" w:hAnsi="Arial" w:cs="Arial"/>
                <w:sz w:val="20"/>
                <w:szCs w:val="20"/>
              </w:rPr>
            </w:pPr>
            <w:r w:rsidRPr="00AA0F05">
              <w:rPr>
                <w:rFonts w:ascii="Arial" w:hAnsi="Arial" w:cs="Arial"/>
                <w:sz w:val="20"/>
                <w:szCs w:val="20"/>
              </w:rPr>
              <w:t>1. god. / 1.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Pr>
                <w:rFonts w:ascii="Arial" w:eastAsia="Calibri" w:hAnsi="Arial" w:cs="Arial"/>
                <w:sz w:val="20"/>
                <w:szCs w:val="20"/>
              </w:rPr>
              <w:t>doc. d</w:t>
            </w:r>
            <w:r w:rsidRPr="00AA0F05">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 xml:space="preserve">- </w:t>
            </w:r>
            <w:r w:rsidRPr="00AA0F05">
              <w:rPr>
                <w:rFonts w:ascii="Arial" w:eastAsia="Times New Roman" w:hAnsi="Arial" w:cs="Arial"/>
                <w:sz w:val="20"/>
                <w:szCs w:val="20"/>
              </w:rPr>
              <w:tab/>
              <w:t xml:space="preserve">upoznati studente s osnovnom terminologijom koja </w:t>
            </w:r>
            <w:r w:rsidRPr="00AA0F05">
              <w:rPr>
                <w:rFonts w:ascii="Arial" w:eastAsia="Calibri" w:hAnsi="Arial" w:cs="Arial"/>
                <w:sz w:val="20"/>
                <w:szCs w:val="20"/>
              </w:rPr>
              <w:t>obilježava povijest umjetnosti kao znanstvenu disciplinu unutar humanističkih znanosti, te s područjima koja povijest umjetnosti sačinjavaju i izdvojiti i definirati područje „tumačenje predmeta“ kao područje kojim ćemo se mi baviti ka tom kolegiju</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 xml:space="preserve">ponoviti i analizirati različite i nerijetko suprotstavljene teorije o prirodi i svrsi umjetnosti u kronološkom pregledu tj. </w:t>
            </w:r>
            <w:r w:rsidRPr="00AA0F05">
              <w:rPr>
                <w:rFonts w:ascii="Arial" w:eastAsia="Times New Roman" w:hAnsi="Arial" w:cs="Arial"/>
                <w:sz w:val="20"/>
                <w:szCs w:val="20"/>
                <w:lang w:val="en-US"/>
              </w:rPr>
              <w:t xml:space="preserve">rastumačiti teorijski diskurs same povijesti umjetnosti kroz povijesni pregled </w:t>
            </w:r>
            <w:r w:rsidRPr="00AA0F05">
              <w:rPr>
                <w:rFonts w:ascii="Arial" w:eastAsia="Times New Roman" w:hAnsi="Arial" w:cs="Arial"/>
                <w:sz w:val="20"/>
                <w:szCs w:val="20"/>
              </w:rPr>
              <w:t>sve do nastanka povijesti umjetnosti kao znanstvene discipline tj. do Winckelmanna</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 xml:space="preserve">- </w:t>
            </w:r>
            <w:r w:rsidRPr="00AA0F05">
              <w:rPr>
                <w:rFonts w:ascii="Arial" w:eastAsia="Times New Roman" w:hAnsi="Arial" w:cs="Arial"/>
                <w:sz w:val="20"/>
                <w:szCs w:val="20"/>
              </w:rPr>
              <w:tab/>
              <w:t>objasniti recentne probleme povijesti umjetnosti te imenovati glavne predstavnike (Bryson, Moxey, Mitchell, Belting, Boehm,…) i ponoviti njihove teorijske pozicije unutar suvremene paradigme slikovnog obrata i vizualnih studija</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w:t>
            </w:r>
            <w:r w:rsidRPr="00AA0F05">
              <w:rPr>
                <w:rFonts w:ascii="Arial" w:eastAsia="Times New Roman" w:hAnsi="Arial" w:cs="Arial"/>
                <w:sz w:val="20"/>
                <w:szCs w:val="20"/>
              </w:rPr>
              <w:tab/>
              <w:t xml:space="preserve">upoznati studente s različitim metodologijama u interpretaciji vizualne umjetnosti </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 xml:space="preserve">- </w:t>
            </w:r>
            <w:r w:rsidRPr="00AA0F05">
              <w:rPr>
                <w:rFonts w:ascii="Arial" w:eastAsia="Times New Roman" w:hAnsi="Arial" w:cs="Arial"/>
                <w:sz w:val="20"/>
                <w:szCs w:val="20"/>
              </w:rPr>
              <w:tab/>
              <w:t>razviti sposobnost studenata da kritički prosuđuju umjetnički rad, odnosno fenomene vizualne kulture općenito</w:t>
            </w:r>
          </w:p>
          <w:p w:rsidR="002575B0" w:rsidRPr="00AA0F05" w:rsidRDefault="002575B0" w:rsidP="007B6E73">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 xml:space="preserve">- </w:t>
            </w:r>
            <w:r w:rsidRPr="00AA0F05">
              <w:rPr>
                <w:rFonts w:ascii="Arial" w:eastAsia="Times New Roman" w:hAnsi="Arial" w:cs="Arial"/>
                <w:sz w:val="20"/>
                <w:szCs w:val="20"/>
              </w:rPr>
              <w:tab/>
              <w:t>potaknuti upotrebu novih tehnologija u interpretaciji umjetničkih radova, kao i u stjecanju znanja općenito</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pacing w:after="0" w:line="240" w:lineRule="auto"/>
              <w:rPr>
                <w:rFonts w:ascii="Arial" w:eastAsia="Calibri"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1.</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identificirati, navesti i rastumačiti temeljne pojmove povezane s povijesno-umjetničkim razvojem iz kojeg je proizišla povijest umjetnosti kao znanstvena disciplina I ukratko opisati sadržaj cijelog kolokvija Pojam umjetnosti</w:t>
            </w:r>
          </w:p>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2.</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identificirati, navesti i rastumačiti područja povijesti umjetnosti,te izdvojiti I objasniti polje “tumačenje predmeta” kao fokus predmeta Pojam umjetnosti I.</w:t>
            </w:r>
          </w:p>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3.</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identificirati i objasniti recentne probleme povijesti umjetnosti i osnovne</w:t>
            </w:r>
            <w:r w:rsidRPr="00AA0F05">
              <w:rPr>
                <w:rFonts w:ascii="Arial" w:eastAsia="Calibri" w:hAnsi="Arial" w:cs="Arial"/>
                <w:sz w:val="20"/>
                <w:szCs w:val="20"/>
              </w:rPr>
              <w:t xml:space="preserve"> teorijske pozicije unutar konteksta suvremenih teorija</w:t>
            </w:r>
          </w:p>
          <w:p w:rsidR="002575B0" w:rsidRPr="00AA0F05" w:rsidRDefault="002575B0" w:rsidP="007B6E73">
            <w:pPr>
              <w:pStyle w:val="ListParagraph"/>
              <w:spacing w:after="0" w:line="240" w:lineRule="auto"/>
              <w:ind w:left="356" w:hanging="356"/>
              <w:rPr>
                <w:rFonts w:ascii="Arial" w:eastAsia="Calibri" w:hAnsi="Arial" w:cs="Arial"/>
                <w:sz w:val="20"/>
                <w:szCs w:val="20"/>
              </w:rPr>
            </w:pPr>
            <w:r w:rsidRPr="00AA0F05">
              <w:rPr>
                <w:rFonts w:ascii="Arial" w:eastAsia="Times New Roman" w:hAnsi="Arial" w:cs="Arial"/>
                <w:sz w:val="20"/>
                <w:szCs w:val="20"/>
                <w:lang w:val="en-US"/>
              </w:rPr>
              <w:t>4.</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 xml:space="preserve">definirati sadržaje i rastumačiti teorijski diskurs same povijesti umjetnosti kroz povijesni pregled </w:t>
            </w:r>
          </w:p>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5.</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razvijanje kritičkog pristupa u interpretaciji umjetničkih djela vizualne kulture i usvajanje bogatijeg vokabulara pri artikulaciji odabranih primjera i sadržaja</w:t>
            </w:r>
          </w:p>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6.</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 xml:space="preserve"> razvijena vizualna percepcija u prepoznavanju različith likovnih izražajnih oblika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pStyle w:val="ListParagraph"/>
              <w:spacing w:after="0" w:line="240" w:lineRule="auto"/>
              <w:ind w:left="0"/>
              <w:rPr>
                <w:rFonts w:ascii="Arial" w:eastAsia="Calibri" w:hAnsi="Arial" w:cs="Arial"/>
                <w:bCs/>
                <w:sz w:val="20"/>
                <w:szCs w:val="20"/>
              </w:rPr>
            </w:pPr>
            <w:r w:rsidRPr="00AA0F05">
              <w:rPr>
                <w:rFonts w:ascii="Arial" w:eastAsia="Calibri" w:hAnsi="Arial" w:cs="Arial"/>
                <w:bCs/>
                <w:sz w:val="20"/>
                <w:szCs w:val="20"/>
              </w:rPr>
              <w:t>TJEDNO SATI: 2P+1S</w:t>
            </w:r>
          </w:p>
          <w:p w:rsidR="002575B0" w:rsidRPr="00AA0F05" w:rsidRDefault="002575B0" w:rsidP="007B6E73">
            <w:pPr>
              <w:pStyle w:val="ListParagraph"/>
              <w:spacing w:after="0" w:line="240" w:lineRule="auto"/>
              <w:ind w:left="0"/>
              <w:rPr>
                <w:rFonts w:ascii="Arial" w:eastAsia="Calibri" w:hAnsi="Arial" w:cs="Arial"/>
                <w:sz w:val="20"/>
                <w:szCs w:val="20"/>
              </w:rPr>
            </w:pPr>
            <w:r w:rsidRPr="00AA0F05">
              <w:rPr>
                <w:rFonts w:ascii="Arial" w:eastAsia="Calibri" w:hAnsi="Arial" w:cs="Arial"/>
                <w:bCs/>
                <w:sz w:val="20"/>
                <w:szCs w:val="20"/>
              </w:rPr>
              <w:t>Teorija vizualnih umjetnosti kojom se bavi “Pojam umjetnosti” prilično je disperzivno područje društveno-humanističkih znanosti. Od samih početaka obilježavaju je različite i nerijetko suprotstavljene teorije o prirodi i svrsi umjetnosti. Isprva su se u okviru discipline povijesti umjetnosti prvi puta, na primjeru konkretnih umjetničkih fenomena, pojavile sistematizirane prosudbe o prirodi likovnih umjetnosti, da bi danas, umjetnost kao specifična društvena praksa, postala predmetom različitih i ne isključivo humanističkih znanosti. Nastava je posvećena fenomenu teorije, s naglaskom na umjetničku teoriju. Što je teorija? Koliko se razlikuje od povijesti umjetnosti? Koje su njezine dodirne točke s drugim društvenim i humanističkim znanostima?</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18"/>
              </w:sdtPr>
              <w:sdtContent>
                <w:r w:rsidRPr="00AA0F05">
                  <w:rPr>
                    <w:rFonts w:ascii="Arial" w:eastAsia="MS Gothic" w:hAnsi="MS Gothic" w:cs="Arial"/>
                    <w:sz w:val="20"/>
                    <w:szCs w:val="20"/>
                  </w:rPr>
                  <w:t>☒</w:t>
                </w:r>
              </w:sdtContent>
            </w:sdt>
            <w:r w:rsidRPr="00AA0F05">
              <w:rPr>
                <w:rFonts w:ascii="Arial" w:eastAsia="Times New Roman" w:hAnsi="Arial" w:cs="Arial"/>
                <w:sz w:val="20"/>
                <w:szCs w:val="20"/>
              </w:rPr>
              <w:t xml:space="preserve"> predavanja</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19"/>
              </w:sdtPr>
              <w:sdtContent>
                <w:sdt>
                  <w:sdtPr>
                    <w:rPr>
                      <w:rFonts w:ascii="Arial" w:eastAsia="Times New Roman" w:hAnsi="Arial" w:cs="Arial"/>
                      <w:sz w:val="20"/>
                      <w:szCs w:val="20"/>
                    </w:rPr>
                    <w:id w:val="84959034"/>
                  </w:sdtPr>
                  <w:sdtContent>
                    <w:r w:rsidRPr="00AA0F05">
                      <w:rPr>
                        <w:rFonts w:ascii="Arial" w:eastAsia="MS Gothic" w:hAnsi="MS Gothic" w:cs="Arial"/>
                        <w:sz w:val="20"/>
                        <w:szCs w:val="20"/>
                      </w:rPr>
                      <w:t>☒</w:t>
                    </w:r>
                  </w:sdtContent>
                </w:sdt>
              </w:sdtContent>
            </w:sdt>
            <w:r w:rsidRPr="00AA0F05">
              <w:rPr>
                <w:rFonts w:ascii="Arial" w:eastAsia="Times New Roman" w:hAnsi="Arial" w:cs="Arial"/>
                <w:sz w:val="20"/>
                <w:szCs w:val="20"/>
              </w:rPr>
              <w:t xml:space="preserve"> seminari i radionice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20"/>
              </w:sdtPr>
              <w:sdtContent>
                <w:r w:rsidRPr="00AA0F05">
                  <w:rPr>
                    <w:rFonts w:ascii="Arial" w:eastAsia="MS Gothic" w:hAnsi="MS Gothic" w:cs="Arial"/>
                    <w:sz w:val="20"/>
                    <w:szCs w:val="20"/>
                  </w:rPr>
                  <w:t>☐</w:t>
                </w:r>
              </w:sdtContent>
            </w:sdt>
            <w:r w:rsidRPr="00AA0F05">
              <w:rPr>
                <w:rFonts w:ascii="Arial" w:eastAsia="Times New Roman" w:hAnsi="Arial" w:cs="Arial"/>
                <w:sz w:val="20"/>
                <w:szCs w:val="20"/>
              </w:rPr>
              <w:t xml:space="preserve"> vježbe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21"/>
              </w:sdtPr>
              <w:sdtContent>
                <w:r w:rsidRPr="00AA0F05">
                  <w:rPr>
                    <w:rFonts w:ascii="Arial" w:eastAsia="MS Gothic" w:hAnsi="MS Gothic" w:cs="Arial"/>
                    <w:sz w:val="20"/>
                    <w:szCs w:val="20"/>
                  </w:rPr>
                  <w:t>☐</w:t>
                </w:r>
              </w:sdtContent>
            </w:sdt>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22"/>
              </w:sdtPr>
              <w:sdtContent>
                <w:r w:rsidRPr="00AA0F05">
                  <w:rPr>
                    <w:rFonts w:ascii="Arial" w:eastAsia="MS Gothic" w:hAnsi="MS Gothic" w:cs="Arial"/>
                    <w:sz w:val="20"/>
                    <w:szCs w:val="20"/>
                  </w:rPr>
                  <w:t>☐</w:t>
                </w:r>
              </w:sdtContent>
            </w:sdt>
            <w:r w:rsidRPr="00AA0F05">
              <w:rPr>
                <w:rFonts w:ascii="Arial" w:eastAsia="Times New Roman" w:hAnsi="Arial" w:cs="Arial"/>
                <w:sz w:val="20"/>
                <w:szCs w:val="20"/>
              </w:rPr>
              <w:t xml:space="preserve"> mješovito e-učenje</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23"/>
              </w:sdtPr>
              <w:sdtContent>
                <w:sdt>
                  <w:sdtPr>
                    <w:rPr>
                      <w:rFonts w:ascii="Arial" w:eastAsia="Times New Roman" w:hAnsi="Arial" w:cs="Arial"/>
                      <w:sz w:val="20"/>
                      <w:szCs w:val="20"/>
                    </w:rPr>
                    <w:id w:val="84959038"/>
                  </w:sdtPr>
                  <w:sdtContent>
                    <w:r w:rsidRPr="00AA0F05">
                      <w:rPr>
                        <w:rFonts w:ascii="Arial" w:eastAsia="MS Gothic" w:hAnsi="MS Gothic" w:cs="Arial"/>
                        <w:sz w:val="20"/>
                        <w:szCs w:val="20"/>
                      </w:rPr>
                      <w:t>☒</w:t>
                    </w:r>
                  </w:sdtContent>
                </w:sdt>
              </w:sdtContent>
            </w:sdt>
            <w:r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24"/>
              </w:sdtPr>
              <w:sdtContent>
                <w:r w:rsidRPr="00AA0F05">
                  <w:rPr>
                    <w:rFonts w:ascii="Arial" w:eastAsia="MS Gothic" w:hAnsi="MS Gothic" w:cs="Arial"/>
                    <w:sz w:val="20"/>
                    <w:szCs w:val="20"/>
                  </w:rPr>
                  <w:t>☐</w:t>
                </w:r>
              </w:sdtContent>
            </w:sdt>
            <w:r w:rsidRPr="00AA0F05">
              <w:rPr>
                <w:rFonts w:ascii="Arial" w:eastAsia="Times New Roman" w:hAnsi="Arial" w:cs="Arial"/>
                <w:sz w:val="20"/>
                <w:szCs w:val="20"/>
              </w:rPr>
              <w:t xml:space="preserve"> samostalni zadaci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25"/>
              </w:sdtPr>
              <w:sdtContent>
                <w:r w:rsidRPr="00AA0F05">
                  <w:rPr>
                    <w:rFonts w:ascii="Arial" w:eastAsia="MS Gothic" w:hAnsi="MS Gothic" w:cs="Arial"/>
                    <w:sz w:val="20"/>
                    <w:szCs w:val="20"/>
                  </w:rPr>
                  <w:t>☐</w:t>
                </w:r>
              </w:sdtContent>
            </w:sdt>
            <w:r w:rsidRPr="00AA0F05">
              <w:rPr>
                <w:rFonts w:ascii="Arial" w:eastAsia="Times New Roman" w:hAnsi="Arial" w:cs="Arial"/>
                <w:sz w:val="20"/>
                <w:szCs w:val="20"/>
              </w:rPr>
              <w:t xml:space="preserve"> multimedija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26"/>
              </w:sdtPr>
              <w:sdtContent>
                <w:r w:rsidRPr="00AA0F05">
                  <w:rPr>
                    <w:rFonts w:ascii="Arial" w:eastAsia="MS Gothic" w:hAnsi="MS Gothic" w:cs="Arial"/>
                    <w:sz w:val="20"/>
                    <w:szCs w:val="20"/>
                  </w:rPr>
                  <w:t>☐</w:t>
                </w:r>
              </w:sdtContent>
            </w:sdt>
            <w:r w:rsidRPr="00AA0F05">
              <w:rPr>
                <w:rFonts w:ascii="Arial" w:eastAsia="Times New Roman" w:hAnsi="Arial" w:cs="Arial"/>
                <w:sz w:val="20"/>
                <w:szCs w:val="20"/>
              </w:rPr>
              <w:t xml:space="preserve"> laboratorij</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27"/>
              </w:sdtPr>
              <w:sdtContent>
                <w:r w:rsidRPr="00AA0F05">
                  <w:rPr>
                    <w:rFonts w:ascii="Arial" w:eastAsia="MS Gothic" w:hAnsi="MS Gothic" w:cs="Arial"/>
                    <w:sz w:val="20"/>
                    <w:szCs w:val="20"/>
                  </w:rPr>
                  <w:t>☐</w:t>
                </w:r>
              </w:sdtContent>
            </w:sdt>
            <w:r w:rsidRPr="00AA0F05">
              <w:rPr>
                <w:rFonts w:ascii="Arial" w:eastAsia="Times New Roman" w:hAnsi="Arial" w:cs="Arial"/>
                <w:sz w:val="20"/>
                <w:szCs w:val="20"/>
              </w:rPr>
              <w:t xml:space="preserve"> mentorski rad</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28"/>
              </w:sdtPr>
              <w:sdtContent>
                <w:sdt>
                  <w:sdtPr>
                    <w:rPr>
                      <w:rFonts w:ascii="Arial" w:eastAsia="Times New Roman" w:hAnsi="Arial" w:cs="Arial"/>
                      <w:sz w:val="20"/>
                      <w:szCs w:val="20"/>
                    </w:rPr>
                    <w:id w:val="12191885"/>
                  </w:sdtPr>
                  <w:sdtContent>
                    <w:r w:rsidRPr="00AA0F05">
                      <w:rPr>
                        <w:rFonts w:ascii="Arial" w:eastAsia="MS Gothic" w:hAnsi="MS Gothic" w:cs="Arial"/>
                        <w:sz w:val="20"/>
                        <w:szCs w:val="20"/>
                      </w:rPr>
                      <w:t>☒</w:t>
                    </w:r>
                  </w:sdtContent>
                </w:sdt>
              </w:sdtContent>
            </w:sdt>
            <w:r w:rsidRPr="00AA0F05">
              <w:rPr>
                <w:rFonts w:ascii="Arial" w:eastAsia="Calibri"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edukacija</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Metodologija nastave vođena je načelom participacije studenata. Od studenta se očekuje da prije predavanja pročita barem dio obavezne literature,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daljnje istraživanje određene teme. Izbor literature, također, dijelom je određen povijesnim i teorijskim kolegijima preddiplomskog studija u okviru kojih su studenti već stekli određena znanja o umjetnosti.</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0,5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Esej</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r w:rsidRPr="00AA0F05">
              <w:rPr>
                <w:rFonts w:ascii="Arial" w:eastAsia="Times New Roman" w:hAnsi="Arial" w:cs="Arial"/>
                <w:sz w:val="20"/>
                <w:szCs w:val="20"/>
              </w:rPr>
              <w:t xml:space="preserve"> </w:t>
            </w:r>
            <w:r w:rsidRPr="00AA0F0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Seminarski rad (20% ocjene), kolokvij (20% ocjene), usmeni ispit (60% ocjene).</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 xml:space="preserve">Barthes, Roland: </w:t>
            </w:r>
            <w:r w:rsidRPr="00AA0F05">
              <w:rPr>
                <w:rFonts w:ascii="Arial" w:eastAsia="Calibri" w:hAnsi="Arial" w:cs="Arial"/>
                <w:bCs/>
                <w:color w:val="000000"/>
                <w:sz w:val="20"/>
                <w:szCs w:val="20"/>
              </w:rPr>
              <w:t>“Retorika slike”, u: “Plastički znak”, ur. Miščević/Zinaić; Dometi, Rijeka, 1982.;  str. 71-82</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i/>
                <w:iCs/>
                <w:color w:val="000000"/>
                <w:sz w:val="20"/>
                <w:szCs w:val="20"/>
              </w:rPr>
            </w:pPr>
            <w:r w:rsidRPr="00AA0F05">
              <w:rPr>
                <w:rFonts w:ascii="Arial" w:eastAsia="Calibri" w:hAnsi="Arial" w:cs="Arial"/>
                <w:b/>
                <w:bCs/>
                <w:color w:val="000000"/>
                <w:sz w:val="20"/>
                <w:szCs w:val="20"/>
              </w:rPr>
              <w:t xml:space="preserve">S. Briski Uzelac, </w:t>
            </w:r>
            <w:r w:rsidRPr="00AA0F05">
              <w:rPr>
                <w:rFonts w:ascii="Arial" w:eastAsia="Calibri" w:hAnsi="Arial" w:cs="Arial"/>
                <w:bCs/>
                <w:i/>
                <w:iCs/>
                <w:color w:val="000000"/>
                <w:sz w:val="20"/>
                <w:szCs w:val="20"/>
              </w:rPr>
              <w:t>Umjetnost u doba teorije</w:t>
            </w:r>
            <w:r w:rsidRPr="00AA0F05">
              <w:rPr>
                <w:rFonts w:ascii="Arial" w:eastAsia="Calibri" w:hAnsi="Arial" w:cs="Arial"/>
                <w:bCs/>
                <w:color w:val="000000"/>
                <w:sz w:val="20"/>
                <w:szCs w:val="20"/>
              </w:rPr>
              <w:t xml:space="preserve">, uvod u: M. Šuvaković, </w:t>
            </w:r>
            <w:r w:rsidRPr="00AA0F05">
              <w:rPr>
                <w:rFonts w:ascii="Arial" w:eastAsia="Calibri" w:hAnsi="Arial" w:cs="Arial"/>
                <w:bCs/>
                <w:i/>
                <w:iCs/>
                <w:color w:val="000000"/>
                <w:sz w:val="20"/>
                <w:szCs w:val="20"/>
              </w:rPr>
              <w:t>Pojmovnik suvremene umjetnosti</w:t>
            </w:r>
            <w:r w:rsidRPr="00AA0F05">
              <w:rPr>
                <w:rFonts w:ascii="Arial" w:eastAsia="Calibri" w:hAnsi="Arial" w:cs="Arial"/>
                <w:bCs/>
                <w:color w:val="000000"/>
                <w:sz w:val="20"/>
                <w:szCs w:val="20"/>
              </w:rPr>
              <w:t>, Horetzky,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 xml:space="preserve">S. Briski Uzelac, </w:t>
            </w:r>
            <w:r w:rsidRPr="00AA0F05">
              <w:rPr>
                <w:rFonts w:ascii="Arial" w:eastAsia="Calibri" w:hAnsi="Arial" w:cs="Arial"/>
                <w:bCs/>
                <w:i/>
                <w:iCs/>
                <w:color w:val="000000"/>
                <w:sz w:val="20"/>
                <w:szCs w:val="20"/>
              </w:rPr>
              <w:t>Vizualni tekst. Studije iz teorije umjetnosti</w:t>
            </w:r>
            <w:r w:rsidRPr="00AA0F05">
              <w:rPr>
                <w:rFonts w:ascii="Arial" w:eastAsia="Calibri" w:hAnsi="Arial" w:cs="Arial"/>
                <w:bCs/>
                <w:color w:val="000000"/>
                <w:sz w:val="20"/>
                <w:szCs w:val="20"/>
              </w:rPr>
              <w:t>, Centar za vizualne studije, Zagreb, 2008.</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b/>
                <w:bCs/>
                <w:color w:val="000000"/>
                <w:sz w:val="20"/>
                <w:szCs w:val="20"/>
              </w:rPr>
              <w:t xml:space="preserve">Norman Bryson: Predgovor u: </w:t>
            </w:r>
            <w:r w:rsidRPr="00AA0F05">
              <w:rPr>
                <w:rFonts w:ascii="Arial" w:eastAsia="Calibri" w:hAnsi="Arial" w:cs="Arial"/>
                <w:bCs/>
                <w:color w:val="000000"/>
                <w:sz w:val="20"/>
                <w:szCs w:val="20"/>
              </w:rPr>
              <w:t>VIĐENJE I SLIKARSTVO: LOGIKA POGLEDA</w:t>
            </w:r>
          </w:p>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 xml:space="preserve">(Naslov originala: </w:t>
            </w:r>
            <w:r w:rsidRPr="00AA0F05">
              <w:rPr>
                <w:rFonts w:ascii="Arial" w:eastAsia="Calibri" w:hAnsi="Arial" w:cs="Arial"/>
                <w:bCs/>
                <w:i/>
                <w:iCs/>
                <w:color w:val="000000"/>
                <w:sz w:val="20"/>
                <w:szCs w:val="20"/>
              </w:rPr>
              <w:t>Vision and Painting: The Logic of the Gaze</w:t>
            </w:r>
            <w:r w:rsidRPr="00AA0F05">
              <w:rPr>
                <w:rFonts w:ascii="Arial" w:eastAsia="Calibri" w:hAnsi="Arial" w:cs="Arial"/>
                <w:bCs/>
                <w:color w:val="000000"/>
                <w:sz w:val="20"/>
                <w:szCs w:val="20"/>
              </w:rPr>
              <w:t xml:space="preserve">, Yale University Press, New Haven, 1983) </w:t>
            </w:r>
            <w:r w:rsidRPr="00AA0F05">
              <w:rPr>
                <w:rFonts w:ascii="Arial" w:eastAsia="Calibri" w:hAnsi="Arial" w:cs="Arial"/>
                <w:b/>
                <w:bCs/>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color w:val="000000"/>
                <w:sz w:val="20"/>
                <w:szCs w:val="20"/>
                <w:lang w:val="pl-PL"/>
              </w:rPr>
            </w:pPr>
            <w:r w:rsidRPr="00AA0F05">
              <w:rPr>
                <w:rFonts w:ascii="Arial" w:eastAsia="Calibri" w:hAnsi="Arial" w:cs="Arial"/>
                <w:b/>
                <w:bCs/>
                <w:color w:val="000000"/>
                <w:sz w:val="20"/>
                <w:szCs w:val="20"/>
              </w:rPr>
              <w:t>Norman Bryson: „</w:t>
            </w:r>
            <w:r w:rsidRPr="00AA0F05">
              <w:rPr>
                <w:rFonts w:ascii="Arial" w:eastAsia="Calibri" w:hAnsi="Arial" w:cs="Arial"/>
                <w:bCs/>
                <w:color w:val="000000"/>
                <w:sz w:val="20"/>
                <w:szCs w:val="20"/>
              </w:rPr>
              <w:t>Géricault i 'muškost'; u: "Vizualni studiji - umjetnost i mediji u doba slikovnog obrata" (urednik: K. Purgar), 2009. (str. 181-204)</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color w:val="000000"/>
                <w:sz w:val="20"/>
                <w:szCs w:val="20"/>
                <w:lang w:val="pl-PL"/>
              </w:rPr>
            </w:pPr>
            <w:r w:rsidRPr="00AA0F05">
              <w:rPr>
                <w:rFonts w:ascii="Arial" w:eastAsia="Calibri" w:hAnsi="Arial" w:cs="Arial"/>
                <w:b/>
                <w:bCs/>
                <w:color w:val="000000"/>
                <w:sz w:val="20"/>
                <w:szCs w:val="20"/>
              </w:rPr>
              <w:t xml:space="preserve">A.C. Danto, </w:t>
            </w:r>
            <w:r w:rsidRPr="00AA0F05">
              <w:rPr>
                <w:rFonts w:ascii="Arial" w:eastAsia="Calibri" w:hAnsi="Arial" w:cs="Arial"/>
                <w:i/>
                <w:iCs/>
                <w:color w:val="000000"/>
                <w:sz w:val="20"/>
                <w:szCs w:val="20"/>
              </w:rPr>
              <w:t>Povijest i pojam umjetnosti</w:t>
            </w:r>
            <w:r w:rsidRPr="00AA0F05">
              <w:rPr>
                <w:rFonts w:ascii="Arial" w:eastAsia="Calibri" w:hAnsi="Arial" w:cs="Arial"/>
                <w:bCs/>
                <w:color w:val="000000"/>
                <w:sz w:val="20"/>
                <w:szCs w:val="20"/>
              </w:rPr>
              <w:t>, u: „</w:t>
            </w:r>
            <w:r w:rsidRPr="00AA0F05">
              <w:rPr>
                <w:rFonts w:ascii="Arial" w:eastAsia="Calibri" w:hAnsi="Arial" w:cs="Arial"/>
                <w:i/>
                <w:iCs/>
                <w:color w:val="000000"/>
                <w:sz w:val="20"/>
                <w:szCs w:val="20"/>
              </w:rPr>
              <w:t>Europski glasnik</w:t>
            </w:r>
            <w:r w:rsidRPr="00AA0F05">
              <w:rPr>
                <w:rFonts w:ascii="Arial" w:eastAsia="Calibri" w:hAnsi="Arial" w:cs="Arial"/>
                <w:bCs/>
                <w:color w:val="000000"/>
                <w:sz w:val="20"/>
                <w:szCs w:val="20"/>
              </w:rPr>
              <w:t>“, br. 7, 2002.</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 xml:space="preserve">W.J.T. Mitchell: </w:t>
            </w:r>
            <w:r w:rsidRPr="00AA0F05">
              <w:rPr>
                <w:rFonts w:ascii="Arial" w:eastAsia="Calibri" w:hAnsi="Arial" w:cs="Arial"/>
                <w:bCs/>
                <w:color w:val="000000"/>
                <w:sz w:val="20"/>
                <w:szCs w:val="20"/>
              </w:rPr>
              <w:t>“Ideja slikovnosti” u: isti: „Ikonologija. Slika, tekst, ideologija”, Zagreb, 2009.</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i/>
                <w:iCs/>
                <w:color w:val="000000"/>
                <w:sz w:val="20"/>
                <w:szCs w:val="20"/>
              </w:rPr>
            </w:pPr>
            <w:r w:rsidRPr="00AA0F05">
              <w:rPr>
                <w:rFonts w:ascii="Arial" w:eastAsia="Calibri" w:hAnsi="Arial" w:cs="Arial"/>
                <w:b/>
                <w:bCs/>
                <w:color w:val="000000"/>
                <w:sz w:val="20"/>
                <w:szCs w:val="20"/>
              </w:rPr>
              <w:t xml:space="preserve">K. Moxey, </w:t>
            </w:r>
            <w:r w:rsidRPr="00AA0F05">
              <w:rPr>
                <w:rFonts w:ascii="Arial" w:eastAsia="Calibri" w:hAnsi="Arial" w:cs="Arial"/>
                <w:i/>
                <w:iCs/>
                <w:color w:val="000000"/>
                <w:sz w:val="20"/>
                <w:szCs w:val="20"/>
              </w:rPr>
              <w:t>Semiotika i socijalna povijest umjetnosti</w:t>
            </w:r>
            <w:r w:rsidRPr="00AA0F05">
              <w:rPr>
                <w:rFonts w:ascii="Arial" w:eastAsia="Calibri" w:hAnsi="Arial" w:cs="Arial"/>
                <w:bCs/>
                <w:color w:val="000000"/>
                <w:sz w:val="20"/>
                <w:szCs w:val="20"/>
              </w:rPr>
              <w:t xml:space="preserve">, u: </w:t>
            </w:r>
            <w:r w:rsidRPr="00AA0F05">
              <w:rPr>
                <w:rFonts w:ascii="Arial" w:eastAsia="Calibri" w:hAnsi="Arial" w:cs="Arial"/>
                <w:i/>
                <w:iCs/>
                <w:color w:val="000000"/>
                <w:sz w:val="20"/>
                <w:szCs w:val="20"/>
              </w:rPr>
              <w:t>Umjetničko djelo kao društvena činjenica</w:t>
            </w:r>
            <w:r w:rsidRPr="00AA0F05">
              <w:rPr>
                <w:rFonts w:ascii="Arial" w:eastAsia="Calibri" w:hAnsi="Arial" w:cs="Arial"/>
                <w:bCs/>
                <w:color w:val="000000"/>
                <w:sz w:val="20"/>
                <w:szCs w:val="20"/>
              </w:rPr>
              <w:t>, pr. Lj. Kolešnik, Institut za povijest umjetnosti,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b/>
                <w:bCs/>
                <w:color w:val="000000"/>
                <w:sz w:val="20"/>
                <w:szCs w:val="20"/>
              </w:rPr>
              <w:t xml:space="preserve">Krešimir Purgar: </w:t>
            </w:r>
            <w:r w:rsidRPr="00AA0F05">
              <w:rPr>
                <w:rFonts w:ascii="Arial" w:eastAsia="Calibri" w:hAnsi="Arial" w:cs="Arial"/>
                <w:bCs/>
                <w:color w:val="000000"/>
                <w:sz w:val="20"/>
                <w:szCs w:val="20"/>
              </w:rPr>
              <w:t>„Preživjeti sliku. Ogledi iz vizualnih studija“, Profil, Zagreb, 2010.</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u w:val="single"/>
              </w:rPr>
              <w:t>Baudrillard za početnike,</w:t>
            </w:r>
            <w:r w:rsidRPr="00AA0F05">
              <w:rPr>
                <w:rFonts w:ascii="Arial" w:eastAsia="Calibri" w:hAnsi="Arial" w:cs="Arial"/>
                <w:bCs/>
                <w:color w:val="000000"/>
                <w:sz w:val="20"/>
                <w:szCs w:val="20"/>
              </w:rPr>
              <w:t xml:space="preserve"> Jesenski i Turk,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u w:val="single"/>
              </w:rPr>
              <w:t xml:space="preserve">Lacan za početnike, </w:t>
            </w:r>
            <w:r w:rsidRPr="00AA0F05">
              <w:rPr>
                <w:rFonts w:ascii="Arial" w:eastAsia="Calibri" w:hAnsi="Arial" w:cs="Arial"/>
                <w:bCs/>
                <w:color w:val="000000"/>
                <w:sz w:val="20"/>
                <w:szCs w:val="20"/>
              </w:rPr>
              <w:t>Jesenski i Turk,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Cobley, Paul / Jansz, Litza:</w:t>
            </w:r>
            <w:r w:rsidRPr="00AA0F05">
              <w:rPr>
                <w:rFonts w:ascii="Arial" w:eastAsia="Calibri" w:hAnsi="Arial" w:cs="Arial"/>
                <w:bCs/>
                <w:color w:val="000000"/>
                <w:sz w:val="20"/>
                <w:szCs w:val="20"/>
              </w:rPr>
              <w:t xml:space="preserve"> </w:t>
            </w:r>
            <w:r w:rsidRPr="00AA0F05">
              <w:rPr>
                <w:rFonts w:ascii="Arial" w:eastAsia="Calibri" w:hAnsi="Arial" w:cs="Arial"/>
                <w:b/>
                <w:bCs/>
                <w:color w:val="000000"/>
                <w:sz w:val="20"/>
                <w:szCs w:val="20"/>
                <w:u w:val="single"/>
              </w:rPr>
              <w:t>“Semiotika za početnike”</w:t>
            </w:r>
            <w:r w:rsidRPr="00AA0F05">
              <w:rPr>
                <w:rFonts w:ascii="Arial" w:eastAsia="Calibri" w:hAnsi="Arial" w:cs="Arial"/>
                <w:bCs/>
                <w:color w:val="000000"/>
                <w:sz w:val="20"/>
                <w:szCs w:val="20"/>
              </w:rPr>
              <w:t>, Jesenski i Turk, Zagreb, 2006. (dijelovi koji se odnose na Barthesa i Lacana; Benevista; Derrida)</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sz w:val="20"/>
                <w:szCs w:val="20"/>
                <w:lang w:val="en-GB"/>
              </w:rPr>
              <w:t>Šuvaković, Miško</w:t>
            </w:r>
            <w:r w:rsidRPr="00AA0F05">
              <w:rPr>
                <w:rFonts w:ascii="Arial" w:eastAsia="Calibri" w:hAnsi="Arial" w:cs="Arial"/>
                <w:sz w:val="20"/>
                <w:szCs w:val="20"/>
                <w:lang w:val="en-GB"/>
              </w:rPr>
              <w:t>: “Diskurzivna analiza”, Beograd, 2012. (dijelovi i cjeline koje se odnose na teme određene programom predmeta Pojsm umjetnosti I)</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
                <w:bCs/>
                <w:sz w:val="20"/>
                <w:szCs w:val="20"/>
              </w:rPr>
              <w:t>Dopunska literatura</w:t>
            </w:r>
            <w:r w:rsidRPr="00AA0F05">
              <w:rPr>
                <w:rFonts w:ascii="Arial" w:eastAsia="Calibri" w:hAnsi="Arial" w:cs="Arial"/>
                <w:bCs/>
                <w:sz w:val="20"/>
                <w:szCs w:val="20"/>
              </w:rPr>
              <w:t>:</w:t>
            </w:r>
          </w:p>
          <w:p w:rsidR="002575B0" w:rsidRPr="00AA0F05" w:rsidRDefault="002575B0" w:rsidP="007B6E73">
            <w:pPr>
              <w:tabs>
                <w:tab w:val="left" w:pos="2820"/>
              </w:tabs>
              <w:spacing w:after="0" w:line="240" w:lineRule="auto"/>
              <w:ind w:left="356" w:hanging="356"/>
              <w:rPr>
                <w:rFonts w:ascii="Arial" w:eastAsia="Calibri" w:hAnsi="Arial" w:cs="Arial"/>
                <w:b/>
                <w:bCs/>
                <w:i/>
                <w:i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t xml:space="preserve">N. Mišćević, M. Zinaić, ur., </w:t>
            </w:r>
            <w:r w:rsidRPr="00AA0F05">
              <w:rPr>
                <w:rFonts w:ascii="Arial" w:eastAsia="Calibri" w:hAnsi="Arial" w:cs="Arial"/>
                <w:b/>
                <w:bCs/>
                <w:i/>
                <w:iCs/>
                <w:sz w:val="20"/>
                <w:szCs w:val="20"/>
                <w:lang w:val="pl-PL"/>
              </w:rPr>
              <w:t xml:space="preserve">Plastički znak. Zbornik tekstova iz teorije vizualnih </w:t>
            </w:r>
            <w:r w:rsidRPr="00AA0F05">
              <w:rPr>
                <w:rFonts w:ascii="Arial" w:eastAsia="Calibri" w:hAnsi="Arial" w:cs="Arial"/>
                <w:b/>
                <w:bCs/>
                <w:i/>
                <w:sz w:val="20"/>
                <w:szCs w:val="20"/>
              </w:rPr>
              <w:t>umjetnosti</w:t>
            </w:r>
            <w:r w:rsidRPr="00AA0F05">
              <w:rPr>
                <w:rFonts w:ascii="Arial" w:eastAsia="Calibri" w:hAnsi="Arial" w:cs="Arial"/>
                <w:b/>
                <w:bCs/>
                <w:sz w:val="20"/>
                <w:szCs w:val="20"/>
              </w:rPr>
              <w:t>, Izdavački centar Rijeka, Rijeka, 1981.</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 Briski Uzelac, pr.,</w:t>
            </w:r>
            <w:r w:rsidRPr="00AA0F05">
              <w:rPr>
                <w:rFonts w:ascii="Arial" w:eastAsia="Calibri" w:hAnsi="Arial" w:cs="Arial"/>
                <w:b/>
                <w:bCs/>
                <w:sz w:val="20"/>
                <w:szCs w:val="20"/>
              </w:rPr>
              <w:t xml:space="preserve"> </w:t>
            </w:r>
            <w:r w:rsidRPr="00AA0F05">
              <w:rPr>
                <w:rFonts w:ascii="Arial" w:eastAsia="Calibri" w:hAnsi="Arial" w:cs="Arial"/>
                <w:bCs/>
                <w:i/>
                <w:sz w:val="20"/>
                <w:szCs w:val="20"/>
              </w:rPr>
              <w:t>Slika i riječ. Uvod u povijesno umjetničku hermeneutiku</w:t>
            </w:r>
            <w:r w:rsidRPr="00AA0F05">
              <w:rPr>
                <w:rFonts w:ascii="Arial" w:eastAsia="Calibri" w:hAnsi="Arial" w:cs="Arial"/>
                <w:b/>
                <w:bCs/>
                <w:sz w:val="20"/>
                <w:szCs w:val="20"/>
              </w:rPr>
              <w:t>, Institut za povijest umjetnosti, Zagreb, 1997.</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M. Šuvaković,</w:t>
            </w:r>
            <w:r w:rsidRPr="00AA0F05">
              <w:rPr>
                <w:rFonts w:ascii="Arial" w:eastAsia="Calibri" w:hAnsi="Arial" w:cs="Arial"/>
                <w:b/>
                <w:bCs/>
                <w:sz w:val="20"/>
                <w:szCs w:val="20"/>
              </w:rPr>
              <w:t xml:space="preserve"> </w:t>
            </w:r>
            <w:r w:rsidRPr="00AA0F05">
              <w:rPr>
                <w:rFonts w:ascii="Arial" w:eastAsia="Calibri" w:hAnsi="Arial" w:cs="Arial"/>
                <w:b/>
                <w:bCs/>
                <w:i/>
                <w:sz w:val="20"/>
                <w:szCs w:val="20"/>
              </w:rPr>
              <w:t>Pojmovnik suvremene umjetnosti</w:t>
            </w:r>
            <w:r w:rsidRPr="00AA0F05">
              <w:rPr>
                <w:rFonts w:ascii="Arial" w:eastAsia="Calibri" w:hAnsi="Arial" w:cs="Arial"/>
                <w:b/>
                <w:bCs/>
                <w:sz w:val="20"/>
                <w:szCs w:val="20"/>
              </w:rPr>
              <w:t>, Horetzky, Zagreb, 2005.</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Ch. Harrison, Paul Wood, ed</w:t>
            </w:r>
            <w:r w:rsidRPr="00AA0F05">
              <w:rPr>
                <w:rFonts w:ascii="Arial" w:eastAsia="Calibri" w:hAnsi="Arial" w:cs="Arial"/>
                <w:b/>
                <w:bCs/>
                <w:sz w:val="20"/>
                <w:szCs w:val="20"/>
              </w:rPr>
              <w:t xml:space="preserve">., </w:t>
            </w:r>
            <w:r w:rsidRPr="00AA0F05">
              <w:rPr>
                <w:rFonts w:ascii="Arial" w:eastAsia="Calibri" w:hAnsi="Arial" w:cs="Arial"/>
                <w:bCs/>
                <w:i/>
                <w:sz w:val="20"/>
                <w:szCs w:val="20"/>
              </w:rPr>
              <w:t>Art in Theory 1900-1990</w:t>
            </w:r>
            <w:r w:rsidRPr="00AA0F05">
              <w:rPr>
                <w:rFonts w:ascii="Arial" w:eastAsia="Calibri" w:hAnsi="Arial" w:cs="Arial"/>
                <w:b/>
                <w:bCs/>
                <w:sz w:val="20"/>
                <w:szCs w:val="20"/>
              </w:rPr>
              <w:t>, Oxford UK, Blachwell, 1992</w:t>
            </w:r>
          </w:p>
          <w:p w:rsidR="002575B0" w:rsidRPr="00AA0F05" w:rsidRDefault="002575B0" w:rsidP="007B6E73">
            <w:pPr>
              <w:tabs>
                <w:tab w:val="left" w:pos="2820"/>
              </w:tabs>
              <w:spacing w:after="0" w:line="240" w:lineRule="auto"/>
              <w:ind w:left="356" w:hanging="356"/>
              <w:rPr>
                <w:rFonts w:ascii="Arial" w:eastAsia="Calibri" w:hAnsi="Arial" w:cs="Arial"/>
                <w:b/>
                <w:bCs/>
                <w:i/>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Izbor iz tematskog bloka iz teorije umjetnosti (</w:t>
            </w:r>
            <w:r w:rsidRPr="00AA0F05">
              <w:rPr>
                <w:rFonts w:ascii="Arial" w:eastAsia="Calibri" w:hAnsi="Arial" w:cs="Arial"/>
                <w:b/>
                <w:bCs/>
                <w:i/>
                <w:sz w:val="20"/>
                <w:szCs w:val="20"/>
              </w:rPr>
              <w:t>Status umjetničkog djela</w:t>
            </w:r>
            <w:r w:rsidRPr="00AA0F05">
              <w:rPr>
                <w:rFonts w:ascii="Arial" w:eastAsia="Calibri" w:hAnsi="Arial" w:cs="Arial"/>
                <w:bCs/>
                <w:sz w:val="20"/>
                <w:szCs w:val="20"/>
                <w:lang w:val="pl-PL"/>
              </w:rPr>
              <w:t xml:space="preserve">, </w:t>
            </w:r>
            <w:r w:rsidRPr="00AA0F05">
              <w:rPr>
                <w:rFonts w:ascii="Arial" w:eastAsia="Calibri" w:hAnsi="Arial" w:cs="Arial"/>
                <w:b/>
                <w:bCs/>
                <w:i/>
                <w:sz w:val="20"/>
                <w:szCs w:val="20"/>
              </w:rPr>
              <w:t>Širenje područja interesa</w:t>
            </w:r>
            <w:r w:rsidRPr="00AA0F05">
              <w:rPr>
                <w:rFonts w:ascii="Arial" w:eastAsia="Calibri" w:hAnsi="Arial" w:cs="Arial"/>
                <w:bCs/>
                <w:sz w:val="20"/>
                <w:szCs w:val="20"/>
                <w:lang w:val="pl-PL"/>
              </w:rPr>
              <w:t xml:space="preserve">, </w:t>
            </w:r>
            <w:r w:rsidRPr="00AA0F05">
              <w:rPr>
                <w:rFonts w:ascii="Arial" w:eastAsia="Calibri" w:hAnsi="Arial" w:cs="Arial"/>
                <w:b/>
                <w:bCs/>
                <w:i/>
                <w:sz w:val="20"/>
                <w:szCs w:val="20"/>
              </w:rPr>
              <w:t>Postmoderni trenutak</w:t>
            </w:r>
            <w:r w:rsidRPr="00AA0F05">
              <w:rPr>
                <w:rFonts w:ascii="Arial" w:eastAsia="Calibri" w:hAnsi="Arial" w:cs="Arial"/>
                <w:bCs/>
                <w:sz w:val="20"/>
                <w:szCs w:val="20"/>
                <w:lang w:val="pl-PL"/>
              </w:rPr>
              <w:t>), u časopisu „</w:t>
            </w:r>
            <w:r w:rsidRPr="00AA0F05">
              <w:rPr>
                <w:rFonts w:ascii="Arial" w:eastAsia="Calibri" w:hAnsi="Arial" w:cs="Arial"/>
                <w:b/>
                <w:bCs/>
                <w:i/>
                <w:sz w:val="20"/>
                <w:szCs w:val="20"/>
              </w:rPr>
              <w:t>Život umjetnosti</w:t>
            </w:r>
            <w:r w:rsidRPr="00AA0F05">
              <w:rPr>
                <w:rFonts w:ascii="Arial" w:eastAsia="Calibri" w:hAnsi="Arial" w:cs="Arial"/>
                <w:bCs/>
                <w:sz w:val="20"/>
                <w:szCs w:val="20"/>
                <w:lang w:val="pl-PL"/>
              </w:rPr>
              <w:t>“, br. 78/79, 2006.:</w:t>
            </w:r>
          </w:p>
          <w:p w:rsidR="002575B0" w:rsidRPr="00AA0F05" w:rsidRDefault="002575B0" w:rsidP="007B6E73">
            <w:pPr>
              <w:spacing w:after="0" w:line="240" w:lineRule="auto"/>
              <w:ind w:left="640" w:hanging="284"/>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P. Francastel, </w:t>
            </w:r>
            <w:r w:rsidRPr="00AA0F05">
              <w:rPr>
                <w:rFonts w:ascii="Arial" w:eastAsia="Calibri" w:hAnsi="Arial" w:cs="Arial"/>
                <w:bCs/>
                <w:i/>
                <w:iCs/>
                <w:sz w:val="20"/>
                <w:szCs w:val="20"/>
                <w:lang w:val="pl-PL"/>
              </w:rPr>
              <w:t>Genetički i plastički prostor</w:t>
            </w:r>
            <w:r w:rsidRPr="00AA0F05">
              <w:rPr>
                <w:rFonts w:ascii="Arial" w:eastAsia="Calibri" w:hAnsi="Arial" w:cs="Arial"/>
                <w:bCs/>
                <w:sz w:val="20"/>
                <w:szCs w:val="20"/>
              </w:rPr>
              <w:t>, isto, str.55-56.</w:t>
            </w:r>
          </w:p>
          <w:p w:rsidR="002575B0" w:rsidRPr="00AA0F05" w:rsidRDefault="002575B0" w:rsidP="007B6E73">
            <w:pPr>
              <w:spacing w:after="0" w:line="240" w:lineRule="auto"/>
              <w:ind w:left="640" w:hanging="284"/>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W. Benjamin, </w:t>
            </w:r>
            <w:r w:rsidRPr="00AA0F05">
              <w:rPr>
                <w:rFonts w:ascii="Arial" w:eastAsia="Calibri" w:hAnsi="Arial" w:cs="Arial"/>
                <w:bCs/>
                <w:i/>
                <w:iCs/>
                <w:sz w:val="20"/>
                <w:szCs w:val="20"/>
                <w:lang w:val="pl-PL"/>
              </w:rPr>
              <w:t>Umjetničko djelo u razdoblju tehničke reprodukcije</w:t>
            </w:r>
            <w:r w:rsidRPr="00AA0F05">
              <w:rPr>
                <w:rFonts w:ascii="Arial" w:eastAsia="Calibri" w:hAnsi="Arial" w:cs="Arial"/>
                <w:bCs/>
                <w:sz w:val="20"/>
                <w:szCs w:val="20"/>
              </w:rPr>
              <w:t>, isto, str.22-32.</w:t>
            </w:r>
          </w:p>
          <w:p w:rsidR="002575B0" w:rsidRPr="00AA0F05" w:rsidRDefault="002575B0" w:rsidP="007B6E73">
            <w:pPr>
              <w:spacing w:after="0" w:line="240" w:lineRule="auto"/>
              <w:ind w:left="640" w:hanging="284"/>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J. Baudrillard, </w:t>
            </w:r>
            <w:r w:rsidRPr="00AA0F05">
              <w:rPr>
                <w:rFonts w:ascii="Arial" w:eastAsia="Calibri" w:hAnsi="Arial" w:cs="Arial"/>
                <w:bCs/>
                <w:i/>
                <w:iCs/>
                <w:sz w:val="20"/>
                <w:szCs w:val="20"/>
                <w:lang w:val="it-IT"/>
              </w:rPr>
              <w:t>Dizajn i okolina</w:t>
            </w:r>
            <w:r w:rsidRPr="00AA0F05">
              <w:rPr>
                <w:rFonts w:ascii="Arial" w:eastAsia="Calibri" w:hAnsi="Arial" w:cs="Arial"/>
                <w:bCs/>
                <w:sz w:val="20"/>
                <w:szCs w:val="20"/>
              </w:rPr>
              <w:t>…, isto, str.118-126.</w:t>
            </w:r>
          </w:p>
          <w:p w:rsidR="002575B0" w:rsidRPr="00AA0F05" w:rsidRDefault="002575B0" w:rsidP="007B6E73">
            <w:pPr>
              <w:spacing w:after="0" w:line="240" w:lineRule="auto"/>
              <w:ind w:left="640" w:hanging="284"/>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Umberto Eco, </w:t>
            </w:r>
            <w:r w:rsidRPr="00AA0F05">
              <w:rPr>
                <w:rFonts w:ascii="Arial" w:eastAsia="Calibri" w:hAnsi="Arial" w:cs="Arial"/>
                <w:bCs/>
                <w:i/>
                <w:iCs/>
                <w:sz w:val="20"/>
                <w:szCs w:val="20"/>
                <w:lang w:val="it-IT"/>
              </w:rPr>
              <w:t>Tumačenje „Stevea Canyona“</w:t>
            </w:r>
            <w:r w:rsidRPr="00AA0F05">
              <w:rPr>
                <w:rFonts w:ascii="Arial" w:eastAsia="Calibri" w:hAnsi="Arial" w:cs="Arial"/>
                <w:bCs/>
                <w:sz w:val="20"/>
                <w:szCs w:val="20"/>
              </w:rPr>
              <w:t>, isto, str. 89-101.</w:t>
            </w:r>
          </w:p>
          <w:p w:rsidR="002575B0" w:rsidRPr="00AA0F05" w:rsidRDefault="002575B0" w:rsidP="007B6E73">
            <w:pPr>
              <w:spacing w:after="0" w:line="240" w:lineRule="auto"/>
              <w:ind w:left="640" w:hanging="284"/>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Ch. Jencks, </w:t>
            </w:r>
            <w:r w:rsidRPr="00AA0F05">
              <w:rPr>
                <w:rFonts w:ascii="Arial" w:eastAsia="Calibri" w:hAnsi="Arial" w:cs="Arial"/>
                <w:bCs/>
                <w:i/>
                <w:iCs/>
                <w:sz w:val="20"/>
                <w:szCs w:val="20"/>
                <w:lang w:val="pl-PL"/>
              </w:rPr>
              <w:t>Postavangarda</w:t>
            </w:r>
            <w:r w:rsidRPr="00AA0F05">
              <w:rPr>
                <w:rFonts w:ascii="Arial" w:eastAsia="Calibri" w:hAnsi="Arial" w:cs="Arial"/>
                <w:bCs/>
                <w:sz w:val="20"/>
                <w:szCs w:val="20"/>
              </w:rPr>
              <w:t>, isto, str.136-141.us, Zagreb, 2007.</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Ž. Paić, </w:t>
            </w:r>
            <w:r w:rsidRPr="00AA0F05">
              <w:rPr>
                <w:rFonts w:ascii="Arial" w:eastAsia="Calibri" w:hAnsi="Arial" w:cs="Arial"/>
                <w:bCs/>
                <w:i/>
                <w:iCs/>
                <w:sz w:val="20"/>
                <w:szCs w:val="20"/>
                <w:lang w:val="pl-PL"/>
              </w:rPr>
              <w:t>Vizualne komunikacije</w:t>
            </w:r>
            <w:r w:rsidRPr="00AA0F05">
              <w:rPr>
                <w:rFonts w:ascii="Arial" w:eastAsia="Calibri" w:hAnsi="Arial" w:cs="Arial"/>
                <w:bCs/>
                <w:sz w:val="20"/>
                <w:szCs w:val="20"/>
              </w:rPr>
              <w:t>, Centar za vizualne studije, 2008.</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A.C. Danto</w:t>
            </w:r>
            <w:r w:rsidRPr="00AA0F05">
              <w:rPr>
                <w:rFonts w:ascii="Arial" w:eastAsia="Calibri" w:hAnsi="Arial" w:cs="Arial"/>
                <w:bCs/>
                <w:i/>
                <w:iCs/>
                <w:sz w:val="20"/>
                <w:szCs w:val="20"/>
                <w:lang w:val="pl-PL"/>
              </w:rPr>
              <w:t>, Nasilje nad ljepotom</w:t>
            </w:r>
            <w:r w:rsidRPr="00AA0F05">
              <w:rPr>
                <w:rFonts w:ascii="Arial" w:eastAsia="Calibri" w:hAnsi="Arial" w:cs="Arial"/>
                <w:bCs/>
                <w:sz w:val="20"/>
                <w:szCs w:val="20"/>
              </w:rPr>
              <w:t>, MSU, Zagreb, 2007.</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Konzultacije (usmene i pismene); uvod/vježbe u analizi umjetničkih djela</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2575B0" w:rsidRPr="00AA0F05" w:rsidRDefault="002575B0" w:rsidP="002575B0">
      <w:pPr>
        <w:spacing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r w:rsidRPr="00AA0F05">
        <w:rPr>
          <w:rFonts w:ascii="Arial" w:hAnsi="Arial" w:cs="Arial"/>
          <w:sz w:val="20"/>
          <w:szCs w:val="20"/>
        </w:rPr>
        <w:t>IZBORNI</w:t>
      </w: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Suvremena grafika 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UAS70A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eastAsia="Calibri" w:hAnsi="Arial" w:cs="Arial"/>
                <w:sz w:val="20"/>
                <w:szCs w:val="20"/>
              </w:rPr>
            </w:pPr>
            <w:r w:rsidRPr="00AA0F05">
              <w:rPr>
                <w:rFonts w:ascii="Arial" w:hAnsi="Arial" w:cs="Arial"/>
                <w:sz w:val="20"/>
                <w:szCs w:val="20"/>
              </w:rPr>
              <w:t>1. god. / 1.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izv. prof.</w:t>
            </w:r>
            <w:r>
              <w:rPr>
                <w:rFonts w:ascii="Arial" w:eastAsia="Calibri" w:hAnsi="Arial" w:cs="Arial"/>
                <w:sz w:val="20"/>
                <w:szCs w:val="20"/>
              </w:rPr>
              <w:t xml:space="preserve"> </w:t>
            </w:r>
            <w:r w:rsidRPr="00AA0F05">
              <w:rPr>
                <w:rFonts w:ascii="Arial" w:eastAsia="Calibri" w:hAnsi="Arial" w:cs="Arial"/>
                <w:sz w:val="20"/>
                <w:szCs w:val="20"/>
              </w:rPr>
              <w:t>Kristina Restović,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sz w:val="20"/>
                <w:szCs w:val="20"/>
              </w:rPr>
            </w:pPr>
            <w:r w:rsidRPr="00AA0F05">
              <w:rPr>
                <w:rFonts w:ascii="Arial" w:eastAsia="Calibri"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lastRenderedPageBreak/>
              <w:t xml:space="preserve">Ovladavanje grafičkim procesom. Osvještavanje vlastite likovne poruke kroz ukupnost teoretskih znanja i grafičkog iskustva prikupljenih tijekom nastave i u komunikaciji s kolegama. Shvaćanje i razvijanje mogućnosti medija u autorskoj interpretaciji. </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pacing w:after="0"/>
              <w:rPr>
                <w:rFonts w:ascii="Arial" w:eastAsia="Calibri"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Student će nakon položenog ispita biti u stanju:</w:t>
            </w:r>
          </w:p>
          <w:p w:rsidR="002575B0" w:rsidRPr="00AA0F05" w:rsidRDefault="002575B0" w:rsidP="007B6E73">
            <w:pPr>
              <w:rPr>
                <w:rFonts w:ascii="Arial" w:hAnsi="Arial" w:cs="Arial"/>
                <w:sz w:val="20"/>
                <w:szCs w:val="20"/>
              </w:rPr>
            </w:pPr>
            <w:r w:rsidRPr="00AA0F05">
              <w:rPr>
                <w:rFonts w:ascii="Arial" w:hAnsi="Arial" w:cs="Arial"/>
                <w:sz w:val="20"/>
                <w:szCs w:val="20"/>
              </w:rPr>
              <w:t>1. razviti likovnu ideju i uskladiti njenu realizaciju s mogućnostima medija,</w:t>
            </w:r>
          </w:p>
          <w:p w:rsidR="002575B0" w:rsidRPr="00AA0F05" w:rsidRDefault="002575B0" w:rsidP="007B6E73">
            <w:pPr>
              <w:rPr>
                <w:rFonts w:ascii="Arial" w:hAnsi="Arial" w:cs="Arial"/>
                <w:sz w:val="20"/>
                <w:szCs w:val="20"/>
              </w:rPr>
            </w:pPr>
            <w:r w:rsidRPr="00AA0F05">
              <w:rPr>
                <w:rFonts w:ascii="Arial" w:hAnsi="Arial" w:cs="Arial"/>
                <w:sz w:val="20"/>
                <w:szCs w:val="20"/>
              </w:rPr>
              <w:t>2. prepoznati, interpretirati i vrednovati djela drugih autora,</w:t>
            </w:r>
          </w:p>
          <w:p w:rsidR="002575B0" w:rsidRPr="00AA0F05" w:rsidRDefault="002575B0" w:rsidP="007B6E73">
            <w:pPr>
              <w:rPr>
                <w:rFonts w:ascii="Arial" w:hAnsi="Arial" w:cs="Arial"/>
                <w:sz w:val="20"/>
                <w:szCs w:val="20"/>
              </w:rPr>
            </w:pPr>
            <w:r w:rsidRPr="00AA0F05">
              <w:rPr>
                <w:rFonts w:ascii="Arial" w:hAnsi="Arial" w:cs="Arial"/>
                <w:sz w:val="20"/>
                <w:szCs w:val="20"/>
              </w:rPr>
              <w:t>3. usporediti svoj rad s radovima kolega, argumentirajući vlastiti stav,</w:t>
            </w:r>
          </w:p>
          <w:p w:rsidR="002575B0" w:rsidRPr="00AA0F05" w:rsidRDefault="002575B0" w:rsidP="007B6E73">
            <w:pPr>
              <w:rPr>
                <w:rFonts w:ascii="Arial" w:hAnsi="Arial" w:cs="Arial"/>
                <w:sz w:val="20"/>
                <w:szCs w:val="20"/>
              </w:rPr>
            </w:pPr>
            <w:r w:rsidRPr="00AA0F05">
              <w:rPr>
                <w:rFonts w:ascii="Arial" w:hAnsi="Arial" w:cs="Arial"/>
                <w:sz w:val="20"/>
                <w:szCs w:val="20"/>
              </w:rPr>
              <w:t>4. prezentirati i objasniti vlastiti rad u svim fazama procesa.</w:t>
            </w:r>
          </w:p>
          <w:p w:rsidR="002575B0" w:rsidRPr="00AA0F05" w:rsidRDefault="002575B0" w:rsidP="007B6E73">
            <w:pPr>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1. Uvodni sat: predstavnjanje semestralne teme radova - Hibridni vizualni jezik (1P+2V)</w:t>
            </w:r>
          </w:p>
          <w:p w:rsidR="002575B0" w:rsidRPr="00AA0F05" w:rsidRDefault="002575B0" w:rsidP="007B6E73">
            <w:pPr>
              <w:rPr>
                <w:rFonts w:ascii="Arial" w:hAnsi="Arial" w:cs="Arial"/>
                <w:sz w:val="20"/>
                <w:szCs w:val="20"/>
              </w:rPr>
            </w:pPr>
            <w:r w:rsidRPr="00AA0F05">
              <w:rPr>
                <w:rFonts w:ascii="Arial" w:hAnsi="Arial" w:cs="Arial"/>
                <w:sz w:val="20"/>
                <w:szCs w:val="20"/>
              </w:rPr>
              <w:t>2. Grafička produkcija dvadesetog stoljeća 1. (uvod u semestralnu temu predavanja), individualna interpretacija teme (1P+2V)</w:t>
            </w:r>
          </w:p>
          <w:p w:rsidR="002575B0" w:rsidRPr="00AA0F05" w:rsidRDefault="002575B0" w:rsidP="007B6E73">
            <w:pPr>
              <w:rPr>
                <w:rFonts w:ascii="Arial" w:hAnsi="Arial" w:cs="Arial"/>
                <w:sz w:val="20"/>
                <w:szCs w:val="20"/>
              </w:rPr>
            </w:pPr>
            <w:r w:rsidRPr="00AA0F05">
              <w:rPr>
                <w:rFonts w:ascii="Arial" w:hAnsi="Arial" w:cs="Arial"/>
                <w:sz w:val="20"/>
                <w:szCs w:val="20"/>
              </w:rPr>
              <w:t>3. Novi tehnološki procesi u grafici dvadesetogog stoljeća, izrada skica (1P+2V)</w:t>
            </w:r>
          </w:p>
          <w:p w:rsidR="002575B0" w:rsidRPr="00AA0F05" w:rsidRDefault="002575B0" w:rsidP="007B6E73">
            <w:pPr>
              <w:rPr>
                <w:rFonts w:ascii="Arial" w:hAnsi="Arial" w:cs="Arial"/>
                <w:sz w:val="20"/>
                <w:szCs w:val="20"/>
              </w:rPr>
            </w:pPr>
            <w:r w:rsidRPr="00AA0F05">
              <w:rPr>
                <w:rFonts w:ascii="Arial" w:hAnsi="Arial" w:cs="Arial"/>
                <w:sz w:val="20"/>
                <w:szCs w:val="20"/>
              </w:rPr>
              <w:t>4. Povijesne avangarde,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5. Marcel Duchamp i Dada,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6. Ekspresionizam i Bauhaus,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7. Apstraktni ekspresionizam, colorfield painting,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8. Pregled radova, diskusija,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9. Novi realisti,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10. EXAT 51,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11. Fluxus,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12. Gorgona,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13. Op Art,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lastRenderedPageBreak/>
              <w:t>14. Nove tendencije, realizacija individualnih radova uz me (1P+2V)ntorstvo</w:t>
            </w:r>
          </w:p>
          <w:p w:rsidR="002575B0" w:rsidRPr="00AA0F05" w:rsidRDefault="002575B0" w:rsidP="007B6E73">
            <w:pPr>
              <w:rPr>
                <w:rFonts w:ascii="Arial" w:hAnsi="Arial" w:cs="Arial"/>
                <w:sz w:val="20"/>
                <w:szCs w:val="20"/>
              </w:rPr>
            </w:pPr>
            <w:r w:rsidRPr="00AA0F05">
              <w:rPr>
                <w:rFonts w:ascii="Arial" w:hAnsi="Arial" w:cs="Arial"/>
                <w:sz w:val="20"/>
                <w:szCs w:val="20"/>
              </w:rPr>
              <w:t>15. Priprema mape za prezentaciju</w:t>
            </w:r>
          </w:p>
          <w:p w:rsidR="002575B0" w:rsidRPr="00AA0F05" w:rsidRDefault="002575B0" w:rsidP="007B6E73">
            <w:pPr>
              <w:rPr>
                <w:rFonts w:ascii="Arial" w:hAnsi="Arial" w:cs="Arial"/>
                <w:sz w:val="20"/>
                <w:szCs w:val="20"/>
              </w:rPr>
            </w:pP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Arial" w:cs="Arial"/>
                <w:sz w:val="20"/>
                <w:szCs w:val="20"/>
                <w:lang w:eastAsia="hr-HR"/>
              </w:rPr>
              <w:t>x</w:t>
            </w:r>
            <w:r w:rsidRPr="00AA0F05">
              <w:rPr>
                <w:rFonts w:ascii="Arial" w:eastAsia="Times New Roman" w:hAnsi="Arial" w:cs="Arial"/>
                <w:sz w:val="20"/>
                <w:szCs w:val="20"/>
                <w:lang w:eastAsia="hr-HR"/>
              </w:rPr>
              <w:t>predavanja</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29"/>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seminari i radionice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0"/>
              </w:sdtPr>
              <w:sdtContent>
                <w:r w:rsidRPr="00AA0F05">
                  <w:rPr>
                    <w:rFonts w:ascii="Arial" w:eastAsia="MS Gothic" w:hAnsi="Arial" w:cs="Arial"/>
                    <w:sz w:val="20"/>
                    <w:szCs w:val="20"/>
                    <w:lang w:eastAsia="hr-HR"/>
                  </w:rPr>
                  <w:t>x</w:t>
                </w:r>
              </w:sdtContent>
            </w:sdt>
            <w:r w:rsidRPr="00AA0F05">
              <w:rPr>
                <w:rFonts w:ascii="Arial" w:eastAsia="Times New Roman" w:hAnsi="Arial" w:cs="Arial"/>
                <w:sz w:val="20"/>
                <w:szCs w:val="20"/>
                <w:lang w:eastAsia="hr-HR"/>
              </w:rPr>
              <w:t xml:space="preserve"> vježbe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1"/>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2"/>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mješovito e-učenje</w:t>
            </w:r>
          </w:p>
          <w:p w:rsidR="002575B0" w:rsidRPr="00AA0F05" w:rsidRDefault="002575B0"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433"/>
              </w:sdtPr>
              <w:sdtContent>
                <w:r w:rsidRPr="00AA0F05">
                  <w:rPr>
                    <w:rFonts w:ascii="Arial" w:eastAsia="MS Gothic" w:hAnsi="Arial" w:cs="Arial"/>
                    <w:sz w:val="20"/>
                    <w:szCs w:val="20"/>
                  </w:rPr>
                  <w:t>x</w:t>
                </w:r>
              </w:sdtContent>
            </w:sdt>
            <w:r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4"/>
              </w:sdtPr>
              <w:sdtContent>
                <w:r w:rsidRPr="00AA0F05">
                  <w:rPr>
                    <w:rFonts w:ascii="Arial" w:eastAsia="MS Gothic" w:hAnsi="Arial" w:cs="Arial"/>
                    <w:sz w:val="20"/>
                    <w:szCs w:val="20"/>
                    <w:lang w:eastAsia="hr-HR"/>
                  </w:rPr>
                  <w:t>x</w:t>
                </w:r>
              </w:sdtContent>
            </w:sdt>
            <w:r w:rsidRPr="00AA0F05">
              <w:rPr>
                <w:rFonts w:ascii="Arial" w:eastAsia="Times New Roman" w:hAnsi="Arial" w:cs="Arial"/>
                <w:sz w:val="20"/>
                <w:szCs w:val="20"/>
                <w:lang w:eastAsia="hr-HR"/>
              </w:rPr>
              <w:t xml:space="preserve"> samostalni  zadaci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5"/>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multimedija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6"/>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laboratorij</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7"/>
              </w:sdtPr>
              <w:sdtContent>
                <w:r w:rsidRPr="00AA0F05">
                  <w:rPr>
                    <w:rFonts w:ascii="Arial" w:eastAsia="MS Gothic" w:hAnsi="MS Gothic" w:cs="Arial"/>
                    <w:sz w:val="20"/>
                    <w:szCs w:val="20"/>
                    <w:lang w:eastAsia="hr-HR"/>
                  </w:rPr>
                  <w:t>☐</w:t>
                </w:r>
              </w:sdtContent>
            </w:sdt>
            <w:r w:rsidRPr="00AA0F05">
              <w:rPr>
                <w:rFonts w:ascii="Arial" w:eastAsia="Times New Roman" w:hAnsi="Arial" w:cs="Arial"/>
                <w:sz w:val="20"/>
                <w:szCs w:val="20"/>
                <w:lang w:eastAsia="hr-HR"/>
              </w:rPr>
              <w:t xml:space="preserve"> mentorski rad</w:t>
            </w:r>
          </w:p>
          <w:p w:rsidR="002575B0" w:rsidRPr="00AA0F05" w:rsidRDefault="002575B0"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438"/>
              </w:sdtPr>
              <w:sdtContent>
                <w:r w:rsidRPr="00AA0F05">
                  <w:rPr>
                    <w:rFonts w:ascii="Arial" w:eastAsia="MS Gothic" w:hAnsi="MS Gothic" w:cs="Arial"/>
                    <w:sz w:val="20"/>
                    <w:szCs w:val="20"/>
                  </w:rPr>
                  <w:t>☐</w:t>
                </w:r>
              </w:sdtContent>
            </w:sdt>
            <w:r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fldChar w:fldCharType="end"/>
            </w:r>
            <w:r w:rsidRPr="00AA0F05">
              <w:rPr>
                <w:rFonts w:ascii="Arial" w:eastAsia="Calibri" w:hAnsi="Arial" w:cs="Arial"/>
                <w:sz w:val="20"/>
                <w:szCs w:val="20"/>
              </w:rPr>
              <w:t xml:space="preserve"> (ostalo upisati)</w:t>
            </w:r>
            <w:r w:rsidRPr="00AA0F05">
              <w:rPr>
                <w:rFonts w:ascii="Arial" w:eastAsia="Calibri" w:hAnsi="Arial" w:cs="Arial"/>
                <w:b/>
                <w:sz w:val="20"/>
                <w:szCs w:val="20"/>
              </w:rPr>
              <w:t xml:space="preserve"> </w:t>
            </w:r>
            <w:r w:rsidRPr="00AA0F05">
              <w:rPr>
                <w:rFonts w:ascii="Arial" w:eastAsia="Calibri"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Redovito pohađanje i aktivno sudjelovanje u nastavi, produkcija radova,  posjećivanje izložbi, čitanje preporučene literature, te razvijanje interesa i znanja u polju umjetnosti.</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Ocjena će se dodijeliti na temelju: </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redovitog pohađanja, kontinuiranog rada i savladavanja tema 50%</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kvalitete realiziranih radova 40%</w:t>
            </w:r>
            <w:r w:rsidRPr="00AA0F05">
              <w:rPr>
                <w:rFonts w:ascii="Arial" w:eastAsia="Calibri" w:hAnsi="Arial" w:cs="Arial"/>
                <w:sz w:val="20"/>
                <w:szCs w:val="20"/>
              </w:rPr>
              <w:t xml:space="preserve"> </w:t>
            </w:r>
            <w:r w:rsidRPr="00AA0F05">
              <w:rPr>
                <w:rFonts w:ascii="Arial" w:eastAsia="Times New Roman" w:hAnsi="Arial" w:cs="Arial"/>
                <w:sz w:val="20"/>
                <w:szCs w:val="20"/>
              </w:rPr>
              <w:t xml:space="preserve"> </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 završne prezentacije </w:t>
            </w:r>
            <w:r w:rsidRPr="00AA0F05">
              <w:rPr>
                <w:rFonts w:ascii="Arial" w:eastAsia="Calibri" w:hAnsi="Arial" w:cs="Arial"/>
                <w:sz w:val="20"/>
                <w:szCs w:val="20"/>
              </w:rPr>
              <w:t xml:space="preserve">(barem pet različitih grafičkih radova u urednoj nakladi) </w:t>
            </w:r>
            <w:r w:rsidRPr="00AA0F05">
              <w:rPr>
                <w:rFonts w:ascii="Arial" w:eastAsia="Times New Roman" w:hAnsi="Arial" w:cs="Arial"/>
                <w:sz w:val="20"/>
                <w:szCs w:val="20"/>
              </w:rPr>
              <w:t>10%</w:t>
            </w:r>
          </w:p>
          <w:p w:rsidR="002575B0" w:rsidRPr="00AA0F05" w:rsidRDefault="002575B0" w:rsidP="007B6E73">
            <w:pPr>
              <w:tabs>
                <w:tab w:val="left" w:pos="2820"/>
              </w:tabs>
              <w:spacing w:after="0"/>
              <w:rPr>
                <w:rFonts w:ascii="Arial" w:eastAsia="Calibri" w:hAnsi="Arial" w:cs="Arial"/>
                <w:sz w:val="20"/>
                <w:szCs w:val="20"/>
              </w:rPr>
            </w:pP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 xml:space="preserve">Dževad Hozo, </w:t>
            </w:r>
            <w:r w:rsidRPr="00AA0F05">
              <w:rPr>
                <w:rFonts w:ascii="Arial" w:eastAsia="Calibri" w:hAnsi="Arial" w:cs="Arial"/>
                <w:i/>
                <w:sz w:val="20"/>
                <w:szCs w:val="20"/>
              </w:rPr>
              <w:t>Umjetnost multioriginala</w:t>
            </w:r>
            <w:r w:rsidRPr="00AA0F05">
              <w:rPr>
                <w:rFonts w:ascii="Arial" w:eastAsia="Calibri" w:hAnsi="Arial" w:cs="Arial"/>
                <w:sz w:val="20"/>
                <w:szCs w:val="20"/>
              </w:rPr>
              <w:t>, Prva književna komuna, Mostar 1987.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Vera Horvat Pintarić, </w:t>
            </w:r>
            <w:r w:rsidRPr="00AA0F05">
              <w:rPr>
                <w:rFonts w:ascii="Arial" w:eastAsia="Calibri" w:hAnsi="Arial" w:cs="Arial"/>
                <w:i/>
                <w:color w:val="000000"/>
                <w:sz w:val="20"/>
                <w:szCs w:val="20"/>
              </w:rPr>
              <w:t>Od kiča do vječnosti</w:t>
            </w:r>
            <w:r w:rsidRPr="00AA0F05">
              <w:rPr>
                <w:rFonts w:ascii="Arial" w:eastAsia="Calibri" w:hAnsi="Arial" w:cs="Arial"/>
                <w:color w:val="000000"/>
                <w:sz w:val="20"/>
                <w:szCs w:val="20"/>
              </w:rPr>
              <w:t>, Studio Rašić, 2013.</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Walter Benjamin, </w:t>
            </w:r>
            <w:r w:rsidRPr="00AA0F05">
              <w:rPr>
                <w:rFonts w:ascii="Arial" w:eastAsia="Calibri" w:hAnsi="Arial" w:cs="Arial"/>
                <w:i/>
                <w:color w:val="000000"/>
                <w:sz w:val="20"/>
                <w:szCs w:val="20"/>
              </w:rPr>
              <w:t xml:space="preserve">Umjetničko djelo u doba tehničke reprodukcije, </w:t>
            </w:r>
            <w:r w:rsidRPr="00AA0F05">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4"/>
                <w:tab w:val="left" w:pos="567"/>
              </w:tabs>
              <w:spacing w:after="0" w:line="240" w:lineRule="auto"/>
              <w:rPr>
                <w:rFonts w:ascii="Arial" w:eastAsia="Times New Roman" w:hAnsi="Arial" w:cs="Arial"/>
                <w:kern w:val="32"/>
                <w:sz w:val="20"/>
                <w:szCs w:val="20"/>
              </w:rPr>
            </w:pPr>
            <w:r w:rsidRPr="00AA0F05">
              <w:rPr>
                <w:rFonts w:ascii="Arial" w:eastAsia="Times New Roman" w:hAnsi="Arial" w:cs="Arial"/>
                <w:kern w:val="32"/>
                <w:sz w:val="20"/>
                <w:szCs w:val="20"/>
              </w:rPr>
              <w:t xml:space="preserve">Lev Manovich, </w:t>
            </w:r>
            <w:r w:rsidRPr="00AA0F05">
              <w:rPr>
                <w:rFonts w:ascii="Arial" w:eastAsia="Times New Roman" w:hAnsi="Arial" w:cs="Arial"/>
                <w:bCs/>
                <w:i/>
                <w:iCs/>
                <w:kern w:val="32"/>
                <w:sz w:val="20"/>
                <w:szCs w:val="20"/>
              </w:rPr>
              <w:t>The Language of New Media</w:t>
            </w:r>
            <w:r w:rsidRPr="00AA0F05">
              <w:rPr>
                <w:rFonts w:ascii="Arial" w:eastAsia="Times New Roman" w:hAnsi="Arial" w:cs="Arial"/>
                <w:kern w:val="32"/>
                <w:sz w:val="20"/>
                <w:szCs w:val="20"/>
              </w:rPr>
              <w:t>.The MIT Press, 2001.</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4"/>
                <w:tab w:val="left" w:pos="567"/>
                <w:tab w:val="center" w:pos="4536"/>
                <w:tab w:val="right" w:pos="9072"/>
              </w:tabs>
              <w:rPr>
                <w:rFonts w:ascii="Arial" w:hAnsi="Arial" w:cs="Arial"/>
                <w:bCs/>
                <w:sz w:val="20"/>
                <w:szCs w:val="20"/>
              </w:rPr>
            </w:pPr>
            <w:r w:rsidRPr="00AA0F05">
              <w:rPr>
                <w:rFonts w:ascii="Arial" w:hAnsi="Arial" w:cs="Arial"/>
                <w:bCs/>
                <w:sz w:val="20"/>
                <w:szCs w:val="20"/>
              </w:rPr>
              <w:t xml:space="preserve">Massari Negri Arnoldi, </w:t>
            </w:r>
            <w:r w:rsidRPr="00AA0F05">
              <w:rPr>
                <w:rFonts w:ascii="Arial" w:hAnsi="Arial" w:cs="Arial"/>
                <w:bCs/>
                <w:i/>
                <w:iCs/>
                <w:sz w:val="20"/>
                <w:szCs w:val="20"/>
              </w:rPr>
              <w:t>Arte e scienza dell'incisione</w:t>
            </w:r>
            <w:r w:rsidRPr="00AA0F05">
              <w:rPr>
                <w:rFonts w:ascii="Arial" w:hAnsi="Arial" w:cs="Arial"/>
                <w:bCs/>
                <w:sz w:val="20"/>
                <w:szCs w:val="20"/>
              </w:rPr>
              <w:t>, Ed. Alfa, Bologna</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t xml:space="preserve">Monografije umjetnika, umjetnički časopisi, </w:t>
            </w:r>
            <w:r w:rsidRPr="00AA0F05">
              <w:rPr>
                <w:rFonts w:ascii="Arial" w:eastAsia="Calibri" w:hAnsi="Arial" w:cs="Arial"/>
                <w:i/>
                <w:sz w:val="20"/>
                <w:szCs w:val="20"/>
              </w:rPr>
              <w:t>online</w:t>
            </w:r>
            <w:r w:rsidRPr="00AA0F05">
              <w:rPr>
                <w:rFonts w:ascii="Arial" w:eastAsia="Calibri" w:hAnsi="Arial" w:cs="Arial"/>
                <w:sz w:val="20"/>
                <w:szCs w:val="20"/>
              </w:rPr>
              <w:t xml:space="preserve"> grafičke zbirke velikih muzeja (MSU, MOMA, TATE etc.)</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Načini praćenja kvalitete koji osiguravaju </w:t>
            </w:r>
            <w:r w:rsidRPr="00AA0F05">
              <w:rPr>
                <w:rFonts w:ascii="Arial" w:eastAsia="Calibri"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lastRenderedPageBreak/>
              <w:t>Osobne konzultacije, razgovor sa studentima, timski rad, prezentacija radova, posjećivanje izložbi;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after="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
                <w:sz w:val="20"/>
                <w:szCs w:val="20"/>
              </w:rPr>
            </w:pPr>
            <w:r w:rsidRPr="00AA0F05">
              <w:rPr>
                <w:rFonts w:ascii="Arial" w:eastAsia="Times New Roman" w:hAnsi="Arial" w:cs="Arial"/>
                <w:b/>
                <w:sz w:val="20"/>
                <w:szCs w:val="20"/>
              </w:rPr>
              <w:t>Scenografija 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eastAsia="Times New Roman" w:hAnsi="Arial" w:cs="Arial"/>
                <w:bCs/>
                <w:kern w:val="32"/>
                <w:sz w:val="20"/>
                <w:szCs w:val="20"/>
              </w:rPr>
              <w:t>UAS706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1.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Pr>
                <w:rFonts w:ascii="Arial" w:eastAsia="Times New Roman" w:hAnsi="Arial" w:cs="Arial"/>
                <w:bCs/>
                <w:sz w:val="20"/>
                <w:szCs w:val="20"/>
              </w:rPr>
              <w:t xml:space="preserve">doc. </w:t>
            </w:r>
            <w:r w:rsidRPr="00AA0F05">
              <w:rPr>
                <w:rFonts w:ascii="Arial" w:eastAsia="Times New Roman" w:hAnsi="Arial" w:cs="Arial"/>
                <w:bCs/>
                <w:sz w:val="20"/>
                <w:szCs w:val="20"/>
              </w:rPr>
              <w:t>Marin Gozze</w:t>
            </w:r>
            <w:r w:rsidRPr="00AA0F05">
              <w:rPr>
                <w:rFonts w:ascii="Arial" w:hAnsi="Arial" w:cs="Arial"/>
                <w:sz w:val="20"/>
                <w:szCs w:val="20"/>
              </w:rPr>
              <w:t xml:space="preserve"> </w:t>
            </w:r>
          </w:p>
          <w:p w:rsidR="002575B0" w:rsidRPr="00AA0F05" w:rsidRDefault="002575B0"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3</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Izborni predmet</w:t>
            </w:r>
          </w:p>
          <w:p w:rsidR="002575B0" w:rsidRPr="00AA0F05" w:rsidRDefault="002575B0"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Cilj je uspostaviti i usmjeriti studentov stvaralački identitet ka organizaciji prostora u svrhu scenografskog rješenja.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Razlikovati i primijeniti osnovne scenografske elemente</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Planirati i sastaviti osnovna scenografske elemente u cilju organizacije prostora</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Primijeniti stilske karakteristike različitih povijesnih perioda</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Riješiti osnovnu problematiku prostora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 </w:t>
            </w:r>
            <w:r w:rsidRPr="00AA0F05">
              <w:rPr>
                <w:rFonts w:ascii="Arial" w:hAnsi="Arial" w:cs="Arial"/>
                <w:sz w:val="20"/>
                <w:szCs w:val="20"/>
              </w:rPr>
              <w:tab/>
            </w:r>
            <w:r w:rsidRPr="00AA0F05">
              <w:rPr>
                <w:rFonts w:ascii="Arial" w:eastAsia="Times New Roman" w:hAnsi="Arial" w:cs="Arial"/>
                <w:bCs/>
                <w:kern w:val="32"/>
                <w:sz w:val="20"/>
                <w:szCs w:val="20"/>
              </w:rPr>
              <w:t>Scenografija u suvremenoj umjetnosti (instalacija, performans).</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2. </w:t>
            </w:r>
            <w:r w:rsidRPr="00AA0F05">
              <w:rPr>
                <w:rFonts w:ascii="Arial" w:hAnsi="Arial" w:cs="Arial"/>
                <w:sz w:val="20"/>
                <w:szCs w:val="20"/>
              </w:rPr>
              <w:tab/>
            </w:r>
            <w:r w:rsidRPr="00AA0F05">
              <w:rPr>
                <w:rFonts w:ascii="Arial" w:eastAsia="Times New Roman" w:hAnsi="Arial" w:cs="Arial"/>
                <w:bCs/>
                <w:kern w:val="32"/>
                <w:sz w:val="20"/>
                <w:szCs w:val="20"/>
              </w:rPr>
              <w:t>Osnove maketarstva (tehnike, materijali).</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3. </w:t>
            </w:r>
            <w:r w:rsidRPr="00AA0F05">
              <w:rPr>
                <w:rFonts w:ascii="Arial" w:hAnsi="Arial" w:cs="Arial"/>
                <w:sz w:val="20"/>
                <w:szCs w:val="20"/>
              </w:rPr>
              <w:tab/>
            </w:r>
            <w:r w:rsidRPr="00AA0F05">
              <w:rPr>
                <w:rFonts w:ascii="Arial" w:eastAsia="Times New Roman" w:hAnsi="Arial" w:cs="Arial"/>
                <w:bCs/>
                <w:kern w:val="32"/>
                <w:sz w:val="20"/>
                <w:szCs w:val="20"/>
              </w:rPr>
              <w:t>Projektiranje multifunkcionalnog predmeta s mogućnošću transformacije.</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4. </w:t>
            </w:r>
            <w:r w:rsidRPr="00AA0F05">
              <w:rPr>
                <w:rFonts w:ascii="Arial" w:hAnsi="Arial" w:cs="Arial"/>
                <w:sz w:val="20"/>
                <w:szCs w:val="20"/>
              </w:rPr>
              <w:tab/>
            </w:r>
            <w:r w:rsidRPr="00AA0F05">
              <w:rPr>
                <w:rFonts w:ascii="Arial" w:eastAsia="Times New Roman" w:hAnsi="Arial" w:cs="Arial"/>
                <w:bCs/>
                <w:kern w:val="32"/>
                <w:sz w:val="20"/>
                <w:szCs w:val="20"/>
              </w:rPr>
              <w:t>Razrada tehničkih nacrta.</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5. </w:t>
            </w:r>
            <w:r w:rsidRPr="00AA0F05">
              <w:rPr>
                <w:rFonts w:ascii="Arial" w:hAnsi="Arial" w:cs="Arial"/>
                <w:sz w:val="20"/>
                <w:szCs w:val="20"/>
              </w:rPr>
              <w:tab/>
            </w:r>
            <w:r w:rsidRPr="00AA0F05">
              <w:rPr>
                <w:rFonts w:ascii="Arial" w:eastAsia="Times New Roman" w:hAnsi="Arial" w:cs="Arial"/>
                <w:bCs/>
                <w:kern w:val="32"/>
                <w:sz w:val="20"/>
                <w:szCs w:val="20"/>
              </w:rPr>
              <w:t>Izrada makete multifunkcionalnog predmeta.</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6. </w:t>
            </w:r>
            <w:r w:rsidRPr="00AA0F05">
              <w:rPr>
                <w:rFonts w:ascii="Arial" w:hAnsi="Arial" w:cs="Arial"/>
                <w:sz w:val="20"/>
                <w:szCs w:val="20"/>
              </w:rPr>
              <w:tab/>
            </w:r>
            <w:r w:rsidRPr="00AA0F05">
              <w:rPr>
                <w:rFonts w:ascii="Arial" w:eastAsia="Times New Roman" w:hAnsi="Arial" w:cs="Arial"/>
                <w:bCs/>
                <w:kern w:val="32"/>
                <w:sz w:val="20"/>
                <w:szCs w:val="20"/>
              </w:rPr>
              <w:t>Individualni pristup zadanom tekstu (svaki student radi drugi tekst).</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7. </w:t>
            </w:r>
            <w:r w:rsidRPr="00AA0F05">
              <w:rPr>
                <w:rFonts w:ascii="Arial" w:hAnsi="Arial" w:cs="Arial"/>
                <w:sz w:val="20"/>
                <w:szCs w:val="20"/>
              </w:rPr>
              <w:tab/>
            </w:r>
            <w:r w:rsidRPr="00AA0F05">
              <w:rPr>
                <w:rFonts w:ascii="Arial" w:eastAsia="Times New Roman" w:hAnsi="Arial" w:cs="Arial"/>
                <w:bCs/>
                <w:kern w:val="32"/>
                <w:sz w:val="20"/>
                <w:szCs w:val="20"/>
              </w:rPr>
              <w:t>Razrada scenografske ideje.</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8. </w:t>
            </w:r>
            <w:r w:rsidRPr="00AA0F05">
              <w:rPr>
                <w:rFonts w:ascii="Arial" w:hAnsi="Arial" w:cs="Arial"/>
                <w:sz w:val="20"/>
                <w:szCs w:val="20"/>
              </w:rPr>
              <w:tab/>
            </w:r>
            <w:r w:rsidRPr="00AA0F05">
              <w:rPr>
                <w:rFonts w:ascii="Arial" w:eastAsia="Times New Roman" w:hAnsi="Arial" w:cs="Arial"/>
                <w:bCs/>
                <w:kern w:val="32"/>
                <w:sz w:val="20"/>
                <w:szCs w:val="20"/>
              </w:rPr>
              <w:t>Izrada tehničkih nacrta.</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9. </w:t>
            </w:r>
            <w:r w:rsidRPr="00AA0F05">
              <w:rPr>
                <w:rFonts w:ascii="Arial" w:hAnsi="Arial" w:cs="Arial"/>
                <w:sz w:val="20"/>
                <w:szCs w:val="20"/>
              </w:rPr>
              <w:tab/>
            </w:r>
            <w:r w:rsidRPr="00AA0F05">
              <w:rPr>
                <w:rFonts w:ascii="Arial" w:eastAsia="Times New Roman" w:hAnsi="Arial" w:cs="Arial"/>
                <w:bCs/>
                <w:kern w:val="32"/>
                <w:sz w:val="20"/>
                <w:szCs w:val="20"/>
              </w:rPr>
              <w:t>Izrada likovnih skica.</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10. </w:t>
            </w:r>
            <w:r w:rsidRPr="00AA0F05">
              <w:rPr>
                <w:rFonts w:ascii="Arial" w:hAnsi="Arial" w:cs="Arial"/>
                <w:sz w:val="20"/>
                <w:szCs w:val="20"/>
              </w:rPr>
              <w:tab/>
            </w:r>
            <w:r w:rsidRPr="00AA0F05">
              <w:rPr>
                <w:rFonts w:ascii="Arial" w:eastAsia="Times New Roman" w:hAnsi="Arial" w:cs="Arial"/>
                <w:bCs/>
                <w:kern w:val="32"/>
                <w:sz w:val="20"/>
                <w:szCs w:val="20"/>
              </w:rPr>
              <w:t>Izrada radne makete.</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11. </w:t>
            </w:r>
            <w:r w:rsidRPr="00AA0F05">
              <w:rPr>
                <w:rFonts w:ascii="Arial" w:hAnsi="Arial" w:cs="Arial"/>
                <w:sz w:val="20"/>
                <w:szCs w:val="20"/>
              </w:rPr>
              <w:tab/>
            </w:r>
            <w:r w:rsidRPr="00AA0F05">
              <w:rPr>
                <w:rFonts w:ascii="Arial" w:eastAsia="Times New Roman" w:hAnsi="Arial" w:cs="Arial"/>
                <w:bCs/>
                <w:kern w:val="32"/>
                <w:sz w:val="20"/>
                <w:szCs w:val="20"/>
              </w:rPr>
              <w:t>Analiza i usporedba različitih rješenja.</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12. </w:t>
            </w:r>
            <w:r w:rsidRPr="00AA0F05">
              <w:rPr>
                <w:rFonts w:ascii="Arial" w:hAnsi="Arial" w:cs="Arial"/>
                <w:sz w:val="20"/>
                <w:szCs w:val="20"/>
              </w:rPr>
              <w:tab/>
            </w:r>
            <w:r w:rsidRPr="00AA0F05">
              <w:rPr>
                <w:rFonts w:ascii="Arial" w:eastAsia="Times New Roman" w:hAnsi="Arial" w:cs="Arial"/>
                <w:bCs/>
                <w:kern w:val="32"/>
                <w:sz w:val="20"/>
                <w:szCs w:val="20"/>
              </w:rPr>
              <w:t>Struktura materijala i njen utjecaj na svjetlo.</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13. </w:t>
            </w:r>
            <w:r w:rsidRPr="00AA0F05">
              <w:rPr>
                <w:rFonts w:ascii="Arial" w:hAnsi="Arial" w:cs="Arial"/>
                <w:sz w:val="20"/>
                <w:szCs w:val="20"/>
              </w:rPr>
              <w:tab/>
            </w:r>
            <w:r w:rsidRPr="00AA0F05">
              <w:rPr>
                <w:rFonts w:ascii="Arial" w:eastAsia="Times New Roman" w:hAnsi="Arial" w:cs="Arial"/>
                <w:bCs/>
                <w:kern w:val="32"/>
                <w:sz w:val="20"/>
                <w:szCs w:val="20"/>
              </w:rPr>
              <w:t>Važnost boje za doživljaj gledatelja.</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14. </w:t>
            </w:r>
            <w:r w:rsidRPr="00AA0F05">
              <w:rPr>
                <w:rFonts w:ascii="Arial" w:hAnsi="Arial" w:cs="Arial"/>
                <w:sz w:val="20"/>
                <w:szCs w:val="20"/>
              </w:rPr>
              <w:tab/>
            </w:r>
            <w:r w:rsidRPr="00AA0F05">
              <w:rPr>
                <w:rFonts w:ascii="Arial" w:eastAsia="Times New Roman" w:hAnsi="Arial" w:cs="Arial"/>
                <w:bCs/>
                <w:kern w:val="32"/>
                <w:sz w:val="20"/>
                <w:szCs w:val="20"/>
              </w:rPr>
              <w:t>Svjetlo u kazalištu i njegova primjena u kombinaciji sa zvukom.</w:t>
            </w:r>
            <w:r w:rsidRPr="00AA0F05">
              <w:rPr>
                <w:rFonts w:ascii="Arial" w:hAnsi="Arial" w:cs="Arial"/>
                <w:sz w:val="20"/>
                <w:szCs w:val="20"/>
              </w:rPr>
              <w:t xml:space="preserve"> (1P+2V)</w:t>
            </w:r>
          </w:p>
          <w:p w:rsidR="002575B0" w:rsidRPr="00AA0F05" w:rsidRDefault="002575B0" w:rsidP="007B6E73">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15. </w:t>
            </w:r>
            <w:r w:rsidRPr="00AA0F05">
              <w:rPr>
                <w:rFonts w:ascii="Arial" w:hAnsi="Arial" w:cs="Arial"/>
                <w:sz w:val="20"/>
                <w:szCs w:val="20"/>
              </w:rPr>
              <w:tab/>
            </w:r>
            <w:r w:rsidRPr="00AA0F05">
              <w:rPr>
                <w:rFonts w:ascii="Arial" w:eastAsia="Times New Roman" w:hAnsi="Arial" w:cs="Arial"/>
                <w:bCs/>
                <w:kern w:val="32"/>
                <w:sz w:val="20"/>
                <w:szCs w:val="20"/>
              </w:rPr>
              <w:t>Demostracija svjetlosnih efekata na pozornici HNK-Split.</w:t>
            </w:r>
            <w:r w:rsidRPr="00AA0F05">
              <w:rPr>
                <w:rFonts w:ascii="Arial" w:hAnsi="Arial" w:cs="Arial"/>
                <w:sz w:val="20"/>
                <w:szCs w:val="20"/>
              </w:rPr>
              <w:t xml:space="preserve"> (1P+2V)</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eastAsia="MS Gothic" w:hAnsi="MS Gothic" w:cs="Arial"/>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predavanja</w:t>
            </w:r>
          </w:p>
          <w:p w:rsidR="002575B0" w:rsidRPr="00AA0F05" w:rsidRDefault="002575B0" w:rsidP="007B6E73">
            <w:pPr>
              <w:pStyle w:val="FieldText"/>
              <w:rPr>
                <w:rFonts w:ascii="Arial" w:hAnsi="Arial" w:cs="Arial"/>
                <w:b w:val="0"/>
                <w:sz w:val="20"/>
                <w:szCs w:val="20"/>
                <w:lang w:val="hr-HR"/>
              </w:rPr>
            </w:pPr>
            <w:r w:rsidRPr="00AA0F05">
              <w:rPr>
                <w:rFonts w:ascii="Arial" w:eastAsia="MS Gothic" w:hAnsi="MS Gothic" w:cs="Arial"/>
                <w:b w:val="0"/>
                <w:sz w:val="20"/>
                <w:szCs w:val="20"/>
                <w:lang w:val="hr-HR"/>
              </w:rPr>
              <w:t>☐</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Arial" w:eastAsia="MS Gothic" w:hAnsi="MS Gothic" w:cs="Arial"/>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 xml:space="preserve">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Redovito pohađanje i aktivno sudjelovanje u nastavi,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 xml:space="preserve">(upisati </w:t>
            </w:r>
            <w:r w:rsidRPr="00AA0F05">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Osobni rad i literatura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0,50</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2575B0" w:rsidRPr="00AA0F05" w:rsidRDefault="002575B0" w:rsidP="007B6E73">
            <w:pPr>
              <w:tabs>
                <w:tab w:val="left" w:pos="2820"/>
              </w:tabs>
              <w:spacing w:after="0" w:line="240" w:lineRule="auto"/>
              <w:rPr>
                <w:rFonts w:ascii="Arial" w:hAnsi="Arial" w:cs="Arial"/>
                <w:sz w:val="20"/>
                <w:szCs w:val="20"/>
              </w:rPr>
            </w:pP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Ocjena će se dodijeliti na temelju kontinuiranog rada i savladavanja mjesečnih tema (50%), kvalitete realiziranih radova (40%) i završne prezentacije (10%).</w:t>
            </w:r>
          </w:p>
          <w:p w:rsidR="002575B0" w:rsidRPr="00AA0F05" w:rsidRDefault="002575B0" w:rsidP="007B6E73">
            <w:pPr>
              <w:tabs>
                <w:tab w:val="left" w:pos="2820"/>
              </w:tabs>
              <w:spacing w:after="0" w:line="240" w:lineRule="auto"/>
              <w:rPr>
                <w:rFonts w:ascii="Arial" w:hAnsi="Arial" w:cs="Arial"/>
                <w:sz w:val="20"/>
                <w:szCs w:val="20"/>
              </w:rPr>
            </w:pP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eastAsia="Times New Roman" w:hAnsi="Arial" w:cs="Arial"/>
                <w:bCs/>
                <w:sz w:val="20"/>
                <w:szCs w:val="20"/>
              </w:rPr>
              <w:t>A.Nicoll: Lo spazio scenico. Storia dell'arte teatrale. (Scenski prostor. Povijest kazalisne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F.Mancini: Scenografia italiana. (Talijanska scenografija.) - Frat.Fabbri Edit.</w:t>
            </w:r>
          </w:p>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eastAsia="Times New Roman" w:hAnsi="Arial" w:cs="Arial"/>
                <w:bCs/>
                <w:sz w:val="20"/>
                <w:szCs w:val="20"/>
              </w:rPr>
              <w:t>E. H.Gombrich: Arte ed illusione (Umjetnost i iluzija) - Einaudi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w:t>
            </w: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Umjetnost XX. stoljeća – temeljni problemi i kraj modernosti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UAP40A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1.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Toni Horvatić</w:t>
            </w:r>
            <w:r>
              <w:rPr>
                <w:rFonts w:ascii="Arial" w:hAnsi="Arial" w:cs="Arial"/>
                <w:sz w:val="20"/>
                <w:szCs w:val="20"/>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5</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Usvajanje temeljnih činjenica vezanih za povijesno-sociološke, civilizacijko-kulturološke i umjetničke pravce razvoja, dosega i značenja likovnih umjetnosti u Hrvatskoj i svijetu tijekom XX. stoljeća. Osposobljavanje za shvaćanje, poznavanje i jasno diferenciranje različitih kolektivnih umjetničkih praksi i individualnih umjetničkih pojava tijekom spomenutog razdoblja, te sagledavanje značenja istih kroz prizmu vremena u kojemu živimo. Poticanje na samostalan istraživački rad. Osviješćivanje znanja o ljudskoj kreativnosti kao temeljnom pokretaču razvoja vrste.</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rPr>
                <w:rFonts w:ascii="Arial" w:hAnsi="Arial" w:cs="Arial"/>
                <w:sz w:val="20"/>
                <w:szCs w:val="20"/>
              </w:rPr>
            </w:pPr>
            <w:r w:rsidRPr="00AA0F05">
              <w:rPr>
                <w:rFonts w:ascii="Arial" w:hAnsi="Arial" w:cs="Arial"/>
                <w:b/>
                <w:sz w:val="20"/>
                <w:szCs w:val="20"/>
              </w:rPr>
              <w:t>1.</w:t>
            </w:r>
            <w:r w:rsidRPr="00AA0F05">
              <w:rPr>
                <w:rFonts w:ascii="Arial" w:hAnsi="Arial" w:cs="Arial"/>
                <w:sz w:val="20"/>
                <w:szCs w:val="20"/>
              </w:rPr>
              <w:t xml:space="preserve"> Primijeniti stečeno znanje i razumijevanje pri tumačenju temeljnih pojmova povezanih s povijesno-umjetničkim razvojem i značenjem likovnih umjetnosti tijekom XX. stoljeća;                                                                                                             </w:t>
            </w:r>
            <w:r w:rsidRPr="00AA0F05">
              <w:rPr>
                <w:rFonts w:ascii="Arial" w:hAnsi="Arial" w:cs="Arial"/>
                <w:b/>
                <w:sz w:val="20"/>
                <w:szCs w:val="20"/>
              </w:rPr>
              <w:t>2.</w:t>
            </w:r>
            <w:r w:rsidRPr="00AA0F05">
              <w:rPr>
                <w:rFonts w:ascii="Arial" w:hAnsi="Arial" w:cs="Arial"/>
                <w:sz w:val="20"/>
                <w:szCs w:val="20"/>
              </w:rPr>
              <w:t xml:space="preserve"> Analizirati, formulirati i interpretirati usvojene spoznaje o likovnim umjetnostima XX. stoljeća u odnosu na širi društveni kontekst vremena;                                                </w:t>
            </w:r>
            <w:r w:rsidRPr="00AA0F05">
              <w:rPr>
                <w:rFonts w:ascii="Arial" w:hAnsi="Arial" w:cs="Arial"/>
                <w:b/>
                <w:sz w:val="20"/>
                <w:szCs w:val="20"/>
              </w:rPr>
              <w:t>3.</w:t>
            </w:r>
            <w:r w:rsidRPr="00AA0F05">
              <w:rPr>
                <w:rFonts w:ascii="Arial" w:hAnsi="Arial" w:cs="Arial"/>
                <w:sz w:val="20"/>
                <w:szCs w:val="20"/>
              </w:rPr>
              <w:t xml:space="preserve"> Koristiti temeljna etička i estetska načela u pristupu i vrednovanju svake umjetničke prakse;                                                                                                     </w:t>
            </w:r>
            <w:r w:rsidRPr="00AA0F05">
              <w:rPr>
                <w:rFonts w:ascii="Arial" w:hAnsi="Arial" w:cs="Arial"/>
                <w:b/>
                <w:sz w:val="20"/>
                <w:szCs w:val="20"/>
              </w:rPr>
              <w:t>4.</w:t>
            </w:r>
            <w:r w:rsidRPr="00AA0F05">
              <w:rPr>
                <w:rFonts w:ascii="Arial" w:hAnsi="Arial" w:cs="Arial"/>
                <w:sz w:val="20"/>
                <w:szCs w:val="20"/>
              </w:rPr>
              <w:t xml:space="preserve"> Izoštriti vizualnu percepciju u razlikovanju različith likovnih izražajnih oblika na tehnološkoj i sadržajnoj razini;                                                                                       </w:t>
            </w:r>
            <w:r w:rsidRPr="00AA0F05">
              <w:rPr>
                <w:rFonts w:ascii="Arial" w:hAnsi="Arial" w:cs="Arial"/>
                <w:b/>
                <w:sz w:val="20"/>
                <w:szCs w:val="20"/>
              </w:rPr>
              <w:t>5.</w:t>
            </w:r>
            <w:r w:rsidRPr="00AA0F05">
              <w:rPr>
                <w:rFonts w:ascii="Arial" w:hAnsi="Arial" w:cs="Arial"/>
                <w:sz w:val="20"/>
                <w:szCs w:val="20"/>
              </w:rPr>
              <w:t xml:space="preserve"> Izgraditi i valorizirati spoznaju o potrebi stalnog čuvanja i obnove likovne baštine kao zaloga budućnosti ljudske kreativnosti i napretka. </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lang w:val="fr-FR"/>
              </w:rPr>
            </w:pPr>
            <w:r w:rsidRPr="00AA0F05">
              <w:rPr>
                <w:rFonts w:ascii="Arial" w:hAnsi="Arial" w:cs="Arial"/>
                <w:sz w:val="20"/>
                <w:szCs w:val="20"/>
                <w:lang w:val="fr-FR"/>
              </w:rPr>
              <w:t xml:space="preserve">1. Uvod u kolegij. Ciljevi, zadaci i svrha kolegija. Popis literature. </w:t>
            </w:r>
            <w:r w:rsidRPr="00AA0F05">
              <w:rPr>
                <w:rFonts w:ascii="Arial" w:hAnsi="Arial" w:cs="Arial"/>
                <w:sz w:val="20"/>
                <w:szCs w:val="20"/>
              </w:rPr>
              <w:t xml:space="preserve"> (3P+1S)</w:t>
            </w:r>
          </w:p>
          <w:p w:rsidR="002575B0" w:rsidRPr="00AA0F05" w:rsidRDefault="002575B0" w:rsidP="007B6E73">
            <w:pPr>
              <w:rPr>
                <w:rFonts w:ascii="Arial" w:hAnsi="Arial" w:cs="Arial"/>
                <w:sz w:val="20"/>
                <w:szCs w:val="20"/>
                <w:lang w:val="fr-FR"/>
              </w:rPr>
            </w:pPr>
            <w:r w:rsidRPr="00AA0F05">
              <w:rPr>
                <w:rFonts w:ascii="Arial" w:hAnsi="Arial" w:cs="Arial"/>
                <w:sz w:val="20"/>
                <w:szCs w:val="20"/>
              </w:rPr>
              <w:t>2. Osnovne značajke umjetnosti oko 1900-te. Izvori i povijest moderne umjetnosti.  (3P+1S)</w:t>
            </w:r>
          </w:p>
          <w:p w:rsidR="002575B0" w:rsidRPr="00AA0F05" w:rsidRDefault="002575B0" w:rsidP="007B6E73">
            <w:pPr>
              <w:rPr>
                <w:rFonts w:ascii="Arial" w:hAnsi="Arial" w:cs="Arial"/>
                <w:sz w:val="20"/>
                <w:szCs w:val="20"/>
                <w:lang w:val="fr-FR"/>
              </w:rPr>
            </w:pPr>
            <w:r w:rsidRPr="00AA0F05">
              <w:rPr>
                <w:rFonts w:ascii="Arial" w:hAnsi="Arial" w:cs="Arial"/>
                <w:sz w:val="20"/>
                <w:szCs w:val="20"/>
                <w:lang w:val="fr-FR"/>
              </w:rPr>
              <w:t>3. Uloga</w:t>
            </w:r>
            <w:r w:rsidRPr="00AA0F05">
              <w:rPr>
                <w:rFonts w:ascii="Arial" w:hAnsi="Arial" w:cs="Arial"/>
                <w:sz w:val="20"/>
                <w:szCs w:val="20"/>
              </w:rPr>
              <w:t xml:space="preserve"> </w:t>
            </w:r>
            <w:r w:rsidRPr="00AA0F05">
              <w:rPr>
                <w:rFonts w:ascii="Arial" w:hAnsi="Arial" w:cs="Arial"/>
                <w:sz w:val="20"/>
                <w:szCs w:val="20"/>
                <w:lang w:val="fr-FR"/>
              </w:rPr>
              <w:t>fotografije</w:t>
            </w:r>
            <w:r w:rsidRPr="00AA0F05">
              <w:rPr>
                <w:rFonts w:ascii="Arial" w:hAnsi="Arial" w:cs="Arial"/>
                <w:sz w:val="20"/>
                <w:szCs w:val="20"/>
              </w:rPr>
              <w:t xml:space="preserve">. </w:t>
            </w:r>
            <w:r w:rsidRPr="00AA0F05">
              <w:rPr>
                <w:rFonts w:ascii="Arial" w:hAnsi="Arial" w:cs="Arial"/>
                <w:sz w:val="20"/>
                <w:szCs w:val="20"/>
                <w:lang w:val="fr-FR"/>
              </w:rPr>
              <w:t>Odnos</w:t>
            </w:r>
            <w:r w:rsidRPr="00AA0F05">
              <w:rPr>
                <w:rFonts w:ascii="Arial" w:hAnsi="Arial" w:cs="Arial"/>
                <w:sz w:val="20"/>
                <w:szCs w:val="20"/>
              </w:rPr>
              <w:t xml:space="preserve"> </w:t>
            </w:r>
            <w:r w:rsidRPr="00AA0F05">
              <w:rPr>
                <w:rFonts w:ascii="Arial" w:hAnsi="Arial" w:cs="Arial"/>
                <w:sz w:val="20"/>
                <w:szCs w:val="20"/>
                <w:lang w:val="fr-FR"/>
              </w:rPr>
              <w:t>fotografije</w:t>
            </w:r>
            <w:r w:rsidRPr="00AA0F05">
              <w:rPr>
                <w:rFonts w:ascii="Arial" w:hAnsi="Arial" w:cs="Arial"/>
                <w:sz w:val="20"/>
                <w:szCs w:val="20"/>
              </w:rPr>
              <w:t xml:space="preserve"> </w:t>
            </w:r>
            <w:r w:rsidRPr="00AA0F05">
              <w:rPr>
                <w:rFonts w:ascii="Arial" w:hAnsi="Arial" w:cs="Arial"/>
                <w:sz w:val="20"/>
                <w:szCs w:val="20"/>
                <w:lang w:val="fr-FR"/>
              </w:rPr>
              <w:t>i</w:t>
            </w:r>
            <w:r w:rsidRPr="00AA0F05">
              <w:rPr>
                <w:rFonts w:ascii="Arial" w:hAnsi="Arial" w:cs="Arial"/>
                <w:sz w:val="20"/>
                <w:szCs w:val="20"/>
              </w:rPr>
              <w:t xml:space="preserve"> </w:t>
            </w:r>
            <w:r w:rsidRPr="00AA0F05">
              <w:rPr>
                <w:rFonts w:ascii="Arial" w:hAnsi="Arial" w:cs="Arial"/>
                <w:sz w:val="20"/>
                <w:szCs w:val="20"/>
                <w:lang w:val="fr-FR"/>
              </w:rPr>
              <w:t>slikarstva</w:t>
            </w:r>
            <w:r w:rsidRPr="00AA0F05">
              <w:rPr>
                <w:rFonts w:ascii="Arial" w:hAnsi="Arial" w:cs="Arial"/>
                <w:sz w:val="20"/>
                <w:szCs w:val="20"/>
              </w:rPr>
              <w:t xml:space="preserve">. </w:t>
            </w:r>
            <w:r w:rsidRPr="00AA0F05">
              <w:rPr>
                <w:rFonts w:ascii="Arial" w:hAnsi="Arial" w:cs="Arial"/>
                <w:sz w:val="20"/>
                <w:szCs w:val="20"/>
                <w:lang w:val="fr-FR"/>
              </w:rPr>
              <w:t>Fotografija</w:t>
            </w:r>
            <w:r w:rsidRPr="00AA0F05">
              <w:rPr>
                <w:rFonts w:ascii="Arial" w:hAnsi="Arial" w:cs="Arial"/>
                <w:sz w:val="20"/>
                <w:szCs w:val="20"/>
              </w:rPr>
              <w:t xml:space="preserve"> </w:t>
            </w:r>
            <w:r w:rsidRPr="00AA0F05">
              <w:rPr>
                <w:rFonts w:ascii="Arial" w:hAnsi="Arial" w:cs="Arial"/>
                <w:sz w:val="20"/>
                <w:szCs w:val="20"/>
                <w:lang w:val="fr-FR"/>
              </w:rPr>
              <w:t>kao</w:t>
            </w:r>
            <w:r w:rsidRPr="00AA0F05">
              <w:rPr>
                <w:rFonts w:ascii="Arial" w:hAnsi="Arial" w:cs="Arial"/>
                <w:sz w:val="20"/>
                <w:szCs w:val="20"/>
              </w:rPr>
              <w:t xml:space="preserve"> </w:t>
            </w:r>
            <w:r w:rsidRPr="00AA0F05">
              <w:rPr>
                <w:rFonts w:ascii="Arial" w:hAnsi="Arial" w:cs="Arial"/>
                <w:sz w:val="20"/>
                <w:szCs w:val="20"/>
                <w:lang w:val="fr-FR"/>
              </w:rPr>
              <w:t>osloboditeljica referencijalne</w:t>
            </w:r>
            <w:r w:rsidRPr="00AA0F05">
              <w:rPr>
                <w:rFonts w:ascii="Arial" w:hAnsi="Arial" w:cs="Arial"/>
                <w:sz w:val="20"/>
                <w:szCs w:val="20"/>
              </w:rPr>
              <w:t xml:space="preserve"> </w:t>
            </w:r>
            <w:r w:rsidRPr="00AA0F05">
              <w:rPr>
                <w:rFonts w:ascii="Arial" w:hAnsi="Arial" w:cs="Arial"/>
                <w:sz w:val="20"/>
                <w:szCs w:val="20"/>
                <w:lang w:val="fr-FR"/>
              </w:rPr>
              <w:t>uloge</w:t>
            </w:r>
            <w:r w:rsidRPr="00AA0F05">
              <w:rPr>
                <w:rFonts w:ascii="Arial" w:hAnsi="Arial" w:cs="Arial"/>
                <w:sz w:val="20"/>
                <w:szCs w:val="20"/>
              </w:rPr>
              <w:t xml:space="preserve"> </w:t>
            </w:r>
            <w:r w:rsidRPr="00AA0F05">
              <w:rPr>
                <w:rFonts w:ascii="Arial" w:hAnsi="Arial" w:cs="Arial"/>
                <w:sz w:val="20"/>
                <w:szCs w:val="20"/>
                <w:lang w:val="fr-FR"/>
              </w:rPr>
              <w:t>moderne</w:t>
            </w:r>
            <w:r w:rsidRPr="00AA0F05">
              <w:rPr>
                <w:rFonts w:ascii="Arial" w:hAnsi="Arial" w:cs="Arial"/>
                <w:sz w:val="20"/>
                <w:szCs w:val="20"/>
              </w:rPr>
              <w:t xml:space="preserve"> </w:t>
            </w:r>
            <w:r w:rsidRPr="00AA0F05">
              <w:rPr>
                <w:rFonts w:ascii="Arial" w:hAnsi="Arial" w:cs="Arial"/>
                <w:sz w:val="20"/>
                <w:szCs w:val="20"/>
                <w:lang w:val="fr-FR"/>
              </w:rPr>
              <w:t>umjetnosti</w:t>
            </w:r>
            <w:r w:rsidRPr="00AA0F05">
              <w:rPr>
                <w:rFonts w:ascii="Arial" w:hAnsi="Arial" w:cs="Arial"/>
                <w:sz w:val="20"/>
                <w:szCs w:val="20"/>
              </w:rPr>
              <w:t xml:space="preserve">. </w:t>
            </w:r>
            <w:r w:rsidRPr="00AA0F05">
              <w:rPr>
                <w:rFonts w:ascii="Arial" w:hAnsi="Arial" w:cs="Arial"/>
                <w:sz w:val="20"/>
                <w:szCs w:val="20"/>
                <w:lang w:val="fr-FR"/>
              </w:rPr>
              <w:t>Kratka</w:t>
            </w:r>
            <w:r w:rsidRPr="00AA0F05">
              <w:rPr>
                <w:rFonts w:ascii="Arial" w:hAnsi="Arial" w:cs="Arial"/>
                <w:sz w:val="20"/>
                <w:szCs w:val="20"/>
              </w:rPr>
              <w:t xml:space="preserve"> </w:t>
            </w:r>
            <w:r w:rsidRPr="00AA0F05">
              <w:rPr>
                <w:rFonts w:ascii="Arial" w:hAnsi="Arial" w:cs="Arial"/>
                <w:sz w:val="20"/>
                <w:szCs w:val="20"/>
                <w:lang w:val="fr-FR"/>
              </w:rPr>
              <w:t>povijest</w:t>
            </w:r>
            <w:r w:rsidRPr="00AA0F05">
              <w:rPr>
                <w:rFonts w:ascii="Arial" w:hAnsi="Arial" w:cs="Arial"/>
                <w:sz w:val="20"/>
                <w:szCs w:val="20"/>
              </w:rPr>
              <w:t xml:space="preserve"> </w:t>
            </w:r>
            <w:r w:rsidRPr="00AA0F05">
              <w:rPr>
                <w:rFonts w:ascii="Arial" w:hAnsi="Arial" w:cs="Arial"/>
                <w:sz w:val="20"/>
                <w:szCs w:val="20"/>
                <w:lang w:val="fr-FR"/>
              </w:rPr>
              <w:t>fotografije</w:t>
            </w:r>
            <w:r w:rsidRPr="00AA0F05">
              <w:rPr>
                <w:rFonts w:ascii="Arial" w:hAnsi="Arial" w:cs="Arial"/>
                <w:sz w:val="20"/>
                <w:szCs w:val="20"/>
              </w:rPr>
              <w:t xml:space="preserve">. </w:t>
            </w:r>
            <w:r w:rsidRPr="00AA0F05">
              <w:rPr>
                <w:rFonts w:ascii="Arial" w:hAnsi="Arial" w:cs="Arial"/>
                <w:sz w:val="20"/>
                <w:szCs w:val="20"/>
                <w:lang w:val="fr-FR"/>
              </w:rPr>
              <w:t>Fotografija</w:t>
            </w:r>
            <w:r w:rsidRPr="00AA0F05">
              <w:rPr>
                <w:rFonts w:ascii="Arial" w:hAnsi="Arial" w:cs="Arial"/>
                <w:sz w:val="20"/>
                <w:szCs w:val="20"/>
              </w:rPr>
              <w:t xml:space="preserve"> </w:t>
            </w:r>
            <w:r w:rsidRPr="00AA0F05">
              <w:rPr>
                <w:rFonts w:ascii="Arial" w:hAnsi="Arial" w:cs="Arial"/>
                <w:sz w:val="20"/>
                <w:szCs w:val="20"/>
                <w:lang w:val="fr-FR"/>
              </w:rPr>
              <w:t>na</w:t>
            </w:r>
            <w:r w:rsidRPr="00AA0F05">
              <w:rPr>
                <w:rFonts w:ascii="Arial" w:hAnsi="Arial" w:cs="Arial"/>
                <w:sz w:val="20"/>
                <w:szCs w:val="20"/>
              </w:rPr>
              <w:t xml:space="preserve"> </w:t>
            </w:r>
            <w:r w:rsidRPr="00AA0F05">
              <w:rPr>
                <w:rFonts w:ascii="Arial" w:hAnsi="Arial" w:cs="Arial"/>
                <w:sz w:val="20"/>
                <w:szCs w:val="20"/>
                <w:lang w:val="fr-FR"/>
              </w:rPr>
              <w:t>po</w:t>
            </w:r>
            <w:r w:rsidRPr="00AA0F05">
              <w:rPr>
                <w:rFonts w:ascii="Arial" w:hAnsi="Arial" w:cs="Arial"/>
                <w:sz w:val="20"/>
                <w:szCs w:val="20"/>
              </w:rPr>
              <w:t>č</w:t>
            </w:r>
            <w:r w:rsidRPr="00AA0F05">
              <w:rPr>
                <w:rFonts w:ascii="Arial" w:hAnsi="Arial" w:cs="Arial"/>
                <w:sz w:val="20"/>
                <w:szCs w:val="20"/>
                <w:lang w:val="fr-FR"/>
              </w:rPr>
              <w:t>etku</w:t>
            </w:r>
            <w:r w:rsidRPr="00AA0F05">
              <w:rPr>
                <w:rFonts w:ascii="Arial" w:hAnsi="Arial" w:cs="Arial"/>
                <w:sz w:val="20"/>
                <w:szCs w:val="20"/>
              </w:rPr>
              <w:t xml:space="preserve"> </w:t>
            </w:r>
            <w:r w:rsidRPr="00AA0F05">
              <w:rPr>
                <w:rFonts w:ascii="Arial" w:hAnsi="Arial" w:cs="Arial"/>
                <w:sz w:val="20"/>
                <w:szCs w:val="20"/>
                <w:lang w:val="fr-FR"/>
              </w:rPr>
              <w:t>XX.</w:t>
            </w:r>
            <w:r w:rsidRPr="00AA0F05">
              <w:rPr>
                <w:rFonts w:ascii="Arial" w:hAnsi="Arial" w:cs="Arial"/>
                <w:sz w:val="20"/>
                <w:szCs w:val="20"/>
              </w:rPr>
              <w:t xml:space="preserve"> </w:t>
            </w:r>
            <w:r w:rsidRPr="00AA0F05">
              <w:rPr>
                <w:rFonts w:ascii="Arial" w:hAnsi="Arial" w:cs="Arial"/>
                <w:sz w:val="20"/>
                <w:szCs w:val="20"/>
                <w:lang w:val="fr-FR"/>
              </w:rPr>
              <w:t>stolje</w:t>
            </w:r>
            <w:r w:rsidRPr="00AA0F05">
              <w:rPr>
                <w:rFonts w:ascii="Arial" w:hAnsi="Arial" w:cs="Arial"/>
                <w:sz w:val="20"/>
                <w:szCs w:val="20"/>
              </w:rPr>
              <w:t>ć</w:t>
            </w:r>
            <w:r w:rsidRPr="00AA0F05">
              <w:rPr>
                <w:rFonts w:ascii="Arial" w:hAnsi="Arial" w:cs="Arial"/>
                <w:sz w:val="20"/>
                <w:szCs w:val="20"/>
                <w:lang w:val="fr-FR"/>
              </w:rPr>
              <w:t>a</w:t>
            </w:r>
            <w:r w:rsidRPr="00AA0F05">
              <w:rPr>
                <w:rFonts w:ascii="Arial" w:hAnsi="Arial" w:cs="Arial"/>
                <w:sz w:val="20"/>
                <w:szCs w:val="20"/>
              </w:rPr>
              <w:t>. (3P+1S)</w:t>
            </w:r>
          </w:p>
          <w:p w:rsidR="002575B0" w:rsidRPr="00AA0F05" w:rsidRDefault="002575B0" w:rsidP="007B6E73">
            <w:pPr>
              <w:rPr>
                <w:rFonts w:ascii="Arial" w:hAnsi="Arial" w:cs="Arial"/>
                <w:sz w:val="20"/>
                <w:szCs w:val="20"/>
              </w:rPr>
            </w:pPr>
            <w:r w:rsidRPr="00AA0F05">
              <w:rPr>
                <w:rFonts w:ascii="Arial" w:hAnsi="Arial" w:cs="Arial"/>
                <w:sz w:val="20"/>
                <w:szCs w:val="20"/>
                <w:lang w:val="fr-FR"/>
              </w:rPr>
              <w:t>4.</w:t>
            </w:r>
            <w:r w:rsidRPr="00AA0F05">
              <w:rPr>
                <w:rFonts w:ascii="Arial" w:hAnsi="Arial" w:cs="Arial"/>
                <w:sz w:val="20"/>
                <w:szCs w:val="20"/>
              </w:rPr>
              <w:t xml:space="preserve"> Utjecaj Van Gogha, Gauguina, primitivne i egzotične umjetnosti na modernu umjetnost. Disidentstvo, život izvan sistema. Inovacije likovnog jezika. (3P+1S)</w:t>
            </w:r>
          </w:p>
          <w:p w:rsidR="002575B0" w:rsidRPr="00AA0F05" w:rsidRDefault="002575B0" w:rsidP="007B6E73">
            <w:pPr>
              <w:rPr>
                <w:rFonts w:ascii="Arial" w:hAnsi="Arial" w:cs="Arial"/>
                <w:sz w:val="20"/>
                <w:szCs w:val="20"/>
              </w:rPr>
            </w:pPr>
            <w:r w:rsidRPr="00AA0F05">
              <w:rPr>
                <w:rFonts w:ascii="Arial" w:hAnsi="Arial" w:cs="Arial"/>
                <w:sz w:val="20"/>
                <w:szCs w:val="20"/>
                <w:lang w:val="fr-FR"/>
              </w:rPr>
              <w:t xml:space="preserve">5. </w:t>
            </w:r>
            <w:r w:rsidRPr="00AA0F05">
              <w:rPr>
                <w:rFonts w:ascii="Arial" w:hAnsi="Arial" w:cs="Arial"/>
                <w:sz w:val="20"/>
                <w:szCs w:val="20"/>
              </w:rPr>
              <w:t>Preteče modernoga slikarstva. Giotto,  Hieronymus Bosch, Francisco de Goya i novo doba slike kao jedan od puteva ka modernoj umjetnosti (Cezanne). (3P+1S)</w:t>
            </w:r>
          </w:p>
          <w:p w:rsidR="002575B0" w:rsidRPr="00AA0F05" w:rsidRDefault="002575B0" w:rsidP="007B6E73">
            <w:pPr>
              <w:rPr>
                <w:rFonts w:ascii="Arial" w:hAnsi="Arial" w:cs="Arial"/>
                <w:sz w:val="20"/>
                <w:szCs w:val="20"/>
              </w:rPr>
            </w:pPr>
            <w:r w:rsidRPr="00AA0F05">
              <w:rPr>
                <w:rFonts w:ascii="Arial" w:hAnsi="Arial" w:cs="Arial"/>
                <w:sz w:val="20"/>
                <w:szCs w:val="20"/>
              </w:rPr>
              <w:t>6. Povijesne avangarde (fovizam, kubizam, futurizam, dadaizam, ekspresionizam, nadrealizam...). Slika i riječ (dada). Slikarstvo unutrašnje nužnosti (Der Blaue Reiter, Kandinski - duhovno u umjetnosti). (3P+1S)</w:t>
            </w:r>
          </w:p>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 xml:space="preserve">7. Ideja sinteze života i umjetnosti (Secesija, De stijl i neoplasticizam, Bauhaus). </w:t>
            </w:r>
            <w:r w:rsidRPr="00AA0F05">
              <w:rPr>
                <w:rFonts w:ascii="Arial" w:hAnsi="Arial" w:cs="Arial"/>
                <w:sz w:val="20"/>
                <w:szCs w:val="20"/>
                <w:lang w:val="fr-FR"/>
              </w:rPr>
              <w:t xml:space="preserve">Utopija ili postvarenje. Moguće i nemoguće. </w:t>
            </w:r>
            <w:r w:rsidRPr="00AA0F05">
              <w:rPr>
                <w:rFonts w:ascii="Arial" w:hAnsi="Arial" w:cs="Arial"/>
                <w:sz w:val="20"/>
                <w:szCs w:val="20"/>
              </w:rPr>
              <w:t xml:space="preserve">San o jedinstvu, ravnoteži i harmoniji.  </w:t>
            </w:r>
            <w:r w:rsidRPr="00AA0F05">
              <w:rPr>
                <w:rFonts w:ascii="Arial" w:hAnsi="Arial" w:cs="Arial"/>
                <w:sz w:val="20"/>
                <w:szCs w:val="20"/>
                <w:lang w:val="fr-FR"/>
              </w:rPr>
              <w:t xml:space="preserve">Plemenitost utopije. Prodor u svakodnevnicu. </w:t>
            </w:r>
            <w:r w:rsidRPr="00AA0F05">
              <w:rPr>
                <w:rFonts w:ascii="Arial" w:hAnsi="Arial" w:cs="Arial"/>
                <w:sz w:val="20"/>
                <w:szCs w:val="20"/>
              </w:rPr>
              <w:t>Miješanje medija. (3P+1S)</w:t>
            </w:r>
          </w:p>
          <w:p w:rsidR="002575B0" w:rsidRPr="00AA0F05" w:rsidRDefault="002575B0" w:rsidP="007B6E73">
            <w:pPr>
              <w:rPr>
                <w:rFonts w:ascii="Arial" w:hAnsi="Arial" w:cs="Arial"/>
                <w:sz w:val="20"/>
                <w:szCs w:val="20"/>
              </w:rPr>
            </w:pPr>
            <w:r w:rsidRPr="00AA0F05">
              <w:rPr>
                <w:rFonts w:ascii="Arial" w:hAnsi="Arial" w:cs="Arial"/>
                <w:sz w:val="20"/>
                <w:szCs w:val="20"/>
              </w:rPr>
              <w:t xml:space="preserve">8. Ruska avangarda. Malević i suprematizam. Primjeri utjecaja rusko-ukrajinske avangarde. Revolucionarna umjetnost  ili odnos politike i umjetnosti, totalitarizma i </w:t>
            </w:r>
            <w:r w:rsidRPr="00AA0F05">
              <w:rPr>
                <w:rFonts w:ascii="Arial" w:hAnsi="Arial" w:cs="Arial"/>
                <w:sz w:val="20"/>
                <w:szCs w:val="20"/>
              </w:rPr>
              <w:lastRenderedPageBreak/>
              <w:t>slobode. (3P+1S)</w:t>
            </w:r>
          </w:p>
          <w:p w:rsidR="002575B0" w:rsidRPr="00AA0F05" w:rsidRDefault="002575B0" w:rsidP="007B6E73">
            <w:pPr>
              <w:rPr>
                <w:rFonts w:ascii="Arial" w:hAnsi="Arial" w:cs="Arial"/>
                <w:sz w:val="20"/>
                <w:szCs w:val="20"/>
              </w:rPr>
            </w:pPr>
            <w:r w:rsidRPr="00AA0F05">
              <w:rPr>
                <w:rFonts w:ascii="Arial" w:hAnsi="Arial" w:cs="Arial"/>
                <w:sz w:val="20"/>
                <w:szCs w:val="20"/>
              </w:rPr>
              <w:t>9. Teozofija, alkemija i antropozofija. Religiozni temelji umjetnosti. Pitanje ravnoteže, univerzalne harmonije i istine u umjetnosti. Nizozemski ikonoklasti. Odnos teozofije i umjetnosti (Steiner, Uspenski, Schoenmeker, Bohme...). (3P+1S)</w:t>
            </w:r>
          </w:p>
          <w:p w:rsidR="002575B0" w:rsidRPr="00AA0F05" w:rsidRDefault="002575B0" w:rsidP="007B6E73">
            <w:pPr>
              <w:rPr>
                <w:rFonts w:ascii="Arial" w:hAnsi="Arial" w:cs="Arial"/>
                <w:sz w:val="20"/>
                <w:szCs w:val="20"/>
              </w:rPr>
            </w:pPr>
            <w:r w:rsidRPr="00AA0F05">
              <w:rPr>
                <w:rFonts w:ascii="Arial" w:hAnsi="Arial" w:cs="Arial"/>
                <w:sz w:val="20"/>
                <w:szCs w:val="20"/>
              </w:rPr>
              <w:t>10. Duchamp i ready-made kao predmet i ideja. Dekontekstualiziranje predmeta. Raskidanje s tradicijom i oslobađanje od prisile na savršenstvo izraza. Primjeri poricanja. Kriza štafelajne slike. (3P+1S)</w:t>
            </w:r>
          </w:p>
          <w:p w:rsidR="002575B0" w:rsidRPr="00AA0F05" w:rsidRDefault="002575B0" w:rsidP="007B6E73">
            <w:pPr>
              <w:rPr>
                <w:rFonts w:ascii="Arial" w:hAnsi="Arial" w:cs="Arial"/>
                <w:sz w:val="20"/>
                <w:szCs w:val="20"/>
              </w:rPr>
            </w:pPr>
            <w:r w:rsidRPr="00AA0F05">
              <w:rPr>
                <w:rFonts w:ascii="Arial" w:hAnsi="Arial" w:cs="Arial"/>
                <w:sz w:val="20"/>
                <w:szCs w:val="20"/>
              </w:rPr>
              <w:t>11. Povratak tradicionalnom redu i predmetnoj stvarnosti kao reakcija na radikalizam avangardi (Neue Sachlichkeit, Zemlja...). (3P+1S)</w:t>
            </w:r>
          </w:p>
          <w:p w:rsidR="002575B0" w:rsidRPr="00AA0F05" w:rsidRDefault="002575B0" w:rsidP="007B6E73">
            <w:pPr>
              <w:rPr>
                <w:rFonts w:ascii="Arial" w:hAnsi="Arial" w:cs="Arial"/>
                <w:sz w:val="20"/>
                <w:szCs w:val="20"/>
              </w:rPr>
            </w:pPr>
            <w:r w:rsidRPr="00AA0F05">
              <w:rPr>
                <w:rFonts w:ascii="Arial" w:hAnsi="Arial" w:cs="Arial"/>
                <w:sz w:val="20"/>
                <w:szCs w:val="20"/>
              </w:rPr>
              <w:t>12. Hrvatska moderna umjetnost i njezin europski kontekst u svjetlu novijih istraživanja. Visoke vrijednosti i pojedinačni dosezi hrvatskih umjetnika (Raškaj, Kraljević, Račić, Becić Herman, Bukovac, Čikoš Sesija, Frangeš Mihanović, Dešković, Meštrović...). (3P+1S)</w:t>
            </w:r>
          </w:p>
          <w:p w:rsidR="002575B0" w:rsidRPr="00AA0F05" w:rsidRDefault="002575B0" w:rsidP="007B6E73">
            <w:pPr>
              <w:rPr>
                <w:rFonts w:ascii="Arial" w:hAnsi="Arial" w:cs="Arial"/>
                <w:sz w:val="20"/>
                <w:szCs w:val="20"/>
              </w:rPr>
            </w:pPr>
            <w:r w:rsidRPr="00AA0F05">
              <w:rPr>
                <w:rFonts w:ascii="Arial" w:hAnsi="Arial" w:cs="Arial"/>
                <w:sz w:val="20"/>
                <w:szCs w:val="20"/>
              </w:rPr>
              <w:t>13. Poslijeratne tendencije i umjetničke prakse u likovnim umjetnostima 2. pol. XX. stoljeća u svijetu. Od egzistencijalističkog rascijepa preko pop egzaltacije do napuštanja modela hijerarhije i uspostave networkinga.  (3P+1S)</w:t>
            </w:r>
          </w:p>
          <w:p w:rsidR="002575B0" w:rsidRPr="00AA0F05" w:rsidRDefault="002575B0" w:rsidP="007B6E73">
            <w:pPr>
              <w:rPr>
                <w:rFonts w:ascii="Arial" w:hAnsi="Arial" w:cs="Arial"/>
                <w:sz w:val="20"/>
                <w:szCs w:val="20"/>
                <w:lang w:val="fr-FR"/>
              </w:rPr>
            </w:pPr>
            <w:r w:rsidRPr="00AA0F05">
              <w:rPr>
                <w:rFonts w:ascii="Arial" w:hAnsi="Arial" w:cs="Arial"/>
                <w:sz w:val="20"/>
                <w:szCs w:val="20"/>
              </w:rPr>
              <w:t xml:space="preserve">14. </w:t>
            </w:r>
            <w:r w:rsidRPr="00AA0F05">
              <w:rPr>
                <w:rFonts w:ascii="Arial" w:hAnsi="Arial" w:cs="Arial"/>
                <w:sz w:val="20"/>
                <w:szCs w:val="20"/>
                <w:lang w:val="fr-FR"/>
              </w:rPr>
              <w:t xml:space="preserve">Hrvatska umjetnost 2. pol. XX. stoljeća. Od socijalističkog realizma, njegove dekonstrukcije i rekonstrukcije modernizma do Novih tendencija. Uspostava dijaloga i stvaranje vlastitog konteksta između Istoka i Zapada.   </w:t>
            </w:r>
            <w:r w:rsidRPr="00AA0F05">
              <w:rPr>
                <w:rFonts w:ascii="Arial" w:hAnsi="Arial" w:cs="Arial"/>
                <w:sz w:val="20"/>
                <w:szCs w:val="20"/>
              </w:rPr>
              <w:t>(3P+1S)</w:t>
            </w:r>
            <w:r w:rsidRPr="00AA0F05">
              <w:rPr>
                <w:rFonts w:ascii="Arial" w:hAnsi="Arial" w:cs="Arial"/>
                <w:sz w:val="20"/>
                <w:szCs w:val="20"/>
                <w:lang w:val="fr-FR"/>
              </w:rPr>
              <w:t xml:space="preserve">   </w:t>
            </w:r>
          </w:p>
          <w:p w:rsidR="002575B0" w:rsidRPr="00AA0F05" w:rsidRDefault="002575B0" w:rsidP="007B6E73">
            <w:pPr>
              <w:rPr>
                <w:rFonts w:ascii="Arial" w:hAnsi="Arial" w:cs="Arial"/>
                <w:sz w:val="20"/>
                <w:szCs w:val="20"/>
              </w:rPr>
            </w:pPr>
            <w:r w:rsidRPr="00AA0F05">
              <w:rPr>
                <w:rFonts w:ascii="Arial" w:hAnsi="Arial" w:cs="Arial"/>
                <w:sz w:val="20"/>
                <w:szCs w:val="20"/>
              </w:rPr>
              <w:t xml:space="preserve">15. Hrvatska umjetnost 2. pol. XX. stoljeća. Od Gorgone preko  Crvenog peristila i Grupe šestorice autora do Slavena Tolja. Nove umjetničke prakse. Balansiranje na rubu ususret novom tisućljeću. (3P+1S)    </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sz w:val="20"/>
                <w:szCs w:val="20"/>
                <w:lang w:val="hr-HR"/>
              </w:rPr>
              <w:t xml:space="preserve">x </w:t>
            </w:r>
            <w:r w:rsidRPr="00AA0F05">
              <w:rPr>
                <w:rFonts w:ascii="Arial" w:hAnsi="Arial" w:cs="Arial"/>
                <w:b w:val="0"/>
                <w:sz w:val="20"/>
                <w:szCs w:val="20"/>
                <w:lang w:val="hr-HR"/>
              </w:rPr>
              <w:t>predavanja</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sz w:val="20"/>
                <w:szCs w:val="20"/>
                <w:lang w:val="hr-HR"/>
              </w:rPr>
              <w:t xml:space="preserve">x </w:t>
            </w:r>
            <w:r w:rsidRPr="00AA0F05">
              <w:rPr>
                <w:rFonts w:ascii="Arial" w:hAnsi="Arial" w:cs="Arial"/>
                <w:b w:val="0"/>
                <w:sz w:val="20"/>
                <w:szCs w:val="20"/>
                <w:lang w:val="hr-HR"/>
              </w:rPr>
              <w:t xml:space="preserve">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b/>
                <w:sz w:val="20"/>
                <w:szCs w:val="20"/>
              </w:rPr>
              <w:t xml:space="preserve">x </w:t>
            </w:r>
            <w:r w:rsidRPr="00AA0F05">
              <w:rPr>
                <w:rFonts w:ascii="Arial" w:hAnsi="Arial" w:cs="Arial"/>
                <w:sz w:val="20"/>
                <w:szCs w:val="20"/>
              </w:rPr>
              <w:t>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sz w:val="20"/>
                <w:szCs w:val="20"/>
                <w:lang w:val="hr-HR"/>
              </w:rPr>
              <w:t xml:space="preserve">x </w:t>
            </w:r>
            <w:r w:rsidRPr="00AA0F05">
              <w:rPr>
                <w:rFonts w:ascii="Arial" w:hAnsi="Arial" w:cs="Arial"/>
                <w:b w:val="0"/>
                <w:sz w:val="20"/>
                <w:szCs w:val="20"/>
                <w:lang w:val="hr-HR"/>
              </w:rPr>
              <w:t xml:space="preserve">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sz w:val="20"/>
                <w:szCs w:val="20"/>
                <w:lang w:val="hr-HR"/>
              </w:rPr>
              <w:t xml:space="preserve">x </w:t>
            </w:r>
            <w:r w:rsidRPr="00AA0F05">
              <w:rPr>
                <w:rFonts w:ascii="Arial" w:hAnsi="Arial" w:cs="Arial"/>
                <w:b w:val="0"/>
                <w:sz w:val="20"/>
                <w:szCs w:val="20"/>
                <w:lang w:val="hr-HR"/>
              </w:rPr>
              <w:t xml:space="preserve">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sz w:val="20"/>
                <w:szCs w:val="20"/>
                <w:lang w:val="hr-HR"/>
              </w:rPr>
              <w:t xml:space="preserve">x </w:t>
            </w:r>
            <w:r w:rsidRPr="00AA0F05">
              <w:rPr>
                <w:rFonts w:ascii="Arial" w:hAnsi="Arial" w:cs="Arial"/>
                <w:b w:val="0"/>
                <w:sz w:val="20"/>
                <w:szCs w:val="20"/>
                <w:lang w:val="hr-HR"/>
              </w:rPr>
              <w:t>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Studenti su dužni: pohađati predavanja; izraditi seminar; sudjelovati u diskusijama, te u izvođenju terenske nastave.</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1520" w:type="dxa"/>
            <w:gridSpan w:val="4"/>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3</w:t>
            </w:r>
          </w:p>
        </w:tc>
        <w:tc>
          <w:tcPr>
            <w:tcW w:w="1520" w:type="dxa"/>
            <w:gridSpan w:val="4"/>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Ocijena će se donijeti na temelju: aktivnog sudjelovanja u nastavi (20%), seminarskoga rada i njegovog usmenog izlaganja (20%), te usmenog ispita (60%).  </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 xml:space="preserve">Obvezna literatura (dostupna u </w:t>
            </w:r>
            <w:r w:rsidRPr="00AA0F05">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 xml:space="preserve">Broj primjeraka </w:t>
            </w:r>
            <w:r w:rsidRPr="00AA0F05">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lastRenderedPageBreak/>
              <w:t xml:space="preserve">Dostupnost putem ostalih </w:t>
            </w:r>
            <w:r w:rsidRPr="00AA0F05">
              <w:rPr>
                <w:rFonts w:ascii="Arial" w:hAnsi="Arial" w:cs="Arial"/>
                <w:b/>
                <w:color w:val="000000"/>
                <w:sz w:val="20"/>
                <w:szCs w:val="20"/>
              </w:rPr>
              <w:lastRenderedPageBreak/>
              <w:t>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1. Hjorvardur Harvard Arnason, Povijest moderne umjetnosti, Stanek, Varaždin, 2009.</w:t>
            </w:r>
          </w:p>
        </w:tc>
        <w:tc>
          <w:tcPr>
            <w:tcW w:w="1244" w:type="dxa"/>
            <w:gridSpan w:val="2"/>
            <w:tcBorders>
              <w:top w:val="single" w:sz="8" w:space="0" w:color="auto"/>
              <w:left w:val="single" w:sz="8" w:space="0" w:color="auto"/>
              <w:right w:val="single" w:sz="8"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2. Ruhrberg-Schneckenburger-Fricke-Honnef, Umjetnost XX. stoljeća, Tachen/VBZ, Zagreb, 2004.</w:t>
            </w: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4</w:t>
            </w: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3. Mario de Micheli, Umjetničke avangarde XX. stoljeća, MH, Zagreb, 1990.</w:t>
            </w: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4. Grgo Gamulin, Hrvatsko slikarstvo XX. st. 1 i 2, Naprijed, Zagreb, 1987/1988.</w:t>
            </w: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5. Grgo Gamulin, Hrvatsko kiparstvo XIX.. i XX. st., Naprijed, Zagreb, 1999.</w:t>
            </w: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6. Zdenko Rus, Apstraktna umjetnost u Hrvatskoj 1, Logos, Split, 1985.</w:t>
            </w: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         1</w:t>
            </w: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7. Ješa Denegri, Apstraktna umjetnost u Hrvatskoj 2, Logos, Split, 1985.</w:t>
            </w: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8. Herbert Read, Istorija modernog slikarstva, Jugoslavija, Beograd, 1963.</w:t>
            </w:r>
          </w:p>
        </w:tc>
        <w:tc>
          <w:tcPr>
            <w:tcW w:w="1244" w:type="dxa"/>
            <w:gridSpan w:val="2"/>
            <w:tcBorders>
              <w:left w:val="single" w:sz="8" w:space="0" w:color="auto"/>
              <w:right w:val="single" w:sz="8"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9. Herbert Read, Istorija moderne skulpture, Jugoslavija, Beograd, 1966.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Vera Horvat Pintarić, Tradicija i moderna, HAZU, Gliptoteka, Zagreb, 2009.; Vera Horvat Pintarić, Kritike i eseji, HAZU, Gliptoteka, Zagreb, 2012.; Vera Horvat Pintarić, Od kiča do vječnosti, EPH, Studio Rašić, Zagreb, 2013.; P. D. Uspenski, Tertium Organum, Metaphysica, Beograd, 2007.; Miško Šuvaković, Epistemologija umetnosti, Orion art, Beograd, 2008.; Miško Šuvaković, Dikurzivna analiza, Univerzitet umetnosti, Beograd, 2006.; Camilla Gray, Ruski umetnički eksperiment 1863.-1922., Jugoslavija, Beograd, 1978.; Johann Wolfgang von Goethe, Učenje o bojama 1 i 2, Scarabeus, Zagreb, 2007.; monografije/katalozi retrospektivnih i monografskih izložbi, kritičke studije i radovi s područja umjetnosti XX. stoljeća.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Konzultacije, korekture, aktivnost na nastavi, evidencija pohađanja nastave, studentske ankete, unutarnja i vanjska evaluacija studijskog programa i nastavnika.</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Za što kvalitetnije studiranje potrebno je stalno poboljšavati fond biblioteke suradnjom sa muzejima, galerijama, izdavačkim kućama, kompatibilnim školama i institucijama.  </w:t>
            </w: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ENGLESKI PRAKTIKUM 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rPr>
                <w:rFonts w:ascii="Arial" w:hAnsi="Arial" w:cs="Arial"/>
                <w:sz w:val="20"/>
                <w:szCs w:val="20"/>
              </w:rPr>
            </w:pPr>
            <w:r w:rsidRPr="00AA0F05">
              <w:rPr>
                <w:rFonts w:ascii="Arial" w:hAnsi="Arial" w:cs="Arial"/>
                <w:b/>
                <w:sz w:val="20"/>
                <w:szCs w:val="20"/>
              </w:rPr>
              <w:t>UAS707</w:t>
            </w:r>
          </w:p>
          <w:p w:rsidR="002575B0" w:rsidRPr="00AA0F05" w:rsidRDefault="002575B0" w:rsidP="007B6E73">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1.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lang w:val="it-IT"/>
              </w:rPr>
            </w:pPr>
            <w:r w:rsidRPr="00AA0F05">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Izborni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rPr>
                <w:rFonts w:ascii="Arial" w:hAnsi="Arial" w:cs="Arial"/>
                <w:sz w:val="20"/>
                <w:szCs w:val="20"/>
              </w:rPr>
            </w:pPr>
            <w:r w:rsidRPr="00AA0F05">
              <w:rPr>
                <w:rFonts w:ascii="Arial" w:hAnsi="Arial" w:cs="Arial"/>
                <w:color w:val="000000"/>
                <w:sz w:val="20"/>
                <w:szCs w:val="20"/>
              </w:rPr>
              <w:t>R</w:t>
            </w:r>
            <w:r w:rsidRPr="00AA0F05">
              <w:rPr>
                <w:rFonts w:ascii="Arial" w:hAnsi="Arial" w:cs="Arial"/>
                <w:sz w:val="20"/>
                <w:szCs w:val="20"/>
              </w:rPr>
              <w:t xml:space="preserve">azvijanje jezičnih, komunikacijskih i pragmatičkih kompetencija s ciljnom razinom postignuća </w:t>
            </w:r>
            <w:r w:rsidRPr="00AA0F05">
              <w:rPr>
                <w:rFonts w:ascii="Arial" w:hAnsi="Arial" w:cs="Arial"/>
                <w:color w:val="000000"/>
                <w:sz w:val="20"/>
                <w:szCs w:val="20"/>
              </w:rPr>
              <w:t xml:space="preserve">C2. </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lang w:val="it-IT"/>
              </w:rPr>
              <w:t>Uvjeti</w:t>
            </w:r>
            <w:r w:rsidRPr="00AA0F05">
              <w:rPr>
                <w:rFonts w:ascii="Arial" w:hAnsi="Arial" w:cs="Arial"/>
                <w:color w:val="000000"/>
                <w:sz w:val="20"/>
                <w:szCs w:val="20"/>
              </w:rPr>
              <w:t xml:space="preserve"> </w:t>
            </w:r>
            <w:r w:rsidRPr="00AA0F05">
              <w:rPr>
                <w:rFonts w:ascii="Arial" w:hAnsi="Arial" w:cs="Arial"/>
                <w:color w:val="000000"/>
                <w:sz w:val="20"/>
                <w:szCs w:val="20"/>
                <w:lang w:val="it-IT"/>
              </w:rPr>
              <w:t>za</w:t>
            </w:r>
            <w:r w:rsidRPr="00AA0F05">
              <w:rPr>
                <w:rFonts w:ascii="Arial" w:hAnsi="Arial" w:cs="Arial"/>
                <w:color w:val="000000"/>
                <w:sz w:val="20"/>
                <w:szCs w:val="20"/>
              </w:rPr>
              <w:t xml:space="preserve"> </w:t>
            </w:r>
            <w:r w:rsidRPr="00AA0F05">
              <w:rPr>
                <w:rFonts w:ascii="Arial" w:hAnsi="Arial" w:cs="Arial"/>
                <w:color w:val="000000"/>
                <w:sz w:val="20"/>
                <w:szCs w:val="20"/>
                <w:lang w:val="it-IT"/>
              </w:rPr>
              <w:t>upis</w:t>
            </w:r>
            <w:r w:rsidRPr="00AA0F05">
              <w:rPr>
                <w:rFonts w:ascii="Arial" w:hAnsi="Arial" w:cs="Arial"/>
                <w:color w:val="000000"/>
                <w:sz w:val="20"/>
                <w:szCs w:val="20"/>
              </w:rPr>
              <w:t xml:space="preserve"> </w:t>
            </w:r>
            <w:r w:rsidRPr="00AA0F05">
              <w:rPr>
                <w:rFonts w:ascii="Arial" w:hAnsi="Arial" w:cs="Arial"/>
                <w:color w:val="000000"/>
                <w:sz w:val="20"/>
                <w:szCs w:val="20"/>
                <w:lang w:val="it-IT"/>
              </w:rPr>
              <w:t>predmeta</w:t>
            </w:r>
            <w:r w:rsidRPr="00AA0F05">
              <w:rPr>
                <w:rFonts w:ascii="Arial" w:hAnsi="Arial" w:cs="Arial"/>
                <w:color w:val="000000"/>
                <w:sz w:val="20"/>
                <w:szCs w:val="20"/>
              </w:rPr>
              <w:t xml:space="preserve"> </w:t>
            </w:r>
            <w:r w:rsidRPr="00AA0F05">
              <w:rPr>
                <w:rFonts w:ascii="Arial" w:hAnsi="Arial" w:cs="Arial"/>
                <w:color w:val="000000"/>
                <w:sz w:val="20"/>
                <w:szCs w:val="20"/>
                <w:lang w:val="it-IT"/>
              </w:rPr>
              <w:t>i</w:t>
            </w:r>
            <w:r w:rsidRPr="00AA0F05">
              <w:rPr>
                <w:rFonts w:ascii="Arial" w:hAnsi="Arial" w:cs="Arial"/>
                <w:color w:val="000000"/>
                <w:sz w:val="20"/>
                <w:szCs w:val="20"/>
              </w:rPr>
              <w:t xml:space="preserve"> </w:t>
            </w:r>
            <w:r w:rsidRPr="00AA0F05">
              <w:rPr>
                <w:rFonts w:ascii="Arial" w:hAnsi="Arial" w:cs="Arial"/>
                <w:color w:val="000000"/>
                <w:sz w:val="20"/>
                <w:szCs w:val="20"/>
                <w:lang w:val="it-IT"/>
              </w:rPr>
              <w:t>ulazne</w:t>
            </w:r>
            <w:r w:rsidRPr="00AA0F05">
              <w:rPr>
                <w:rFonts w:ascii="Arial" w:hAnsi="Arial" w:cs="Arial"/>
                <w:color w:val="000000"/>
                <w:sz w:val="20"/>
                <w:szCs w:val="20"/>
              </w:rPr>
              <w:t xml:space="preserve"> </w:t>
            </w:r>
            <w:r w:rsidRPr="00AA0F05">
              <w:rPr>
                <w:rFonts w:ascii="Arial" w:hAnsi="Arial" w:cs="Arial"/>
                <w:color w:val="000000"/>
                <w:sz w:val="20"/>
                <w:szCs w:val="20"/>
                <w:lang w:val="it-IT"/>
              </w:rPr>
              <w:t>kompetencije</w:t>
            </w:r>
            <w:r w:rsidRPr="00AA0F05">
              <w:rPr>
                <w:rFonts w:ascii="Arial" w:hAnsi="Arial" w:cs="Arial"/>
                <w:color w:val="000000"/>
                <w:sz w:val="20"/>
                <w:szCs w:val="20"/>
              </w:rPr>
              <w:t xml:space="preserve"> </w:t>
            </w:r>
            <w:r w:rsidRPr="00AA0F05">
              <w:rPr>
                <w:rFonts w:ascii="Arial" w:hAnsi="Arial" w:cs="Arial"/>
                <w:color w:val="000000"/>
                <w:sz w:val="20"/>
                <w:szCs w:val="20"/>
                <w:lang w:val="it-IT"/>
              </w:rPr>
              <w:t>potrebne</w:t>
            </w:r>
            <w:r w:rsidRPr="00AA0F05">
              <w:rPr>
                <w:rFonts w:ascii="Arial" w:hAnsi="Arial" w:cs="Arial"/>
                <w:color w:val="000000"/>
                <w:sz w:val="20"/>
                <w:szCs w:val="20"/>
              </w:rPr>
              <w:t xml:space="preserve"> </w:t>
            </w:r>
            <w:r w:rsidRPr="00AA0F05">
              <w:rPr>
                <w:rFonts w:ascii="Arial" w:hAnsi="Arial" w:cs="Arial"/>
                <w:color w:val="000000"/>
                <w:sz w:val="20"/>
                <w:szCs w:val="20"/>
                <w:lang w:val="it-IT"/>
              </w:rPr>
              <w:t>za</w:t>
            </w:r>
            <w:r w:rsidRPr="00AA0F05">
              <w:rPr>
                <w:rFonts w:ascii="Arial" w:hAnsi="Arial" w:cs="Arial"/>
                <w:color w:val="000000"/>
                <w:sz w:val="20"/>
                <w:szCs w:val="20"/>
              </w:rPr>
              <w:t xml:space="preserve"> </w:t>
            </w:r>
            <w:r w:rsidRPr="00AA0F05">
              <w:rPr>
                <w:rFonts w:ascii="Arial" w:hAnsi="Arial" w:cs="Arial"/>
                <w:color w:val="000000"/>
                <w:sz w:val="20"/>
                <w:szCs w:val="20"/>
                <w:lang w:val="it-IT"/>
              </w:rPr>
              <w:t>predmet</w:t>
            </w:r>
          </w:p>
        </w:tc>
        <w:tc>
          <w:tcPr>
            <w:tcW w:w="7552" w:type="dxa"/>
            <w:gridSpan w:val="12"/>
            <w:tcBorders>
              <w:right w:val="single" w:sz="12" w:space="0" w:color="auto"/>
            </w:tcBorders>
            <w:tcMar>
              <w:left w:w="57" w:type="dxa"/>
              <w:right w:w="57" w:type="dxa"/>
            </w:tcMar>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pacing w:after="0" w:line="240" w:lineRule="auto"/>
              <w:rPr>
                <w:rFonts w:ascii="Arial" w:eastAsia="Calibri"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O</w:t>
            </w:r>
            <w:r w:rsidRPr="00AA0F05">
              <w:rPr>
                <w:rFonts w:ascii="Arial" w:hAnsi="Arial" w:cs="Arial"/>
                <w:color w:val="000000"/>
                <w:sz w:val="20"/>
                <w:szCs w:val="20"/>
              </w:rPr>
              <w:t>č</w:t>
            </w:r>
            <w:r w:rsidRPr="00AA0F05">
              <w:rPr>
                <w:rFonts w:ascii="Arial" w:hAnsi="Arial" w:cs="Arial"/>
                <w:color w:val="000000"/>
                <w:sz w:val="20"/>
                <w:szCs w:val="20"/>
                <w:lang w:val="it-IT"/>
              </w:rPr>
              <w:t xml:space="preserve">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rPr>
            </w:pPr>
            <w:r w:rsidRPr="00AA0F05">
              <w:rPr>
                <w:rFonts w:ascii="Arial" w:hAnsi="Arial" w:cs="Arial"/>
                <w:sz w:val="20"/>
                <w:szCs w:val="20"/>
              </w:rPr>
              <w:t xml:space="preserve">Dubinsko razumijevanje složenih tekstova iz područja umjetničke kritike,   opisivanje i predstavljanje složenih stručnih tema, spontano izražavanje  u području struke bez dugog traženja izraza i  uspješno korištenje jezika u društvene i profesionalne svrhe. </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2575B0" w:rsidRPr="00AA0F05" w:rsidTr="007B6E73">
              <w:trPr>
                <w:trHeight w:val="540"/>
              </w:trPr>
              <w:tc>
                <w:tcPr>
                  <w:tcW w:w="6161" w:type="dxa"/>
                </w:tcPr>
                <w:p w:rsidR="002575B0" w:rsidRPr="00AA0F05" w:rsidRDefault="002575B0" w:rsidP="002575B0">
                  <w:pPr>
                    <w:pStyle w:val="ListParagraph"/>
                    <w:numPr>
                      <w:ilvl w:val="0"/>
                      <w:numId w:val="9"/>
                    </w:numPr>
                    <w:rPr>
                      <w:rFonts w:ascii="Arial" w:hAnsi="Arial" w:cs="Arial"/>
                      <w:sz w:val="20"/>
                      <w:szCs w:val="20"/>
                    </w:rPr>
                  </w:pPr>
                  <w:r w:rsidRPr="00AA0F05">
                    <w:rPr>
                      <w:rFonts w:ascii="Arial" w:hAnsi="Arial" w:cs="Arial"/>
                      <w:sz w:val="20"/>
                      <w:szCs w:val="20"/>
                    </w:rPr>
                    <w:t>Introduction to the course (1+1)</w:t>
                  </w: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2575B0" w:rsidRPr="00AA0F05" w:rsidRDefault="002575B0" w:rsidP="007B6E73">
                  <w:pPr>
                    <w:ind w:left="360" w:firstLine="30"/>
                    <w:rPr>
                      <w:rFonts w:ascii="Arial" w:hAnsi="Arial" w:cs="Arial"/>
                      <w:sz w:val="20"/>
                      <w:szCs w:val="20"/>
                    </w:rPr>
                  </w:pPr>
                </w:p>
                <w:p w:rsidR="002575B0" w:rsidRPr="00AA0F05" w:rsidRDefault="002575B0" w:rsidP="007B6E73">
                  <w:pPr>
                    <w:pStyle w:val="ListParagraph"/>
                    <w:ind w:left="360" w:firstLine="45"/>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Discussion and the writing of the summary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w:t>
                  </w:r>
                  <w:r w:rsidRPr="00AA0F05">
                    <w:rPr>
                      <w:rFonts w:ascii="Arial" w:hAnsi="Arial" w:cs="Arial"/>
                      <w:color w:val="000000"/>
                      <w:sz w:val="20"/>
                      <w:szCs w:val="20"/>
                    </w:rPr>
                    <w:lastRenderedPageBreak/>
                    <w:t xml:space="preserve">(English) and the target (Croatian) languages </w:t>
                  </w:r>
                  <w:r w:rsidRPr="00AA0F05">
                    <w:rPr>
                      <w:rFonts w:ascii="Arial" w:hAnsi="Arial" w:cs="Arial"/>
                      <w:sz w:val="20"/>
                      <w:szCs w:val="20"/>
                    </w:rPr>
                    <w:t xml:space="preserve">(1+1)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lastRenderedPageBreak/>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2575B0" w:rsidRPr="00AA0F05" w:rsidRDefault="002575B0" w:rsidP="007B6E73">
                  <w:pPr>
                    <w:ind w:firstLine="135"/>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2575B0" w:rsidRPr="00AA0F05" w:rsidRDefault="002575B0" w:rsidP="007B6E73">
                  <w:pPr>
                    <w:pStyle w:val="ListParagraph"/>
                    <w:tabs>
                      <w:tab w:val="left" w:pos="72"/>
                    </w:tabs>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2575B0" w:rsidRPr="00AA0F05" w:rsidRDefault="002575B0" w:rsidP="007B6E73">
                  <w:pPr>
                    <w:pStyle w:val="ListParagraph"/>
                    <w:tabs>
                      <w:tab w:val="left" w:pos="72"/>
                    </w:tabs>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Discussion and the writing of the summary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numPr>
                      <w:ilvl w:val="0"/>
                      <w:numId w:val="9"/>
                    </w:numPr>
                    <w:rPr>
                      <w:rFonts w:ascii="Arial" w:hAnsi="Arial" w:cs="Arial"/>
                      <w:sz w:val="20"/>
                      <w:szCs w:val="20"/>
                    </w:rPr>
                  </w:pPr>
                  <w:r w:rsidRPr="00AA0F05">
                    <w:rPr>
                      <w:rFonts w:ascii="Arial" w:hAnsi="Arial" w:cs="Arial"/>
                      <w:sz w:val="20"/>
                      <w:szCs w:val="20"/>
                    </w:rPr>
                    <w:t xml:space="preserve">Discussion and the writing of the summary </w:t>
                  </w:r>
                </w:p>
                <w:p w:rsidR="002575B0" w:rsidRPr="00AA0F05" w:rsidRDefault="002575B0" w:rsidP="007B6E73">
                  <w:pPr>
                    <w:ind w:left="360"/>
                    <w:rPr>
                      <w:rFonts w:ascii="Arial" w:hAnsi="Arial" w:cs="Arial"/>
                      <w:sz w:val="20"/>
                      <w:szCs w:val="20"/>
                      <w:lang w:val="ig-NG"/>
                    </w:rPr>
                  </w:pPr>
                </w:p>
              </w:tc>
            </w:tr>
          </w:tbl>
          <w:p w:rsidR="002575B0" w:rsidRPr="00AA0F05" w:rsidRDefault="002575B0" w:rsidP="007B6E73">
            <w:pPr>
              <w:tabs>
                <w:tab w:val="left" w:pos="2820"/>
              </w:tabs>
              <w:spacing w:after="0"/>
              <w:rPr>
                <w:rFonts w:ascii="Arial" w:hAnsi="Arial" w:cs="Arial"/>
                <w:sz w:val="20"/>
                <w:szCs w:val="20"/>
              </w:rPr>
            </w:pP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Vrste izvođenja </w:t>
            </w:r>
            <w:r w:rsidRPr="00AA0F05">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color w:val="002060"/>
                <w:sz w:val="20"/>
                <w:szCs w:val="20"/>
                <w:lang w:val="hr-HR"/>
              </w:rPr>
              <w:lastRenderedPageBreak/>
              <w:t xml:space="preserve">X </w:t>
            </w:r>
            <w:r w:rsidRPr="00AA0F05">
              <w:rPr>
                <w:rFonts w:ascii="Arial" w:hAnsi="Arial" w:cs="Arial"/>
                <w:b w:val="0"/>
                <w:sz w:val="20"/>
                <w:szCs w:val="20"/>
                <w:lang w:val="hr-HR"/>
              </w:rPr>
              <w:t>predavanja</w:t>
            </w:r>
          </w:p>
          <w:p w:rsidR="002575B0" w:rsidRPr="00AA0F05" w:rsidRDefault="002575B0" w:rsidP="007B6E73">
            <w:pPr>
              <w:pStyle w:val="FieldText"/>
              <w:rPr>
                <w:rFonts w:ascii="Arial" w:hAnsi="Arial" w:cs="Arial"/>
                <w:b w:val="0"/>
                <w:sz w:val="20"/>
                <w:szCs w:val="20"/>
                <w:lang w:val="hr-HR"/>
              </w:rPr>
            </w:pPr>
            <w:r w:rsidRPr="00AA0F05">
              <w:rPr>
                <w:rFonts w:ascii="Arial" w:hAnsi="Arial" w:cs="Arial"/>
                <w:color w:val="17365D"/>
                <w:sz w:val="20"/>
                <w:szCs w:val="20"/>
                <w:lang w:val="hr-HR"/>
              </w:rPr>
              <w:lastRenderedPageBreak/>
              <w:t>X</w:t>
            </w:r>
            <w:r w:rsidRPr="00AA0F05">
              <w:rPr>
                <w:rFonts w:ascii="Arial" w:eastAsia="MS Gothic" w:hAnsi="Arial" w:cs="Arial"/>
                <w:b w:val="0"/>
                <w:sz w:val="20"/>
                <w:szCs w:val="20"/>
                <w:lang w:val="hr-HR"/>
              </w:rPr>
              <w:t xml:space="preserve"> </w:t>
            </w:r>
            <w:r w:rsidRPr="00AA0F05">
              <w:rPr>
                <w:rFonts w:ascii="Arial" w:hAnsi="Arial" w:cs="Arial"/>
                <w:b w:val="0"/>
                <w:sz w:val="20"/>
                <w:szCs w:val="20"/>
                <w:lang w:val="hr-HR"/>
              </w:rPr>
              <w:t xml:space="preserve">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vježbe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color w:val="002060"/>
                <w:sz w:val="20"/>
                <w:szCs w:val="20"/>
                <w:lang w:val="hr-HR"/>
              </w:rPr>
              <w:lastRenderedPageBreak/>
              <w:t>X</w:t>
            </w:r>
            <w:r w:rsidRPr="00AA0F05">
              <w:rPr>
                <w:rFonts w:ascii="Arial" w:eastAsia="MS Gothic" w:hAnsi="Arial" w:cs="Arial"/>
                <w:b w:val="0"/>
                <w:sz w:val="20"/>
                <w:szCs w:val="20"/>
                <w:lang w:val="hr-HR"/>
              </w:rPr>
              <w:t xml:space="preserve"> </w:t>
            </w:r>
            <w:r w:rsidRPr="00AA0F05">
              <w:rPr>
                <w:rFonts w:ascii="Arial" w:hAnsi="Arial" w:cs="Arial"/>
                <w:b w:val="0"/>
                <w:sz w:val="20"/>
                <w:szCs w:val="20"/>
                <w:lang w:val="hr-HR"/>
              </w:rPr>
              <w:t xml:space="preserve">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lastRenderedPageBreak/>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2575B0" w:rsidRPr="00AA0F05" w:rsidRDefault="002575B0" w:rsidP="007B6E73">
            <w:pPr>
              <w:pStyle w:val="FieldText"/>
              <w:rPr>
                <w:rFonts w:ascii="Arial" w:hAnsi="Arial" w:cs="Arial"/>
                <w:b w:val="0"/>
                <w:sz w:val="20"/>
                <w:szCs w:val="20"/>
                <w:lang w:val="hr-HR"/>
              </w:rPr>
            </w:pPr>
            <w:r w:rsidRPr="00AA0F05">
              <w:rPr>
                <w:rFonts w:ascii="Arial" w:hAnsi="Arial" w:cs="Arial"/>
                <w:color w:val="002060"/>
                <w:sz w:val="20"/>
                <w:szCs w:val="20"/>
                <w:lang w:val="hr-HR"/>
              </w:rPr>
              <w:t xml:space="preserve">X </w:t>
            </w:r>
            <w:r w:rsidRPr="00AA0F05">
              <w:rPr>
                <w:rFonts w:ascii="Arial" w:hAnsi="Arial" w:cs="Arial"/>
                <w:b w:val="0"/>
                <w:sz w:val="20"/>
                <w:szCs w:val="20"/>
                <w:lang w:val="hr-HR"/>
              </w:rPr>
              <w:t>mentorski rad</w:t>
            </w:r>
          </w:p>
          <w:p w:rsidR="002575B0" w:rsidRPr="00AA0F05" w:rsidRDefault="002575B0" w:rsidP="007B6E73">
            <w:pPr>
              <w:tabs>
                <w:tab w:val="left" w:pos="2820"/>
              </w:tabs>
              <w:spacing w:after="0"/>
              <w:rPr>
                <w:rFonts w:ascii="Arial" w:hAnsi="Arial" w:cs="Arial"/>
                <w:sz w:val="20"/>
                <w:szCs w:val="20"/>
                <w:lang w:val="it-IT"/>
              </w:rPr>
            </w:pP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1/2</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1/2</w:t>
            </w: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Samostalni zadatci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lang w:val="it-IT"/>
              </w:rPr>
            </w:pPr>
            <w:r w:rsidRPr="00AA0F05">
              <w:rPr>
                <w:rFonts w:ascii="Arial" w:hAnsi="Arial" w:cs="Arial"/>
                <w:sz w:val="20"/>
                <w:szCs w:val="20"/>
                <w:lang w:val="it-IT"/>
              </w:rPr>
              <w:t>Redovito pohađanje nastave, aktivnost na nastavi, istraživanje, samostalno rješavanje zadataka (samostalno prevođenje teksta)  - 66%</w:t>
            </w:r>
          </w:p>
          <w:p w:rsidR="002575B0" w:rsidRPr="00AA0F05" w:rsidRDefault="002575B0" w:rsidP="007B6E73">
            <w:pPr>
              <w:tabs>
                <w:tab w:val="left" w:pos="2820"/>
              </w:tabs>
              <w:spacing w:after="0"/>
              <w:rPr>
                <w:rFonts w:ascii="Arial" w:hAnsi="Arial" w:cs="Arial"/>
                <w:sz w:val="20"/>
                <w:szCs w:val="20"/>
                <w:lang w:val="it-IT"/>
              </w:rPr>
            </w:pPr>
            <w:r w:rsidRPr="00AA0F05">
              <w:rPr>
                <w:rFonts w:ascii="Arial" w:hAnsi="Arial" w:cs="Arial"/>
                <w:sz w:val="20"/>
                <w:szCs w:val="20"/>
                <w:lang w:val="it-IT"/>
              </w:rPr>
              <w:t>seminarski rad i Ispit (usmeni) – 34%</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ind w:left="360"/>
              <w:rPr>
                <w:rFonts w:ascii="Arial" w:hAnsi="Arial" w:cs="Arial"/>
                <w:color w:val="000000"/>
                <w:sz w:val="20"/>
                <w:szCs w:val="20"/>
              </w:rPr>
            </w:pPr>
            <w:r w:rsidRPr="00AA0F05">
              <w:rPr>
                <w:rFonts w:ascii="Arial" w:hAnsi="Arial" w:cs="Arial"/>
                <w:color w:val="000000"/>
                <w:sz w:val="20"/>
                <w:szCs w:val="20"/>
              </w:rPr>
              <w:t xml:space="preserve">Student samostalno pretražuje izvore u knjižnici Akademije i na Internetu relevantne za temu, a u cilju samostalnog obavljanja zadatka (prijevoda) pod mentorstvom profesora </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240"/>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ind w:left="36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2575B0">
            <w:pPr>
              <w:pStyle w:val="ListParagraph"/>
              <w:numPr>
                <w:ilvl w:val="0"/>
                <w:numId w:val="8"/>
              </w:numPr>
              <w:tabs>
                <w:tab w:val="left" w:pos="2820"/>
              </w:tabs>
              <w:spacing w:after="0"/>
              <w:rPr>
                <w:rFonts w:ascii="Arial" w:hAnsi="Arial" w:cs="Arial"/>
                <w:sz w:val="20"/>
                <w:szCs w:val="20"/>
                <w:lang w:val="it-IT"/>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lang w:val="it-IT"/>
              </w:rPr>
            </w:pPr>
            <w:r w:rsidRPr="00AA0F05">
              <w:rPr>
                <w:rFonts w:ascii="Arial" w:hAnsi="Arial" w:cs="Arial"/>
                <w:sz w:val="20"/>
                <w:szCs w:val="20"/>
                <w:lang w:val="it-IT"/>
              </w:rPr>
              <w:t>Razgovori sa studentima, konzultacije, aktivnost na nastavi, evidencija pohađanja nastave, studentske ankete, unutarnja i vanjska evaluacija studijskog programa.</w:t>
            </w:r>
          </w:p>
        </w:tc>
      </w:tr>
      <w:tr w:rsidR="002575B0" w:rsidRPr="00AA0F05" w:rsidTr="007B6E73">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Odabir tekstova je fleksibilan i svake godine se prilagođava  interesima studenata, ovisno o specijalizaciji.</w:t>
            </w: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tabs>
          <w:tab w:val="left" w:pos="2820"/>
        </w:tabs>
        <w:spacing w:after="0" w:line="100" w:lineRule="atLeast"/>
        <w:rPr>
          <w:rFonts w:ascii="Arial" w:hAnsi="Arial" w:cs="Arial"/>
          <w:b/>
          <w:color w:val="FF0000"/>
          <w:sz w:val="20"/>
          <w:szCs w:val="20"/>
        </w:rPr>
      </w:pPr>
    </w:p>
    <w:tbl>
      <w:tblPr>
        <w:tblW w:w="0" w:type="auto"/>
        <w:tblInd w:w="-84" w:type="dxa"/>
        <w:tblLayout w:type="fixed"/>
        <w:tblLook w:val="0000"/>
      </w:tblPr>
      <w:tblGrid>
        <w:gridCol w:w="2100"/>
        <w:gridCol w:w="1489"/>
        <w:gridCol w:w="782"/>
        <w:gridCol w:w="43"/>
        <w:gridCol w:w="1232"/>
        <w:gridCol w:w="105"/>
        <w:gridCol w:w="863"/>
        <w:gridCol w:w="88"/>
        <w:gridCol w:w="726"/>
        <w:gridCol w:w="518"/>
        <w:gridCol w:w="188"/>
        <w:gridCol w:w="712"/>
        <w:gridCol w:w="884"/>
      </w:tblGrid>
      <w:tr w:rsidR="002575B0" w:rsidRPr="00AA0F05" w:rsidTr="007B6E73">
        <w:tc>
          <w:tcPr>
            <w:tcW w:w="2100" w:type="dxa"/>
            <w:tcBorders>
              <w:top w:val="single" w:sz="8" w:space="0" w:color="000000"/>
              <w:left w:val="single" w:sz="8" w:space="0" w:color="000000"/>
              <w:bottom w:val="single" w:sz="8" w:space="0" w:color="000000"/>
            </w:tcBorders>
            <w:shd w:val="clear" w:color="auto" w:fill="66CCFF"/>
            <w:vAlign w:val="center"/>
          </w:tcPr>
          <w:p w:rsidR="002575B0" w:rsidRPr="00AA0F05" w:rsidRDefault="002575B0" w:rsidP="007B6E73">
            <w:pPr>
              <w:spacing w:before="60" w:after="60" w:line="100" w:lineRule="atLeast"/>
              <w:ind w:left="397" w:hanging="397"/>
              <w:rPr>
                <w:rFonts w:ascii="Arial" w:hAnsi="Arial" w:cs="Arial"/>
                <w:b/>
                <w:sz w:val="20"/>
                <w:szCs w:val="20"/>
              </w:rPr>
            </w:pPr>
            <w:r w:rsidRPr="00AA0F05">
              <w:rPr>
                <w:rFonts w:ascii="Arial" w:hAnsi="Arial" w:cs="Arial"/>
                <w:b/>
                <w:sz w:val="20"/>
                <w:szCs w:val="20"/>
              </w:rPr>
              <w:t>NAZIV PREDMETA</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2575B0" w:rsidRPr="00AA0F05" w:rsidRDefault="002575B0" w:rsidP="007B6E73">
            <w:pPr>
              <w:snapToGrid w:val="0"/>
              <w:spacing w:before="60" w:after="60" w:line="100" w:lineRule="atLeast"/>
              <w:ind w:left="397" w:hanging="397"/>
              <w:rPr>
                <w:rFonts w:ascii="Arial" w:hAnsi="Arial" w:cs="Arial"/>
                <w:sz w:val="20"/>
                <w:szCs w:val="20"/>
              </w:rPr>
            </w:pPr>
            <w:r w:rsidRPr="00AA0F05">
              <w:rPr>
                <w:rFonts w:ascii="Arial" w:hAnsi="Arial" w:cs="Arial"/>
                <w:b/>
                <w:sz w:val="20"/>
                <w:szCs w:val="20"/>
              </w:rPr>
              <w:t>Elektronska slika I</w:t>
            </w: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 xml:space="preserve">UAS708 </w:t>
            </w:r>
            <w:r w:rsidRPr="00AA0F05">
              <w:rPr>
                <w:rFonts w:ascii="Arial" w:hAnsi="Arial" w:cs="Arial"/>
                <w:sz w:val="20"/>
                <w:szCs w:val="20"/>
              </w:rPr>
              <w:br/>
              <w:t>ISVU Šifra: 100097</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Godina studija</w:t>
            </w:r>
          </w:p>
        </w:tc>
        <w:tc>
          <w:tcPr>
            <w:tcW w:w="3028" w:type="dxa"/>
            <w:gridSpan w:val="5"/>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1. god. / 1. sem.</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 xml:space="preserve"> izv. prof.</w:t>
            </w:r>
            <w:r>
              <w:rPr>
                <w:rFonts w:ascii="Arial" w:hAnsi="Arial" w:cs="Arial"/>
                <w:sz w:val="20"/>
                <w:szCs w:val="20"/>
              </w:rPr>
              <w:t xml:space="preserve"> </w:t>
            </w:r>
            <w:r w:rsidRPr="00AA0F05">
              <w:rPr>
                <w:rFonts w:ascii="Arial" w:hAnsi="Arial" w:cs="Arial"/>
                <w:sz w:val="20"/>
                <w:szCs w:val="20"/>
              </w:rPr>
              <w:t>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Bodovna vrijednost (ECTS)</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3 ECTS</w:t>
            </w:r>
          </w:p>
        </w:tc>
      </w:tr>
      <w:tr w:rsidR="002575B0" w:rsidRPr="00AA0F05"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lastRenderedPageBreak/>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2575B0" w:rsidRPr="00AA0F05" w:rsidRDefault="002575B0"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V</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2575B0" w:rsidRPr="00AA0F05" w:rsidRDefault="002575B0"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30</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0</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 xml:space="preserve">Postotak primjene e-učenja </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30,00%</w:t>
            </w:r>
          </w:p>
        </w:tc>
      </w:tr>
      <w:tr w:rsidR="002575B0" w:rsidRPr="00AA0F05" w:rsidTr="007B6E73">
        <w:tblPrEx>
          <w:tblCellMar>
            <w:left w:w="57" w:type="dxa"/>
            <w:right w:w="57" w:type="dxa"/>
          </w:tblCellMar>
        </w:tblPrEx>
        <w:tc>
          <w:tcPr>
            <w:tcW w:w="97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2575B0" w:rsidRPr="00AA0F05" w:rsidRDefault="002575B0" w:rsidP="007B6E73">
            <w:pPr>
              <w:tabs>
                <w:tab w:val="left" w:pos="2820"/>
              </w:tabs>
              <w:spacing w:after="0" w:line="100" w:lineRule="atLeast"/>
              <w:jc w:val="center"/>
              <w:rPr>
                <w:rFonts w:ascii="Arial" w:hAnsi="Arial" w:cs="Arial"/>
                <w:sz w:val="20"/>
                <w:szCs w:val="20"/>
              </w:rPr>
            </w:pPr>
            <w:r w:rsidRPr="00AA0F05">
              <w:rPr>
                <w:rFonts w:ascii="Arial" w:hAnsi="Arial" w:cs="Arial"/>
                <w:b/>
                <w:sz w:val="20"/>
                <w:szCs w:val="20"/>
              </w:rPr>
              <w:t>OPIS PREDMETA</w:t>
            </w: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Ciljevi predmeta</w:t>
            </w: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Usvajanje kreativnih, </w:t>
            </w:r>
            <w:r w:rsidRPr="00AA0F05">
              <w:rPr>
                <w:rFonts w:ascii="Arial" w:hAnsi="Arial" w:cs="Arial"/>
                <w:sz w:val="20"/>
                <w:szCs w:val="20"/>
                <w:lang w:val="de-DE"/>
              </w:rPr>
              <w:t>teorijskih</w:t>
            </w:r>
            <w:r w:rsidRPr="00AA0F05">
              <w:rPr>
                <w:rFonts w:ascii="Arial" w:hAnsi="Arial" w:cs="Arial"/>
                <w:sz w:val="20"/>
                <w:szCs w:val="20"/>
              </w:rPr>
              <w:t xml:space="preserve">,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kih i</w:t>
            </w:r>
            <w:r w:rsidRPr="00AA0F05">
              <w:rPr>
                <w:rFonts w:ascii="Arial" w:hAnsi="Arial" w:cs="Arial"/>
                <w:sz w:val="20"/>
                <w:szCs w:val="20"/>
              </w:rPr>
              <w:t xml:space="preserve"> </w:t>
            </w:r>
            <w:r w:rsidRPr="00AA0F05">
              <w:rPr>
                <w:rFonts w:ascii="Arial" w:hAnsi="Arial" w:cs="Arial"/>
                <w:sz w:val="20"/>
                <w:szCs w:val="20"/>
                <w:lang w:val="de-DE"/>
              </w:rPr>
              <w:t>prati</w:t>
            </w:r>
            <w:r w:rsidRPr="00AA0F05">
              <w:rPr>
                <w:rFonts w:ascii="Arial" w:hAnsi="Arial" w:cs="Arial"/>
                <w:sz w:val="20"/>
                <w:szCs w:val="20"/>
              </w:rPr>
              <w:t>č</w:t>
            </w:r>
            <w:r w:rsidRPr="00AA0F05">
              <w:rPr>
                <w:rFonts w:ascii="Arial" w:hAnsi="Arial" w:cs="Arial"/>
                <w:sz w:val="20"/>
                <w:szCs w:val="20"/>
                <w:lang w:val="de-DE"/>
              </w:rPr>
              <w:t xml:space="preserve">nih </w:t>
            </w:r>
            <w:r w:rsidRPr="00AA0F05">
              <w:rPr>
                <w:rFonts w:ascii="Arial" w:hAnsi="Arial" w:cs="Arial"/>
                <w:sz w:val="20"/>
                <w:szCs w:val="20"/>
              </w:rPr>
              <w:t xml:space="preserve">znanja i vještina u </w:t>
            </w:r>
            <w:r w:rsidRPr="00AA0F05">
              <w:rPr>
                <w:rFonts w:ascii="Arial" w:hAnsi="Arial" w:cs="Arial"/>
                <w:sz w:val="20"/>
                <w:szCs w:val="20"/>
                <w:lang w:val="de-DE"/>
              </w:rPr>
              <w:t>kori</w:t>
            </w:r>
            <w:r w:rsidRPr="00AA0F05">
              <w:rPr>
                <w:rFonts w:ascii="Arial" w:hAnsi="Arial" w:cs="Arial"/>
                <w:sz w:val="20"/>
                <w:szCs w:val="20"/>
              </w:rPr>
              <w:t>š</w:t>
            </w:r>
            <w:r w:rsidRPr="00AA0F05">
              <w:rPr>
                <w:rFonts w:ascii="Arial" w:hAnsi="Arial" w:cs="Arial"/>
                <w:sz w:val="20"/>
                <w:szCs w:val="20"/>
                <w:lang w:val="de-DE"/>
              </w:rPr>
              <w:t>tenju</w:t>
            </w:r>
            <w:r w:rsidRPr="00AA0F05">
              <w:rPr>
                <w:rFonts w:ascii="Arial" w:hAnsi="Arial" w:cs="Arial"/>
                <w:sz w:val="20"/>
                <w:szCs w:val="20"/>
              </w:rPr>
              <w:t xml:space="preserve"> </w:t>
            </w:r>
            <w:r w:rsidRPr="00AA0F05">
              <w:rPr>
                <w:rFonts w:ascii="Arial" w:hAnsi="Arial" w:cs="Arial"/>
                <w:sz w:val="20"/>
                <w:szCs w:val="20"/>
                <w:lang w:val="de-DE"/>
              </w:rPr>
              <w:t>elektronskih</w:t>
            </w:r>
            <w:r w:rsidRPr="00AA0F05">
              <w:rPr>
                <w:rFonts w:ascii="Arial" w:hAnsi="Arial" w:cs="Arial"/>
                <w:sz w:val="20"/>
                <w:szCs w:val="20"/>
              </w:rPr>
              <w:t xml:space="preserve"> </w:t>
            </w:r>
            <w:r w:rsidRPr="00AA0F05">
              <w:rPr>
                <w:rFonts w:ascii="Arial" w:hAnsi="Arial" w:cs="Arial"/>
                <w:sz w:val="20"/>
                <w:szCs w:val="20"/>
                <w:lang w:val="de-DE"/>
              </w:rPr>
              <w:t>medija u području realizacije kreatvinih sadržaja, različitih 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u</w:t>
            </w:r>
            <w:r w:rsidRPr="00AA0F05">
              <w:rPr>
                <w:rFonts w:ascii="Arial" w:hAnsi="Arial" w:cs="Arial"/>
                <w:sz w:val="20"/>
                <w:szCs w:val="20"/>
              </w:rPr>
              <w:t xml:space="preserve"> </w:t>
            </w:r>
            <w:r w:rsidRPr="00AA0F05">
              <w:rPr>
                <w:rFonts w:ascii="Arial" w:hAnsi="Arial" w:cs="Arial"/>
                <w:sz w:val="20"/>
                <w:szCs w:val="20"/>
                <w:lang w:val="de-DE"/>
              </w:rPr>
              <w:t>elektronsk</w:t>
            </w:r>
            <w:r w:rsidRPr="00AA0F05">
              <w:rPr>
                <w:rFonts w:ascii="Arial" w:hAnsi="Arial" w:cs="Arial"/>
                <w:sz w:val="20"/>
                <w:szCs w:val="20"/>
              </w:rPr>
              <w:t xml:space="preserve">im </w:t>
            </w:r>
            <w:r w:rsidRPr="00AA0F05">
              <w:rPr>
                <w:rFonts w:ascii="Arial" w:hAnsi="Arial" w:cs="Arial"/>
                <w:sz w:val="20"/>
                <w:szCs w:val="20"/>
                <w:lang w:val="de-DE"/>
              </w:rPr>
              <w:t xml:space="preserve">medijima, kao i </w:t>
            </w:r>
            <w:r w:rsidRPr="00AA0F05">
              <w:rPr>
                <w:rFonts w:ascii="Arial" w:hAnsi="Arial" w:cs="Arial"/>
                <w:sz w:val="20"/>
                <w:szCs w:val="20"/>
              </w:rPr>
              <w:t xml:space="preserve">prijenos istih na druge korisnike. </w:t>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lang w:val="de-DE"/>
              </w:rPr>
            </w:pPr>
            <w:r w:rsidRPr="00AA0F05">
              <w:rPr>
                <w:rFonts w:ascii="Arial" w:hAnsi="Arial" w:cs="Arial"/>
                <w:color w:val="000000"/>
                <w:sz w:val="20"/>
                <w:szCs w:val="20"/>
              </w:rPr>
              <w:t>Uvjeti za upis predmeta i ulazne kompetencije potrebne za predmet</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Očekivani ishodi učenja na razini predmeta (4-10 ishoda učenja) </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Svladavanjem nastavnih sadržaja ovog kolegija student će biti u stanju:</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br/>
              <w:t>- definirati preduvjete potrebne za rad s elektronskim medijima u području elektronske slike,</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br/>
              <w:t xml:space="preserve">- primijeniti stečena znanja i vještine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kreativnih sadržaja u različitim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kroz</w:t>
            </w:r>
            <w:r w:rsidRPr="00AA0F05">
              <w:rPr>
                <w:rFonts w:ascii="Arial" w:hAnsi="Arial" w:cs="Arial"/>
                <w:sz w:val="20"/>
                <w:szCs w:val="20"/>
              </w:rPr>
              <w:t xml:space="preserve"> </w:t>
            </w:r>
            <w:r w:rsidRPr="00AA0F05">
              <w:rPr>
                <w:rFonts w:ascii="Arial" w:hAnsi="Arial" w:cs="Arial"/>
                <w:sz w:val="20"/>
                <w:szCs w:val="20"/>
                <w:lang w:val="de-DE"/>
              </w:rPr>
              <w:t>elektronske</w:t>
            </w:r>
            <w:r w:rsidRPr="00AA0F05">
              <w:rPr>
                <w:rFonts w:ascii="Arial" w:hAnsi="Arial" w:cs="Arial"/>
                <w:sz w:val="20"/>
                <w:szCs w:val="20"/>
              </w:rPr>
              <w:t xml:space="preserve"> </w:t>
            </w:r>
            <w:r w:rsidRPr="00AA0F05">
              <w:rPr>
                <w:rFonts w:ascii="Arial" w:hAnsi="Arial" w:cs="Arial"/>
                <w:sz w:val="20"/>
                <w:szCs w:val="20"/>
                <w:lang w:val="de-DE"/>
              </w:rPr>
              <w:t>medije,</w:t>
            </w:r>
            <w:r w:rsidRPr="00AA0F05">
              <w:rPr>
                <w:rFonts w:ascii="Arial" w:hAnsi="Arial" w:cs="Arial"/>
                <w:sz w:val="20"/>
                <w:szCs w:val="20"/>
              </w:rPr>
              <w:br/>
            </w:r>
            <w:r w:rsidRPr="00AA0F05">
              <w:rPr>
                <w:rFonts w:ascii="Arial" w:hAnsi="Arial" w:cs="Arial"/>
                <w:sz w:val="20"/>
                <w:szCs w:val="20"/>
              </w:rPr>
              <w:br/>
              <w:t>- procijeniti i odrediti oblikovne i tehnološke postupke pri realizaciji kreativnih sadržaja u elektronskim medijima,</w:t>
            </w:r>
            <w:r w:rsidRPr="00AA0F05">
              <w:rPr>
                <w:rFonts w:ascii="Arial" w:hAnsi="Arial" w:cs="Arial"/>
                <w:sz w:val="20"/>
                <w:szCs w:val="20"/>
              </w:rPr>
              <w:br/>
            </w:r>
            <w:r w:rsidRPr="00AA0F05">
              <w:rPr>
                <w:rFonts w:ascii="Arial" w:hAnsi="Arial" w:cs="Arial"/>
                <w:sz w:val="20"/>
                <w:szCs w:val="20"/>
              </w:rPr>
              <w:br/>
              <w:t>- izgraditi vlastiti pristup i upravljanje u medijsko orijentiranim projektima,</w:t>
            </w:r>
            <w:r w:rsidRPr="00AA0F05">
              <w:rPr>
                <w:rFonts w:ascii="Arial" w:hAnsi="Arial" w:cs="Arial"/>
                <w:sz w:val="20"/>
                <w:szCs w:val="20"/>
              </w:rPr>
              <w:br/>
            </w:r>
            <w:r w:rsidRPr="00AA0F05">
              <w:rPr>
                <w:rFonts w:ascii="Arial" w:hAnsi="Arial" w:cs="Arial"/>
                <w:sz w:val="20"/>
                <w:szCs w:val="20"/>
              </w:rPr>
              <w:br/>
              <w:t>- planirati i izraditi projekte s različitim multimedijalnim težištima u interdisciplinarne projekte.</w:t>
            </w:r>
            <w:r w:rsidRPr="00AA0F05">
              <w:rPr>
                <w:rFonts w:ascii="Arial" w:hAnsi="Arial" w:cs="Arial"/>
                <w:sz w:val="20"/>
                <w:szCs w:val="20"/>
              </w:rPr>
              <w:br/>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Sadržaj predmeta detaljno razrađen prema satnici nastave </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1. Upoznavanje tehničkih i elektronskih pomagala i njihovih mogućnosti </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(computer, fotografske i video kamere, sceneri, softeri, digitalni formati dokumenata, itd...) (1P+2V)</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br/>
              <w:t xml:space="preserve">2. Upoznavanje tehničkih i elektronskih pomagala i njihovih mogućnosti </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(computer, fotografski aparati, video, sceneri, softeri, formati dokumenata, itd...) (1P+2V)</w:t>
            </w:r>
            <w:r w:rsidRPr="00AA0F05">
              <w:rPr>
                <w:rFonts w:ascii="Arial" w:hAnsi="Arial" w:cs="Arial"/>
                <w:sz w:val="20"/>
                <w:szCs w:val="20"/>
              </w:rPr>
              <w:br/>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3. Priprema i digitaliziranje analognih dokumenata</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(mogućnosti digitaliziranja analognih dokumenata i njihova priprema za različitu medijsku namjenu) (1P+2V)</w:t>
            </w:r>
          </w:p>
          <w:p w:rsidR="002575B0" w:rsidRPr="00AA0F05" w:rsidRDefault="002575B0" w:rsidP="007B6E73">
            <w:pPr>
              <w:tabs>
                <w:tab w:val="left" w:pos="2820"/>
              </w:tabs>
              <w:spacing w:after="0" w:line="100" w:lineRule="atLeast"/>
              <w:rPr>
                <w:rFonts w:ascii="Arial" w:hAnsi="Arial" w:cs="Arial"/>
                <w:sz w:val="20"/>
                <w:szCs w:val="20"/>
              </w:rPr>
            </w:pP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4. Priprema i digitaliziranje analognih dokumenata</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(mogućnosti digitaliziranja analognih dokumenata i njihova priprema za različitu medijsku namjenu) (1P+2V)</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br/>
              <w:t>5. Priprema i digitaliziranje analognih dokumenata</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(mogućnosti digitaliziranja analognih dokumenata i njihova priprema za različitu medijsku namjenu) (1P+2V)</w:t>
            </w:r>
          </w:p>
          <w:p w:rsidR="002575B0" w:rsidRPr="00AA0F05" w:rsidRDefault="002575B0" w:rsidP="007B6E73">
            <w:pPr>
              <w:tabs>
                <w:tab w:val="left" w:pos="2820"/>
              </w:tabs>
              <w:spacing w:after="0" w:line="100" w:lineRule="atLeast"/>
              <w:rPr>
                <w:rFonts w:ascii="Arial" w:hAnsi="Arial" w:cs="Arial"/>
                <w:sz w:val="20"/>
                <w:szCs w:val="20"/>
              </w:rPr>
            </w:pP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6. Kreativne mogućnosti obrade digitalnih dokumenata </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(pregled softverskih i hardverskih rješenja za kreativnu industriju) (1P+2V)</w:t>
            </w:r>
            <w:r w:rsidRPr="00AA0F05">
              <w:rPr>
                <w:rFonts w:ascii="Arial" w:hAnsi="Arial" w:cs="Arial"/>
                <w:sz w:val="20"/>
                <w:szCs w:val="20"/>
              </w:rPr>
              <w:br/>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7. Kreativne mogućnosti obrade digitalnih dokumenata </w:t>
            </w:r>
          </w:p>
          <w:p w:rsidR="002575B0" w:rsidRPr="00AA0F05" w:rsidRDefault="002575B0" w:rsidP="007B6E73">
            <w:pPr>
              <w:spacing w:line="100" w:lineRule="atLeast"/>
              <w:rPr>
                <w:rFonts w:ascii="Arial" w:hAnsi="Arial" w:cs="Arial"/>
                <w:sz w:val="20"/>
                <w:szCs w:val="20"/>
              </w:rPr>
            </w:pPr>
            <w:r w:rsidRPr="00AA0F05">
              <w:rPr>
                <w:rFonts w:ascii="Arial" w:hAnsi="Arial" w:cs="Arial"/>
                <w:sz w:val="20"/>
                <w:szCs w:val="20"/>
              </w:rPr>
              <w:t>(pregled softverskih i hardverskih rješenja za kreativnu industriju) (1P+2V)</w:t>
            </w:r>
            <w:r w:rsidRPr="00AA0F05">
              <w:rPr>
                <w:rFonts w:ascii="Arial" w:hAnsi="Arial" w:cs="Arial"/>
                <w:sz w:val="20"/>
                <w:szCs w:val="20"/>
              </w:rPr>
              <w:br/>
            </w:r>
            <w:r w:rsidRPr="00AA0F05">
              <w:rPr>
                <w:rFonts w:ascii="Arial" w:hAnsi="Arial" w:cs="Arial"/>
                <w:sz w:val="20"/>
                <w:szCs w:val="20"/>
              </w:rPr>
              <w:br/>
              <w:t>8. Elektronska „pixel / bitmap</w:t>
            </w:r>
            <w:r w:rsidRPr="00AA0F05">
              <w:rPr>
                <w:rFonts w:ascii="Arial" w:hAnsi="Arial" w:cs="Arial"/>
                <w:sz w:val="20"/>
                <w:szCs w:val="20"/>
                <w:lang w:val="en-GB"/>
              </w:rPr>
              <w:t>“</w:t>
            </w:r>
            <w:r w:rsidRPr="00AA0F05">
              <w:rPr>
                <w:rFonts w:ascii="Arial" w:hAnsi="Arial" w:cs="Arial"/>
                <w:sz w:val="20"/>
                <w:szCs w:val="20"/>
              </w:rPr>
              <w:t xml:space="preserve"> slika / grafika </w:t>
            </w:r>
            <w:r w:rsidRPr="00AA0F05">
              <w:rPr>
                <w:rFonts w:ascii="Arial" w:hAnsi="Arial" w:cs="Arial"/>
                <w:sz w:val="20"/>
                <w:szCs w:val="20"/>
              </w:rPr>
              <w:br/>
              <w:t xml:space="preserve">(mogućnosti „pixel“ slike/grafike kao i načini obrade i primjene u različite medijske </w:t>
            </w:r>
            <w:r w:rsidRPr="00AA0F05">
              <w:rPr>
                <w:rFonts w:ascii="Arial" w:hAnsi="Arial" w:cs="Arial"/>
                <w:sz w:val="20"/>
                <w:szCs w:val="20"/>
              </w:rPr>
              <w:lastRenderedPageBreak/>
              <w:t>svrhe sa različitim softverskim rješenjima). Individualno odabrane teme, planiranje izvedbe, načina realizacije i produkcije. (1P+2V)</w:t>
            </w:r>
            <w:r w:rsidRPr="00AA0F05">
              <w:rPr>
                <w:rFonts w:ascii="Arial" w:hAnsi="Arial" w:cs="Arial"/>
                <w:sz w:val="20"/>
                <w:szCs w:val="20"/>
              </w:rPr>
              <w:br/>
            </w:r>
            <w:r w:rsidRPr="00AA0F05">
              <w:rPr>
                <w:rFonts w:ascii="Arial" w:hAnsi="Arial" w:cs="Arial"/>
                <w:sz w:val="20"/>
                <w:szCs w:val="20"/>
              </w:rPr>
              <w:br/>
              <w:t>9. Elektronska „pixel / bitmap</w:t>
            </w:r>
            <w:r w:rsidRPr="00AA0F05">
              <w:rPr>
                <w:rFonts w:ascii="Arial" w:hAnsi="Arial" w:cs="Arial"/>
                <w:sz w:val="20"/>
                <w:szCs w:val="20"/>
                <w:lang w:val="en-GB"/>
              </w:rPr>
              <w:t>“</w:t>
            </w:r>
            <w:r w:rsidRPr="00AA0F05">
              <w:rPr>
                <w:rFonts w:ascii="Arial" w:hAnsi="Arial" w:cs="Arial"/>
                <w:sz w:val="20"/>
                <w:szCs w:val="20"/>
              </w:rPr>
              <w:t xml:space="preserve"> slika / grafika</w:t>
            </w:r>
            <w:r w:rsidRPr="00AA0F05">
              <w:rPr>
                <w:rFonts w:ascii="Arial" w:hAnsi="Arial" w:cs="Arial"/>
                <w:sz w:val="20"/>
                <w:szCs w:val="20"/>
              </w:rPr>
              <w:br/>
              <w:t>(mogućnosti „pixel“ slike/grafike kao i načini obrade i primjene u različite medijske svrhe sa različitim softverskim riješenjima). Individualno odabrane teme, planiranje izvedbe, načina realizacije i produkcije. (1P+2V)</w:t>
            </w:r>
            <w:r w:rsidRPr="00AA0F05">
              <w:rPr>
                <w:rFonts w:ascii="Arial" w:hAnsi="Arial" w:cs="Arial"/>
                <w:sz w:val="20"/>
                <w:szCs w:val="20"/>
              </w:rPr>
              <w:br/>
            </w:r>
            <w:r w:rsidRPr="00AA0F05">
              <w:rPr>
                <w:rFonts w:ascii="Arial" w:hAnsi="Arial" w:cs="Arial"/>
                <w:sz w:val="20"/>
                <w:szCs w:val="20"/>
              </w:rPr>
              <w:br/>
              <w:t>10. Elektronska „pixel / bitmap</w:t>
            </w:r>
            <w:r w:rsidRPr="00AA0F05">
              <w:rPr>
                <w:rFonts w:ascii="Arial" w:hAnsi="Arial" w:cs="Arial"/>
                <w:sz w:val="20"/>
                <w:szCs w:val="20"/>
                <w:lang w:val="en-GB"/>
              </w:rPr>
              <w:t>“</w:t>
            </w:r>
            <w:r w:rsidRPr="00AA0F05">
              <w:rPr>
                <w:rFonts w:ascii="Arial" w:hAnsi="Arial" w:cs="Arial"/>
                <w:sz w:val="20"/>
                <w:szCs w:val="20"/>
              </w:rPr>
              <w:t xml:space="preserve"> slika / grafika</w:t>
            </w:r>
            <w:r w:rsidRPr="00AA0F05">
              <w:rPr>
                <w:rFonts w:ascii="Arial" w:hAnsi="Arial" w:cs="Arial"/>
                <w:sz w:val="20"/>
                <w:szCs w:val="20"/>
              </w:rPr>
              <w:br/>
              <w:t>(mogućnosti „pixel“ slike/grafike kao i načini obrade i primjene u različite medijske svrhe sa različitim softverskim rješenjima). Individualno odabrane teme, planiranje izvedbe, načina realizacije i produkcije. (1P+2V)</w:t>
            </w:r>
            <w:r w:rsidRPr="00AA0F05">
              <w:rPr>
                <w:rFonts w:ascii="Arial" w:hAnsi="Arial" w:cs="Arial"/>
                <w:sz w:val="20"/>
                <w:szCs w:val="20"/>
              </w:rPr>
              <w:br/>
            </w:r>
            <w:r w:rsidRPr="00AA0F05">
              <w:rPr>
                <w:rFonts w:ascii="Arial" w:hAnsi="Arial" w:cs="Arial"/>
                <w:sz w:val="20"/>
                <w:szCs w:val="20"/>
              </w:rPr>
              <w:br/>
              <w:t>11. Elektronska „pixel / bitmap</w:t>
            </w:r>
            <w:r w:rsidRPr="00AA0F05">
              <w:rPr>
                <w:rFonts w:ascii="Arial" w:hAnsi="Arial" w:cs="Arial"/>
                <w:sz w:val="20"/>
                <w:szCs w:val="20"/>
                <w:lang w:val="en-GB"/>
              </w:rPr>
              <w:t>“</w:t>
            </w:r>
            <w:r w:rsidRPr="00AA0F05">
              <w:rPr>
                <w:rFonts w:ascii="Arial" w:hAnsi="Arial" w:cs="Arial"/>
                <w:sz w:val="20"/>
                <w:szCs w:val="20"/>
              </w:rPr>
              <w:t xml:space="preserve"> slika / grafika</w:t>
            </w:r>
            <w:r w:rsidRPr="00AA0F05">
              <w:rPr>
                <w:rFonts w:ascii="Arial" w:hAnsi="Arial" w:cs="Arial"/>
                <w:sz w:val="20"/>
                <w:szCs w:val="20"/>
              </w:rPr>
              <w:br/>
              <w:t>(mogućnosti „pixel“ slike/grafike kao i načini obrade i primjene u različite medijske svrhe sa različitim softverskim rješenjima). Individualno odabrane teme, planiranje izvedbe, načina realizacije i produkcije. (1P+2V)</w:t>
            </w:r>
            <w:r w:rsidRPr="00AA0F05">
              <w:rPr>
                <w:rFonts w:ascii="Arial" w:hAnsi="Arial" w:cs="Arial"/>
                <w:sz w:val="20"/>
                <w:szCs w:val="20"/>
              </w:rPr>
              <w:br/>
            </w:r>
            <w:r w:rsidRPr="00AA0F05">
              <w:rPr>
                <w:rFonts w:ascii="Arial" w:hAnsi="Arial" w:cs="Arial"/>
                <w:sz w:val="20"/>
                <w:szCs w:val="20"/>
              </w:rPr>
              <w:br/>
              <w:t>12. Elektronska „pixel / bitmap</w:t>
            </w:r>
            <w:r w:rsidRPr="00AA0F05">
              <w:rPr>
                <w:rFonts w:ascii="Arial" w:hAnsi="Arial" w:cs="Arial"/>
                <w:sz w:val="20"/>
                <w:szCs w:val="20"/>
                <w:lang w:val="en-GB"/>
              </w:rPr>
              <w:t>“</w:t>
            </w:r>
            <w:r w:rsidRPr="00AA0F05">
              <w:rPr>
                <w:rFonts w:ascii="Arial" w:hAnsi="Arial" w:cs="Arial"/>
                <w:sz w:val="20"/>
                <w:szCs w:val="20"/>
              </w:rPr>
              <w:t xml:space="preserve"> slika / grafika</w:t>
            </w:r>
            <w:r w:rsidRPr="00AA0F05">
              <w:rPr>
                <w:rFonts w:ascii="Arial" w:hAnsi="Arial" w:cs="Arial"/>
                <w:sz w:val="20"/>
                <w:szCs w:val="20"/>
              </w:rPr>
              <w:br/>
              <w:t>(mogućnosti „pixel“ slike/grafike kao i načini obrade i primjene u različite medijske svrhe sa različitim softverskim rješenjima). Individualno odabrane teme, planiranje izvedbe, načina realizacije i produkcije. (1P+2V)</w:t>
            </w:r>
            <w:r w:rsidRPr="00AA0F05">
              <w:rPr>
                <w:rFonts w:ascii="Arial" w:hAnsi="Arial" w:cs="Arial"/>
                <w:sz w:val="20"/>
                <w:szCs w:val="20"/>
              </w:rPr>
              <w:br/>
            </w:r>
            <w:r w:rsidRPr="00AA0F05">
              <w:rPr>
                <w:rFonts w:ascii="Arial" w:hAnsi="Arial" w:cs="Arial"/>
                <w:sz w:val="20"/>
                <w:szCs w:val="20"/>
              </w:rPr>
              <w:br/>
              <w:t>13. Elektronska „pixel / bitmap</w:t>
            </w:r>
            <w:r w:rsidRPr="00AA0F05">
              <w:rPr>
                <w:rFonts w:ascii="Arial" w:hAnsi="Arial" w:cs="Arial"/>
                <w:sz w:val="20"/>
                <w:szCs w:val="20"/>
                <w:lang w:val="en-GB"/>
              </w:rPr>
              <w:t>“</w:t>
            </w:r>
            <w:r w:rsidRPr="00AA0F05">
              <w:rPr>
                <w:rFonts w:ascii="Arial" w:hAnsi="Arial" w:cs="Arial"/>
                <w:sz w:val="20"/>
                <w:szCs w:val="20"/>
              </w:rPr>
              <w:t xml:space="preserve"> slika / grafika</w:t>
            </w:r>
            <w:r w:rsidRPr="00AA0F05">
              <w:rPr>
                <w:rFonts w:ascii="Arial" w:hAnsi="Arial" w:cs="Arial"/>
                <w:sz w:val="20"/>
                <w:szCs w:val="20"/>
              </w:rPr>
              <w:br/>
              <w:t>(mogućnosti „pixel“ slike/grafike kao i načini obrade i primjene u različite medijske svrhe sa različitim softverskim rješenjima). Individualno odabrane teme, planiranje izvedbe, načina realizacije i produkcije. (1P+2V)</w:t>
            </w:r>
            <w:r w:rsidRPr="00AA0F05">
              <w:rPr>
                <w:rFonts w:ascii="Arial" w:hAnsi="Arial" w:cs="Arial"/>
                <w:sz w:val="20"/>
                <w:szCs w:val="20"/>
              </w:rPr>
              <w:br/>
            </w:r>
            <w:r w:rsidRPr="00AA0F05">
              <w:rPr>
                <w:rFonts w:ascii="Arial" w:hAnsi="Arial" w:cs="Arial"/>
                <w:sz w:val="20"/>
                <w:szCs w:val="20"/>
              </w:rPr>
              <w:br/>
              <w:t xml:space="preserve">14. Odabir radova, završna prezentacija i usmeno obrazloženje radova. </w:t>
            </w:r>
            <w:r w:rsidRPr="00AA0F05">
              <w:rPr>
                <w:rFonts w:ascii="Arial" w:hAnsi="Arial" w:cs="Arial"/>
                <w:sz w:val="20"/>
                <w:szCs w:val="20"/>
              </w:rPr>
              <w:br/>
              <w:t>Svaka polaznica/polaznik treba odabranu i realiziranu semestralnu produkciju i prezentirati po dogovoru s mentorom. Analiza radova studenata. (1P+2V)</w:t>
            </w:r>
            <w:r w:rsidRPr="00AA0F05">
              <w:rPr>
                <w:rFonts w:ascii="Arial" w:hAnsi="Arial" w:cs="Arial"/>
                <w:sz w:val="20"/>
                <w:szCs w:val="20"/>
              </w:rPr>
              <w:br/>
            </w:r>
            <w:r w:rsidRPr="00AA0F05">
              <w:rPr>
                <w:rFonts w:ascii="Arial" w:hAnsi="Arial" w:cs="Arial"/>
                <w:sz w:val="20"/>
                <w:szCs w:val="20"/>
              </w:rPr>
              <w:br/>
              <w:t xml:space="preserve">15. Odabir radova, završna prezentacija i usmeno obrazloženje radova. </w:t>
            </w:r>
            <w:r w:rsidRPr="00AA0F05">
              <w:rPr>
                <w:rFonts w:ascii="Arial" w:hAnsi="Arial" w:cs="Arial"/>
                <w:sz w:val="20"/>
                <w:szCs w:val="20"/>
              </w:rPr>
              <w:br/>
              <w:t>Svaka polaznica/polaznik treba odabranu i realiziranu semestralnu produkciju i prezentirati po dogovoru s mentorom. Analiza radova studenata. (1P+2V)</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2820"/>
              </w:tabs>
              <w:spacing w:after="0" w:line="240" w:lineRule="auto"/>
              <w:rPr>
                <w:rFonts w:ascii="Arial" w:eastAsia="MS Gothic" w:hAnsi="Arial" w:cs="Arial"/>
                <w:sz w:val="20"/>
                <w:szCs w:val="20"/>
              </w:rPr>
            </w:pPr>
            <w:r w:rsidRPr="00AA0F05">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predavanja</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seminari i radionice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vježbe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mješovito e-učenje</w:t>
            </w:r>
          </w:p>
          <w:p w:rsidR="002575B0" w:rsidRPr="00AA0F05" w:rsidRDefault="002575B0" w:rsidP="007B6E73">
            <w:pPr>
              <w:tabs>
                <w:tab w:val="left" w:pos="2820"/>
              </w:tabs>
              <w:spacing w:after="0"/>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39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samostalni  zadaci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multimedija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laboratorij</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Obveze studenata</w:t>
            </w: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AA0F05">
              <w:rPr>
                <w:rFonts w:ascii="Arial" w:hAnsi="Arial" w:cs="Arial"/>
                <w:sz w:val="20"/>
                <w:szCs w:val="20"/>
              </w:rPr>
              <w:br/>
            </w:r>
          </w:p>
        </w:tc>
      </w:tr>
      <w:tr w:rsidR="002575B0" w:rsidRPr="00AA0F05"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2575B0" w:rsidRPr="00AA0F05" w:rsidRDefault="002575B0" w:rsidP="007B6E73">
            <w:pPr>
              <w:tabs>
                <w:tab w:val="left" w:pos="2820"/>
              </w:tabs>
              <w:spacing w:after="0" w:line="100" w:lineRule="atLeast"/>
              <w:rPr>
                <w:rFonts w:ascii="Arial" w:hAnsi="Arial" w:cs="Arial"/>
                <w:i/>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Praktični rad</w:t>
            </w:r>
            <w:r w:rsidRPr="00AA0F05">
              <w:rPr>
                <w:rFonts w:ascii="Arial" w:hAnsi="Arial" w:cs="Arial"/>
                <w:b w:val="0"/>
                <w:color w:val="000000"/>
                <w:sz w:val="20"/>
                <w:szCs w:val="20"/>
                <w:lang w:val="hr-HR"/>
              </w:rPr>
              <w:br/>
              <w:t>(kvaliteta realiziranih radova)</w:t>
            </w:r>
          </w:p>
        </w:tc>
        <w:tc>
          <w:tcPr>
            <w:tcW w:w="15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sz w:val="20"/>
                <w:szCs w:val="20"/>
                <w:lang w:val="hr-HR"/>
              </w:rPr>
              <w:t>40%</w:t>
            </w:r>
          </w:p>
        </w:tc>
      </w:tr>
      <w:tr w:rsidR="002575B0" w:rsidRPr="00AA0F05"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r w:rsidRPr="00AA0F05">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color w:val="000000"/>
                <w:sz w:val="20"/>
                <w:szCs w:val="20"/>
              </w:rPr>
              <w:t>Završna prezentacija</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sz w:val="20"/>
                <w:szCs w:val="20"/>
                <w:lang w:val="hr-HR"/>
              </w:rPr>
              <w:t>10%</w:t>
            </w:r>
          </w:p>
        </w:tc>
      </w:tr>
      <w:tr w:rsidR="002575B0" w:rsidRPr="00AA0F05"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(Ostalo upisati)</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r>
      <w:tr w:rsidR="002575B0" w:rsidRPr="00AA0F05"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5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c>
          <w:tcPr>
            <w:tcW w:w="2100" w:type="dxa"/>
            <w:tcBorders>
              <w:top w:val="single" w:sz="8"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360"/>
                <w:tab w:val="left" w:pos="540"/>
              </w:tabs>
              <w:spacing w:after="0" w:line="100" w:lineRule="atLeast"/>
              <w:rPr>
                <w:rFonts w:ascii="Arial" w:hAnsi="Arial" w:cs="Arial"/>
                <w:sz w:val="20"/>
                <w:szCs w:val="20"/>
              </w:rPr>
            </w:pPr>
            <w:r w:rsidRPr="00AA0F05">
              <w:rPr>
                <w:rFonts w:ascii="Arial" w:hAnsi="Arial" w:cs="Arial"/>
                <w:color w:val="000000"/>
                <w:sz w:val="20"/>
                <w:szCs w:val="20"/>
              </w:rPr>
              <w:t>Ocjenjivanje i vrjednovanje rada studenata tijekom nastave i na završnom ispitu</w:t>
            </w:r>
          </w:p>
        </w:tc>
        <w:tc>
          <w:tcPr>
            <w:tcW w:w="7630" w:type="dxa"/>
            <w:gridSpan w:val="12"/>
            <w:tcBorders>
              <w:top w:val="single" w:sz="8" w:space="0" w:color="000000"/>
              <w:left w:val="single" w:sz="4" w:space="0" w:color="000000"/>
              <w:bottom w:val="single" w:sz="8"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AA0F05">
              <w:rPr>
                <w:rFonts w:ascii="Arial" w:hAnsi="Arial" w:cs="Arial"/>
                <w:sz w:val="20"/>
                <w:szCs w:val="20"/>
              </w:rPr>
              <w:br/>
            </w:r>
            <w:r w:rsidRPr="00AA0F05">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AA0F05">
              <w:rPr>
                <w:rFonts w:ascii="Arial" w:hAnsi="Arial" w:cs="Arial"/>
                <w:sz w:val="20"/>
                <w:szCs w:val="20"/>
              </w:rPr>
              <w:br/>
            </w:r>
          </w:p>
        </w:tc>
      </w:tr>
      <w:tr w:rsidR="002575B0" w:rsidRPr="00AA0F05"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40"/>
              </w:tabs>
              <w:spacing w:after="0" w:line="100" w:lineRule="atLeast"/>
              <w:rPr>
                <w:rFonts w:ascii="Arial" w:hAnsi="Arial" w:cs="Arial"/>
                <w:b/>
                <w:color w:val="000000"/>
                <w:sz w:val="20"/>
                <w:szCs w:val="20"/>
              </w:rPr>
            </w:pPr>
            <w:r w:rsidRPr="00AA0F05">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Harald Küppers: Die Farbenlehre der Fernseh-, Foto- und Drucktechnik. Farbentheorie der visuellen Kommunikationsmedien, Köln: DuMont 1985.</w:t>
            </w:r>
          </w:p>
        </w:tc>
        <w:tc>
          <w:tcPr>
            <w:tcW w:w="1244" w:type="dxa"/>
            <w:gridSpan w:val="2"/>
            <w:tcBorders>
              <w:top w:val="single" w:sz="8"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jc w:val="center"/>
              <w:rPr>
                <w:rFonts w:ascii="Arial" w:hAnsi="Arial" w:cs="Arial"/>
                <w:sz w:val="20"/>
                <w:szCs w:val="20"/>
              </w:rPr>
            </w:pPr>
            <w:r w:rsidRPr="00AA0F05">
              <w:rPr>
                <w:rFonts w:ascii="Arial" w:hAnsi="Arial" w:cs="Arial"/>
                <w:sz w:val="20"/>
                <w:szCs w:val="20"/>
              </w:rPr>
              <w:t>internet</w:t>
            </w: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rPr>
              <w:t>Helen Weber, Digitale Farbe, in der Medienproduktion und Druckvorstufe, MITP, Redline GmbH, 2006.</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Različiti autori: Bildwelten des Wissens, Kunsthistorisches Jahrbuch f</w:t>
            </w:r>
            <w:r w:rsidRPr="00AA0F05">
              <w:rPr>
                <w:rFonts w:ascii="Arial" w:hAnsi="Arial" w:cs="Arial"/>
                <w:sz w:val="20"/>
                <w:szCs w:val="20"/>
                <w:lang w:val="de-DE"/>
              </w:rPr>
              <w:t>ü</w:t>
            </w:r>
            <w:r w:rsidRPr="00AA0F05">
              <w:rPr>
                <w:rFonts w:ascii="Arial" w:hAnsi="Arial" w:cs="Arial"/>
                <w:sz w:val="20"/>
                <w:szCs w:val="20"/>
              </w:rPr>
              <w:t>r Bildkritik. Band 1.1 Bilder in Prozessen, Akademie Verlag, Berlin 2003.</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Peter Croy, Grafik, Form&amp;Tehnik, Musterschmidt, Göttingen, Frankfurt, Zürich. Dritte Auflage 1964.</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100" w:lineRule="atLeast"/>
              <w:rPr>
                <w:rFonts w:ascii="Arial" w:hAnsi="Arial" w:cs="Arial"/>
                <w:color w:val="000000"/>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AA0F05">
              <w:rPr>
                <w:rFonts w:ascii="Arial" w:hAnsi="Arial" w:cs="Arial"/>
                <w:sz w:val="20"/>
                <w:szCs w:val="20"/>
              </w:rPr>
              <w:t>Internet, TV, tisak i dr. mediji. Stručne knjige i literatura iz različitih područja medijske produkcije.</w:t>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sz w:val="20"/>
                <w:szCs w:val="20"/>
              </w:rPr>
            </w:pPr>
            <w:r w:rsidRPr="00AA0F05">
              <w:rPr>
                <w:rFonts w:ascii="Arial" w:hAnsi="Arial" w:cs="Arial"/>
                <w:color w:val="000000"/>
                <w:sz w:val="20"/>
                <w:szCs w:val="20"/>
              </w:rPr>
              <w:t>Načini praćenja kvalitete koji osiguravaju stjecanje utvrđenih ishoda učenja</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Interaktivna komunikacija sa studentima tijekom predavanja i vježbi. Anonimna anketa, kao i </w:t>
            </w:r>
            <w:r w:rsidRPr="00AA0F05">
              <w:rPr>
                <w:rFonts w:ascii="Arial" w:hAnsi="Arial" w:cs="Arial"/>
                <w:sz w:val="20"/>
                <w:szCs w:val="20"/>
                <w:lang w:val="en-US"/>
              </w:rPr>
              <w:t>druge metode u skladu sa standardima Sveučilišta u Splitu.</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sz w:val="20"/>
                <w:szCs w:val="20"/>
              </w:rPr>
            </w:pPr>
            <w:r w:rsidRPr="00AA0F05">
              <w:rPr>
                <w:rFonts w:ascii="Arial" w:hAnsi="Arial" w:cs="Arial"/>
                <w:color w:val="000000"/>
                <w:sz w:val="20"/>
                <w:szCs w:val="20"/>
              </w:rPr>
              <w:t>Ostalo (prema mišljenju predlagatelja)</w:t>
            </w: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Aktivno sudjelovanje u kreativnom i inovativnom umjetničkom procesu.</w:t>
            </w:r>
          </w:p>
        </w:tc>
      </w:tr>
    </w:tbl>
    <w:p w:rsidR="002575B0" w:rsidRPr="00AA0F05" w:rsidRDefault="002575B0" w:rsidP="002575B0">
      <w:pPr>
        <w:spacing w:after="0" w:line="100" w:lineRule="atLeast"/>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tabs>
          <w:tab w:val="left" w:pos="2820"/>
        </w:tabs>
        <w:spacing w:after="0" w:line="100" w:lineRule="atLeast"/>
        <w:rPr>
          <w:rFonts w:ascii="Arial" w:hAnsi="Arial" w:cs="Arial"/>
          <w:b/>
          <w:color w:val="FF0000"/>
          <w:sz w:val="20"/>
          <w:szCs w:val="20"/>
        </w:rPr>
      </w:pPr>
    </w:p>
    <w:tbl>
      <w:tblPr>
        <w:tblW w:w="0" w:type="auto"/>
        <w:tblInd w:w="-124" w:type="dxa"/>
        <w:tblLayout w:type="fixed"/>
        <w:tblLook w:val="0000"/>
      </w:tblPr>
      <w:tblGrid>
        <w:gridCol w:w="2100"/>
        <w:gridCol w:w="1489"/>
        <w:gridCol w:w="782"/>
        <w:gridCol w:w="43"/>
        <w:gridCol w:w="1232"/>
        <w:gridCol w:w="105"/>
        <w:gridCol w:w="863"/>
        <w:gridCol w:w="88"/>
        <w:gridCol w:w="726"/>
        <w:gridCol w:w="518"/>
        <w:gridCol w:w="188"/>
        <w:gridCol w:w="712"/>
        <w:gridCol w:w="964"/>
      </w:tblGrid>
      <w:tr w:rsidR="002575B0" w:rsidRPr="00AA0F05" w:rsidTr="007B6E73">
        <w:tc>
          <w:tcPr>
            <w:tcW w:w="2100" w:type="dxa"/>
            <w:tcBorders>
              <w:top w:val="single" w:sz="8" w:space="0" w:color="000000"/>
              <w:left w:val="single" w:sz="8" w:space="0" w:color="000000"/>
              <w:bottom w:val="single" w:sz="8" w:space="0" w:color="000000"/>
            </w:tcBorders>
            <w:shd w:val="clear" w:color="auto" w:fill="66CCFF"/>
            <w:vAlign w:val="center"/>
          </w:tcPr>
          <w:p w:rsidR="002575B0" w:rsidRPr="00AA0F05" w:rsidRDefault="002575B0" w:rsidP="007B6E73">
            <w:pPr>
              <w:spacing w:before="60" w:after="60" w:line="100" w:lineRule="atLeast"/>
              <w:ind w:left="397" w:hanging="397"/>
              <w:rPr>
                <w:rFonts w:ascii="Arial" w:hAnsi="Arial" w:cs="Arial"/>
                <w:b/>
                <w:sz w:val="20"/>
                <w:szCs w:val="20"/>
              </w:rPr>
            </w:pPr>
            <w:r w:rsidRPr="00AA0F05">
              <w:rPr>
                <w:rFonts w:ascii="Arial" w:hAnsi="Arial" w:cs="Arial"/>
                <w:b/>
                <w:sz w:val="20"/>
                <w:szCs w:val="20"/>
              </w:rPr>
              <w:t>NAZIV PREDMETA</w:t>
            </w:r>
          </w:p>
        </w:tc>
        <w:tc>
          <w:tcPr>
            <w:tcW w:w="77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2575B0" w:rsidRPr="00AA0F05" w:rsidRDefault="002575B0" w:rsidP="007B6E73">
            <w:pPr>
              <w:snapToGrid w:val="0"/>
              <w:spacing w:before="60" w:after="60" w:line="100" w:lineRule="atLeast"/>
              <w:ind w:left="397" w:hanging="397"/>
              <w:rPr>
                <w:rFonts w:ascii="Arial" w:hAnsi="Arial" w:cs="Arial"/>
                <w:sz w:val="20"/>
                <w:szCs w:val="20"/>
              </w:rPr>
            </w:pPr>
            <w:r w:rsidRPr="00AA0F05">
              <w:rPr>
                <w:rFonts w:ascii="Arial" w:hAnsi="Arial" w:cs="Arial"/>
                <w:b/>
                <w:sz w:val="20"/>
                <w:szCs w:val="20"/>
              </w:rPr>
              <w:t xml:space="preserve">Fotografija </w:t>
            </w:r>
            <w:r>
              <w:rPr>
                <w:rFonts w:ascii="Arial" w:hAnsi="Arial" w:cs="Arial"/>
                <w:b/>
                <w:sz w:val="20"/>
                <w:szCs w:val="20"/>
              </w:rPr>
              <w:t>I</w:t>
            </w: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UAS70B</w:t>
            </w:r>
            <w:r w:rsidRPr="00AA0F05">
              <w:rPr>
                <w:rFonts w:ascii="Arial" w:hAnsi="Arial" w:cs="Arial"/>
                <w:sz w:val="20"/>
                <w:szCs w:val="20"/>
              </w:rPr>
              <w:br/>
              <w:t>ISVU Šifra: 100180</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Godina studija</w:t>
            </w:r>
          </w:p>
        </w:tc>
        <w:tc>
          <w:tcPr>
            <w:tcW w:w="3108" w:type="dxa"/>
            <w:gridSpan w:val="5"/>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1. sem.</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izv. prof.</w:t>
            </w:r>
            <w:r>
              <w:rPr>
                <w:rFonts w:ascii="Arial" w:hAnsi="Arial" w:cs="Arial"/>
                <w:sz w:val="20"/>
                <w:szCs w:val="20"/>
              </w:rPr>
              <w:t xml:space="preserve"> </w:t>
            </w:r>
            <w:r w:rsidRPr="00AA0F05">
              <w:rPr>
                <w:rFonts w:ascii="Arial" w:hAnsi="Arial" w:cs="Arial"/>
                <w:sz w:val="20"/>
                <w:szCs w:val="20"/>
              </w:rPr>
              <w:t>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Bodovna vrijednost (ECTS)</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3 ECTS</w:t>
            </w:r>
          </w:p>
        </w:tc>
      </w:tr>
      <w:tr w:rsidR="002575B0" w:rsidRPr="00AA0F05"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2575B0" w:rsidRPr="00AA0F05" w:rsidRDefault="002575B0"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V</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2575B0" w:rsidRPr="00AA0F05" w:rsidRDefault="002575B0"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30</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0</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 xml:space="preserve">Postotak primjene e-učenja </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30,00%</w:t>
            </w:r>
          </w:p>
        </w:tc>
      </w:tr>
      <w:tr w:rsidR="002575B0" w:rsidRPr="00AA0F05" w:rsidTr="007B6E73">
        <w:tblPrEx>
          <w:tblCellMar>
            <w:left w:w="57" w:type="dxa"/>
            <w:right w:w="57" w:type="dxa"/>
          </w:tblCellMar>
        </w:tblPrEx>
        <w:tc>
          <w:tcPr>
            <w:tcW w:w="98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2575B0" w:rsidRPr="00AA0F05" w:rsidRDefault="002575B0" w:rsidP="007B6E73">
            <w:pPr>
              <w:tabs>
                <w:tab w:val="left" w:pos="2820"/>
              </w:tabs>
              <w:spacing w:after="0" w:line="100" w:lineRule="atLeast"/>
              <w:jc w:val="center"/>
              <w:rPr>
                <w:rFonts w:ascii="Arial" w:hAnsi="Arial" w:cs="Arial"/>
                <w:sz w:val="20"/>
                <w:szCs w:val="20"/>
              </w:rPr>
            </w:pPr>
            <w:r w:rsidRPr="00AA0F05">
              <w:rPr>
                <w:rFonts w:ascii="Arial" w:hAnsi="Arial" w:cs="Arial"/>
                <w:b/>
                <w:sz w:val="20"/>
                <w:szCs w:val="20"/>
              </w:rPr>
              <w:lastRenderedPageBreak/>
              <w:t>OPIS PREDMETA</w:t>
            </w: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Ciljevi predmeta</w:t>
            </w: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Usvajanje kreativnih, </w:t>
            </w:r>
            <w:r w:rsidRPr="00AA0F05">
              <w:rPr>
                <w:rFonts w:ascii="Arial" w:hAnsi="Arial" w:cs="Arial"/>
                <w:sz w:val="20"/>
                <w:szCs w:val="20"/>
                <w:lang w:val="de-DE"/>
              </w:rPr>
              <w:t>teorijskih</w:t>
            </w:r>
            <w:r w:rsidRPr="00AA0F05">
              <w:rPr>
                <w:rFonts w:ascii="Arial" w:hAnsi="Arial" w:cs="Arial"/>
                <w:sz w:val="20"/>
                <w:szCs w:val="20"/>
              </w:rPr>
              <w:t xml:space="preserve">,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kih i</w:t>
            </w:r>
            <w:r w:rsidRPr="00AA0F05">
              <w:rPr>
                <w:rFonts w:ascii="Arial" w:hAnsi="Arial" w:cs="Arial"/>
                <w:sz w:val="20"/>
                <w:szCs w:val="20"/>
              </w:rPr>
              <w:t xml:space="preserve"> </w:t>
            </w:r>
            <w:r w:rsidRPr="00AA0F05">
              <w:rPr>
                <w:rFonts w:ascii="Arial" w:hAnsi="Arial" w:cs="Arial"/>
                <w:sz w:val="20"/>
                <w:szCs w:val="20"/>
                <w:lang w:val="de-DE"/>
              </w:rPr>
              <w:t>prakti</w:t>
            </w:r>
            <w:r w:rsidRPr="00AA0F05">
              <w:rPr>
                <w:rFonts w:ascii="Arial" w:hAnsi="Arial" w:cs="Arial"/>
                <w:sz w:val="20"/>
                <w:szCs w:val="20"/>
              </w:rPr>
              <w:t>č</w:t>
            </w:r>
            <w:r w:rsidRPr="00AA0F05">
              <w:rPr>
                <w:rFonts w:ascii="Arial" w:hAnsi="Arial" w:cs="Arial"/>
                <w:sz w:val="20"/>
                <w:szCs w:val="20"/>
                <w:lang w:val="de-DE"/>
              </w:rPr>
              <w:t xml:space="preserve">nih </w:t>
            </w:r>
            <w:r w:rsidRPr="00AA0F05">
              <w:rPr>
                <w:rFonts w:ascii="Arial" w:hAnsi="Arial" w:cs="Arial"/>
                <w:sz w:val="20"/>
                <w:szCs w:val="20"/>
              </w:rPr>
              <w:t xml:space="preserve">znanja i vještina, kao i upoznavanje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ajnih</w:t>
            </w:r>
            <w:r w:rsidRPr="00AA0F05">
              <w:rPr>
                <w:rFonts w:ascii="Arial" w:hAnsi="Arial" w:cs="Arial"/>
                <w:sz w:val="20"/>
                <w:szCs w:val="20"/>
              </w:rPr>
              <w:t xml:space="preserve">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w:t>
            </w:r>
            <w:r w:rsidRPr="00AA0F05">
              <w:rPr>
                <w:rFonts w:ascii="Arial" w:hAnsi="Arial" w:cs="Arial"/>
                <w:sz w:val="20"/>
                <w:szCs w:val="20"/>
              </w:rPr>
              <w:t xml:space="preserve">, </w:t>
            </w:r>
            <w:r w:rsidRPr="00AA0F05">
              <w:rPr>
                <w:rFonts w:ascii="Arial" w:hAnsi="Arial" w:cs="Arial"/>
                <w:sz w:val="20"/>
                <w:szCs w:val="20"/>
                <w:lang w:val="de-DE"/>
              </w:rPr>
              <w:t>pojma</w:t>
            </w:r>
            <w:r w:rsidRPr="00AA0F05">
              <w:rPr>
                <w:rFonts w:ascii="Arial" w:hAnsi="Arial" w:cs="Arial"/>
                <w:sz w:val="20"/>
                <w:szCs w:val="20"/>
              </w:rPr>
              <w:t xml:space="preserve">, </w:t>
            </w:r>
            <w:r w:rsidRPr="00AA0F05">
              <w:rPr>
                <w:rFonts w:ascii="Arial" w:hAnsi="Arial" w:cs="Arial"/>
                <w:sz w:val="20"/>
                <w:szCs w:val="20"/>
                <w:lang w:val="de-DE"/>
              </w:rPr>
              <w:t>pristupa</w:t>
            </w:r>
            <w:r w:rsidRPr="00AA0F05">
              <w:rPr>
                <w:rFonts w:ascii="Arial" w:hAnsi="Arial" w:cs="Arial"/>
                <w:sz w:val="20"/>
                <w:szCs w:val="20"/>
              </w:rPr>
              <w:t xml:space="preserve">, </w:t>
            </w:r>
            <w:r w:rsidRPr="00AA0F05">
              <w:rPr>
                <w:rFonts w:ascii="Arial" w:hAnsi="Arial" w:cs="Arial"/>
                <w:sz w:val="20"/>
                <w:szCs w:val="20"/>
                <w:lang w:val="de-DE"/>
              </w:rPr>
              <w:t>zna</w:t>
            </w:r>
            <w:r w:rsidRPr="00AA0F05">
              <w:rPr>
                <w:rFonts w:ascii="Arial" w:hAnsi="Arial" w:cs="Arial"/>
                <w:sz w:val="20"/>
                <w:szCs w:val="20"/>
              </w:rPr>
              <w:t>č</w:t>
            </w:r>
            <w:r w:rsidRPr="00AA0F05">
              <w:rPr>
                <w:rFonts w:ascii="Arial" w:hAnsi="Arial" w:cs="Arial"/>
                <w:sz w:val="20"/>
                <w:szCs w:val="20"/>
                <w:lang w:val="de-DE"/>
              </w:rPr>
              <w:t>aja</w:t>
            </w:r>
            <w:r w:rsidRPr="00AA0F05">
              <w:rPr>
                <w:rFonts w:ascii="Arial" w:hAnsi="Arial" w:cs="Arial"/>
                <w:sz w:val="20"/>
                <w:szCs w:val="20"/>
              </w:rPr>
              <w:t xml:space="preserve"> </w:t>
            </w:r>
            <w:r w:rsidRPr="00AA0F05">
              <w:rPr>
                <w:rFonts w:ascii="Arial" w:hAnsi="Arial" w:cs="Arial"/>
                <w:sz w:val="20"/>
                <w:szCs w:val="20"/>
                <w:lang w:val="de-DE"/>
              </w:rPr>
              <w:t>i</w:t>
            </w:r>
            <w:r w:rsidRPr="00AA0F05">
              <w:rPr>
                <w:rFonts w:ascii="Arial" w:hAnsi="Arial" w:cs="Arial"/>
                <w:sz w:val="20"/>
                <w:szCs w:val="20"/>
              </w:rPr>
              <w:t xml:space="preserve"> </w:t>
            </w:r>
            <w:r w:rsidRPr="00AA0F05">
              <w:rPr>
                <w:rFonts w:ascii="Arial" w:hAnsi="Arial" w:cs="Arial"/>
                <w:sz w:val="20"/>
                <w:szCs w:val="20"/>
                <w:lang w:val="de-DE"/>
              </w:rPr>
              <w:t>kori</w:t>
            </w:r>
            <w:r w:rsidRPr="00AA0F05">
              <w:rPr>
                <w:rFonts w:ascii="Arial" w:hAnsi="Arial" w:cs="Arial"/>
                <w:sz w:val="20"/>
                <w:szCs w:val="20"/>
              </w:rPr>
              <w:t>š</w:t>
            </w:r>
            <w:r w:rsidRPr="00AA0F05">
              <w:rPr>
                <w:rFonts w:ascii="Arial" w:hAnsi="Arial" w:cs="Arial"/>
                <w:sz w:val="20"/>
                <w:szCs w:val="20"/>
                <w:lang w:val="de-DE"/>
              </w:rPr>
              <w:t>tenja</w:t>
            </w:r>
            <w:r w:rsidRPr="00AA0F05">
              <w:rPr>
                <w:rFonts w:ascii="Arial" w:hAnsi="Arial" w:cs="Arial"/>
                <w:sz w:val="20"/>
                <w:szCs w:val="20"/>
              </w:rPr>
              <w:t xml:space="preserve"> </w:t>
            </w:r>
            <w:r w:rsidRPr="00AA0F05">
              <w:rPr>
                <w:rFonts w:ascii="Arial" w:hAnsi="Arial" w:cs="Arial"/>
                <w:sz w:val="20"/>
                <w:szCs w:val="20"/>
                <w:lang w:val="de-DE"/>
              </w:rPr>
              <w:t>medija</w:t>
            </w:r>
            <w:r w:rsidRPr="00AA0F05">
              <w:rPr>
                <w:rFonts w:ascii="Arial" w:hAnsi="Arial" w:cs="Arial"/>
                <w:sz w:val="20"/>
                <w:szCs w:val="20"/>
              </w:rPr>
              <w:t xml:space="preserve"> </w:t>
            </w:r>
            <w:r w:rsidRPr="00AA0F05">
              <w:rPr>
                <w:rFonts w:ascii="Arial" w:hAnsi="Arial" w:cs="Arial"/>
                <w:sz w:val="20"/>
                <w:szCs w:val="20"/>
                <w:lang w:val="de-DE"/>
              </w:rPr>
              <w:t>fotografije</w:t>
            </w:r>
            <w:r w:rsidRPr="00AA0F05">
              <w:rPr>
                <w:rFonts w:ascii="Arial" w:hAnsi="Arial" w:cs="Arial"/>
                <w:sz w:val="20"/>
                <w:szCs w:val="20"/>
              </w:rPr>
              <w:t>.</w:t>
            </w:r>
          </w:p>
          <w:p w:rsidR="002575B0" w:rsidRPr="00AA0F05" w:rsidRDefault="002575B0" w:rsidP="007B6E73">
            <w:pPr>
              <w:tabs>
                <w:tab w:val="left" w:pos="2820"/>
              </w:tabs>
              <w:spacing w:after="0" w:line="100" w:lineRule="atLeast"/>
              <w:rPr>
                <w:rFonts w:ascii="Arial" w:hAnsi="Arial" w:cs="Arial"/>
                <w:sz w:val="20"/>
                <w:szCs w:val="20"/>
              </w:rPr>
            </w:pP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lang w:val="de-DE"/>
              </w:rPr>
            </w:pPr>
            <w:r w:rsidRPr="00AA0F05">
              <w:rPr>
                <w:rFonts w:ascii="Arial" w:hAnsi="Arial" w:cs="Arial"/>
                <w:color w:val="000000"/>
                <w:sz w:val="20"/>
                <w:szCs w:val="20"/>
              </w:rPr>
              <w:t>Uvjeti za upis predmeta i ulazne kompetencije potrebne za predmet</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Očekivani ishodi učenja na razini predmeta (4-10 ishoda učenja)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Svladavanjem nastavnih sadržaja ovog kolegija student će biti u stanju:</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br/>
              <w:t xml:space="preserve">- definirati </w:t>
            </w:r>
            <w:r w:rsidRPr="00AA0F05">
              <w:rPr>
                <w:rFonts w:ascii="Arial" w:hAnsi="Arial" w:cs="Arial"/>
                <w:sz w:val="20"/>
                <w:szCs w:val="20"/>
                <w:lang w:val="de-DE"/>
              </w:rPr>
              <w:t>teorijsko</w:t>
            </w:r>
            <w:r w:rsidRPr="00AA0F05">
              <w:rPr>
                <w:rFonts w:ascii="Arial" w:hAnsi="Arial" w:cs="Arial"/>
                <w:sz w:val="20"/>
                <w:szCs w:val="20"/>
              </w:rPr>
              <w:t>-</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ke</w:t>
            </w:r>
            <w:r w:rsidRPr="00AA0F05">
              <w:rPr>
                <w:rFonts w:ascii="Arial" w:hAnsi="Arial" w:cs="Arial"/>
                <w:sz w:val="20"/>
                <w:szCs w:val="20"/>
              </w:rPr>
              <w:t xml:space="preserve"> </w:t>
            </w:r>
            <w:r w:rsidRPr="00AA0F05">
              <w:rPr>
                <w:rFonts w:ascii="Arial" w:hAnsi="Arial" w:cs="Arial"/>
                <w:sz w:val="20"/>
                <w:szCs w:val="20"/>
                <w:lang w:val="de-DE"/>
              </w:rPr>
              <w:t xml:space="preserve">osnove kao </w:t>
            </w:r>
            <w:r w:rsidRPr="00AA0F05">
              <w:rPr>
                <w:rFonts w:ascii="Arial" w:hAnsi="Arial" w:cs="Arial"/>
                <w:sz w:val="20"/>
                <w:szCs w:val="20"/>
              </w:rPr>
              <w:t>preduvjete potrebne za rad u fotografskom mediju,</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br/>
              <w:t>- razlikovati različita područja i primjenu fotografske slike,</w:t>
            </w:r>
            <w:r w:rsidRPr="00AA0F05">
              <w:rPr>
                <w:rFonts w:ascii="Arial" w:hAnsi="Arial" w:cs="Arial"/>
                <w:sz w:val="20"/>
                <w:szCs w:val="20"/>
              </w:rPr>
              <w:br/>
            </w:r>
            <w:r w:rsidRPr="00AA0F05">
              <w:rPr>
                <w:rFonts w:ascii="Arial" w:hAnsi="Arial" w:cs="Arial"/>
                <w:sz w:val="20"/>
                <w:szCs w:val="20"/>
              </w:rPr>
              <w:br/>
              <w:t>- procijeniti i odrediti oblikovne i tehnološke postupke pri realizaciji fotografskih projekata,</w:t>
            </w:r>
            <w:r w:rsidRPr="00AA0F05">
              <w:rPr>
                <w:rFonts w:ascii="Arial" w:hAnsi="Arial" w:cs="Arial"/>
                <w:sz w:val="20"/>
                <w:szCs w:val="20"/>
              </w:rPr>
              <w:br/>
            </w:r>
            <w:r w:rsidRPr="00AA0F05">
              <w:rPr>
                <w:rFonts w:ascii="Arial" w:hAnsi="Arial" w:cs="Arial"/>
                <w:sz w:val="20"/>
                <w:szCs w:val="20"/>
              </w:rPr>
              <w:br/>
              <w:t>- planirati i izraditi fotografske projekte s različitim težištima kroz primjenu odgovarajućih fotografskih alata za realizaciju i produkciju fotografije,</w:t>
            </w:r>
            <w:r w:rsidRPr="00AA0F05">
              <w:rPr>
                <w:rFonts w:ascii="Arial" w:hAnsi="Arial" w:cs="Arial"/>
                <w:sz w:val="20"/>
                <w:szCs w:val="20"/>
              </w:rPr>
              <w:br/>
            </w:r>
            <w:r w:rsidRPr="00AA0F05">
              <w:rPr>
                <w:rFonts w:ascii="Arial" w:hAnsi="Arial" w:cs="Arial"/>
                <w:sz w:val="20"/>
                <w:szCs w:val="20"/>
              </w:rPr>
              <w:br/>
              <w:t xml:space="preserve">- primijeniti stečena znanja i vještine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kreativnih sadržaja u različitim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u</w:t>
            </w:r>
            <w:r w:rsidRPr="00AA0F05">
              <w:rPr>
                <w:rFonts w:ascii="Arial" w:hAnsi="Arial" w:cs="Arial"/>
                <w:sz w:val="20"/>
                <w:szCs w:val="20"/>
              </w:rPr>
              <w:t xml:space="preserve"> fotografskom mediju,</w:t>
            </w:r>
            <w:r w:rsidRPr="00AA0F05">
              <w:rPr>
                <w:rFonts w:ascii="Arial" w:hAnsi="Arial" w:cs="Arial"/>
                <w:sz w:val="20"/>
                <w:szCs w:val="20"/>
              </w:rPr>
              <w:br/>
            </w:r>
            <w:r w:rsidRPr="00AA0F05">
              <w:rPr>
                <w:rFonts w:ascii="Arial" w:hAnsi="Arial" w:cs="Arial"/>
                <w:sz w:val="20"/>
                <w:szCs w:val="20"/>
              </w:rPr>
              <w:br/>
              <w:t xml:space="preserve">- izgraditi vlastiti pristup i upravljanje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fotografskih projekata,</w:t>
            </w:r>
            <w:r w:rsidRPr="00AA0F05">
              <w:rPr>
                <w:rFonts w:ascii="Arial" w:hAnsi="Arial" w:cs="Arial"/>
                <w:sz w:val="20"/>
                <w:szCs w:val="20"/>
              </w:rPr>
              <w:br/>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Sadržaj predmeta detaljno razrađen prema satnici nastave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ind w:left="360"/>
              <w:rPr>
                <w:rFonts w:ascii="Arial" w:hAnsi="Arial" w:cs="Arial"/>
                <w:sz w:val="20"/>
                <w:szCs w:val="20"/>
              </w:rPr>
            </w:pPr>
            <w:r w:rsidRPr="00AA0F05">
              <w:rPr>
                <w:rFonts w:ascii="Arial" w:hAnsi="Arial" w:cs="Arial"/>
                <w:sz w:val="20"/>
                <w:szCs w:val="20"/>
              </w:rPr>
              <w:t>Tjedno sati  (1P+2V)</w:t>
            </w:r>
          </w:p>
          <w:p w:rsidR="002575B0" w:rsidRPr="00AA0F05" w:rsidRDefault="002575B0" w:rsidP="002575B0">
            <w:pPr>
              <w:pStyle w:val="ListParagraph"/>
              <w:numPr>
                <w:ilvl w:val="0"/>
                <w:numId w:val="20"/>
              </w:numPr>
              <w:tabs>
                <w:tab w:val="left" w:pos="2820"/>
              </w:tabs>
              <w:spacing w:after="0" w:line="100" w:lineRule="atLeast"/>
              <w:rPr>
                <w:rFonts w:ascii="Arial" w:hAnsi="Arial" w:cs="Arial"/>
                <w:sz w:val="20"/>
                <w:szCs w:val="20"/>
              </w:rPr>
            </w:pPr>
            <w:r w:rsidRPr="00AA0F05">
              <w:rPr>
                <w:rFonts w:ascii="Arial" w:hAnsi="Arial" w:cs="Arial"/>
                <w:sz w:val="20"/>
                <w:szCs w:val="20"/>
              </w:rPr>
              <w:t xml:space="preserve">Uvod i upoznavanje s programom kolegija. Pojašnjenja fotografskih područja: dokumentarna fotografija, eksperimentalna fotografija, arhitektura, portret, akt, modna fotografija, industrijska fotografija, makro fotografija, mrtva priroda, i dr. </w:t>
            </w:r>
            <w:r w:rsidRPr="00AA0F05">
              <w:rPr>
                <w:rFonts w:ascii="Arial" w:hAnsi="Arial" w:cs="Arial"/>
                <w:sz w:val="20"/>
                <w:szCs w:val="20"/>
              </w:rPr>
              <w:br/>
            </w:r>
            <w:r w:rsidRPr="00AA0F05">
              <w:rPr>
                <w:rFonts w:ascii="Arial" w:hAnsi="Arial" w:cs="Arial"/>
                <w:sz w:val="20"/>
                <w:szCs w:val="20"/>
              </w:rPr>
              <w:br/>
              <w:t>2.-13. Fotografski projekt. Individualni odabir teme/projekta, planiranje izvedbe, načina realizacije i produkcije odabrane teme u dogovoru s mentorom popraćeni primjerima poznatih autora iz različitih područja i povijesti fotografije.</w:t>
            </w:r>
            <w:r w:rsidRPr="00AA0F05">
              <w:rPr>
                <w:rFonts w:ascii="Arial" w:hAnsi="Arial" w:cs="Arial"/>
                <w:sz w:val="20"/>
                <w:szCs w:val="20"/>
              </w:rPr>
              <w:br/>
            </w:r>
            <w:r w:rsidRPr="00AA0F05">
              <w:rPr>
                <w:rFonts w:ascii="Arial" w:hAnsi="Arial" w:cs="Arial"/>
                <w:sz w:val="20"/>
                <w:szCs w:val="20"/>
              </w:rPr>
              <w:br/>
              <w:t>Sadržaji predavanja te izrade radova iz različitih tematska područja/projekta (ovisno o kompleksnosti teme) bit će fokusirani na kreaciju, realizaciju i produkciju, odabrane fotografske teme. Teme će biti zadane tijekom semestra.</w:t>
            </w:r>
            <w:r w:rsidRPr="00AA0F05">
              <w:rPr>
                <w:rFonts w:ascii="Arial" w:hAnsi="Arial" w:cs="Arial"/>
                <w:sz w:val="20"/>
                <w:szCs w:val="20"/>
              </w:rPr>
              <w:br/>
            </w:r>
            <w:r w:rsidRPr="00AA0F05">
              <w:rPr>
                <w:rFonts w:ascii="Arial" w:hAnsi="Arial" w:cs="Arial"/>
                <w:sz w:val="20"/>
                <w:szCs w:val="20"/>
              </w:rPr>
              <w:br/>
              <w:t>Tijekom semestra studenti će obraditi odabrane teme sa različitim stupnjem kompleksnosti. Izrada i korekture radova obvezna je tijekom semestra, kako bi se problematika i različiti pristupi zadacima mogli diskutirati u korist proširenja znajna i vještina svih sudionika kolegija. U pojedinim slučajevima, u kompleksnim radovima/temama, predviđen je timski rad. Nakon realizacije rada student je obvezan napraviti prezentaciju i usmeno obrazloženje rada.</w:t>
            </w:r>
          </w:p>
          <w:p w:rsidR="002575B0" w:rsidRPr="00AA0F05" w:rsidRDefault="002575B0" w:rsidP="007B6E73">
            <w:pPr>
              <w:pStyle w:val="ListParagraph"/>
              <w:tabs>
                <w:tab w:val="left" w:pos="2820"/>
              </w:tabs>
              <w:spacing w:after="0" w:line="100" w:lineRule="atLeast"/>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 xml:space="preserve">Studenti će biti upoznati s metodama,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kim</w:t>
            </w:r>
            <w:r w:rsidRPr="00AA0F05">
              <w:rPr>
                <w:rFonts w:ascii="Arial" w:hAnsi="Arial" w:cs="Arial"/>
                <w:sz w:val="20"/>
                <w:szCs w:val="20"/>
              </w:rPr>
              <w:t xml:space="preserve"> procesima </w:t>
            </w:r>
            <w:r w:rsidRPr="00AA0F05">
              <w:rPr>
                <w:rFonts w:ascii="Arial" w:hAnsi="Arial" w:cs="Arial"/>
                <w:sz w:val="20"/>
                <w:szCs w:val="20"/>
                <w:lang w:val="de-DE"/>
              </w:rPr>
              <w:t>u</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w:t>
            </w:r>
            <w:r w:rsidRPr="00AA0F05">
              <w:rPr>
                <w:rFonts w:ascii="Arial" w:hAnsi="Arial" w:cs="Arial"/>
                <w:sz w:val="20"/>
                <w:szCs w:val="20"/>
                <w:lang w:val="de-DE"/>
              </w:rPr>
              <w:t>i</w:t>
            </w:r>
            <w:r w:rsidRPr="00AA0F05">
              <w:rPr>
                <w:rFonts w:ascii="Arial" w:hAnsi="Arial" w:cs="Arial"/>
                <w:sz w:val="20"/>
                <w:szCs w:val="20"/>
              </w:rPr>
              <w:t xml:space="preserve"> </w:t>
            </w:r>
            <w:r w:rsidRPr="00AA0F05">
              <w:rPr>
                <w:rFonts w:ascii="Arial" w:hAnsi="Arial" w:cs="Arial"/>
                <w:sz w:val="20"/>
                <w:szCs w:val="20"/>
                <w:lang w:val="de-DE"/>
              </w:rPr>
              <w:t>produkciji</w:t>
            </w:r>
            <w:r w:rsidRPr="00AA0F05">
              <w:rPr>
                <w:rFonts w:ascii="Arial" w:hAnsi="Arial" w:cs="Arial"/>
                <w:sz w:val="20"/>
                <w:szCs w:val="20"/>
              </w:rPr>
              <w:t xml:space="preserve"> odabrane fotografske teme kao i mogućnostima, prednostima i nedostacima pojedinh vrsta fotografskih alata popraćenim primjerima iz različitih medijskih produkcija.</w:t>
            </w:r>
            <w:r w:rsidRPr="00AA0F05">
              <w:rPr>
                <w:rFonts w:ascii="Arial" w:hAnsi="Arial" w:cs="Arial"/>
                <w:sz w:val="20"/>
                <w:szCs w:val="20"/>
              </w:rPr>
              <w:br/>
            </w:r>
            <w:r w:rsidRPr="00AA0F05">
              <w:rPr>
                <w:rFonts w:ascii="Arial" w:hAnsi="Arial" w:cs="Arial"/>
                <w:sz w:val="20"/>
                <w:szCs w:val="20"/>
              </w:rPr>
              <w:br/>
              <w:t>14.-15. Odabir radova, izrada prezentacijske mape, završna prezentacija i usmeno obrazloženje radova. Analiza radova studenata.</w:t>
            </w:r>
            <w:r w:rsidRPr="00AA0F05">
              <w:rPr>
                <w:rFonts w:ascii="Arial" w:hAnsi="Arial" w:cs="Arial"/>
                <w:sz w:val="20"/>
                <w:szCs w:val="20"/>
              </w:rPr>
              <w:br/>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2820"/>
              </w:tabs>
              <w:spacing w:after="0" w:line="240" w:lineRule="auto"/>
              <w:rPr>
                <w:rFonts w:ascii="Arial" w:eastAsia="MS Gothic" w:hAnsi="Arial" w:cs="Arial"/>
                <w:sz w:val="20"/>
                <w:szCs w:val="20"/>
              </w:rPr>
            </w:pPr>
            <w:r w:rsidRPr="00AA0F05">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predavanja</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seminari i radionice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vježbe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mješovito e-učenje</w:t>
            </w:r>
          </w:p>
          <w:p w:rsidR="002575B0" w:rsidRPr="00AA0F05" w:rsidRDefault="002575B0" w:rsidP="007B6E73">
            <w:pPr>
              <w:tabs>
                <w:tab w:val="left" w:pos="2820"/>
              </w:tabs>
              <w:spacing w:after="0"/>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0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samostalni  zadaci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multimedija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laboratorij</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Obveze studenata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AA0F05">
              <w:rPr>
                <w:rFonts w:ascii="Arial" w:hAnsi="Arial" w:cs="Arial"/>
                <w:sz w:val="20"/>
                <w:szCs w:val="20"/>
              </w:rPr>
              <w:br/>
            </w:r>
          </w:p>
        </w:tc>
      </w:tr>
      <w:tr w:rsidR="002575B0" w:rsidRPr="00AA0F05"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2575B0" w:rsidRPr="00AA0F05" w:rsidRDefault="002575B0" w:rsidP="007B6E73">
            <w:pPr>
              <w:tabs>
                <w:tab w:val="left" w:pos="2820"/>
              </w:tabs>
              <w:spacing w:after="0" w:line="100" w:lineRule="atLeast"/>
              <w:rPr>
                <w:rFonts w:ascii="Arial" w:hAnsi="Arial" w:cs="Arial"/>
                <w:i/>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Praktični rad</w:t>
            </w:r>
            <w:r w:rsidRPr="00AA0F05">
              <w:rPr>
                <w:rFonts w:ascii="Arial" w:hAnsi="Arial" w:cs="Arial"/>
                <w:b w:val="0"/>
                <w:color w:val="000000"/>
                <w:sz w:val="20"/>
                <w:szCs w:val="20"/>
                <w:lang w:val="hr-HR"/>
              </w:rPr>
              <w:br/>
              <w:t>(kvaliteta realiziranih radova)</w:t>
            </w:r>
          </w:p>
        </w:tc>
        <w:tc>
          <w:tcPr>
            <w:tcW w:w="16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sz w:val="20"/>
                <w:szCs w:val="20"/>
                <w:lang w:val="hr-HR"/>
              </w:rPr>
              <w:t>40%</w:t>
            </w:r>
          </w:p>
        </w:tc>
      </w:tr>
      <w:tr w:rsidR="002575B0" w:rsidRPr="00AA0F05"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r w:rsidRPr="00AA0F05">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color w:val="000000"/>
                <w:sz w:val="20"/>
                <w:szCs w:val="20"/>
              </w:rPr>
              <w:t>Završna prezentacija</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sz w:val="20"/>
                <w:szCs w:val="20"/>
                <w:lang w:val="hr-HR"/>
              </w:rPr>
              <w:t>10%</w:t>
            </w:r>
          </w:p>
        </w:tc>
      </w:tr>
      <w:tr w:rsidR="002575B0" w:rsidRPr="00AA0F05"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r>
      <w:tr w:rsidR="002575B0" w:rsidRPr="00AA0F05"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6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c>
          <w:tcPr>
            <w:tcW w:w="2100" w:type="dxa"/>
            <w:tcBorders>
              <w:top w:val="single" w:sz="8"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360"/>
                <w:tab w:val="left" w:pos="540"/>
              </w:tabs>
              <w:spacing w:after="0" w:line="100" w:lineRule="atLeast"/>
              <w:rPr>
                <w:rFonts w:ascii="Arial" w:hAnsi="Arial" w:cs="Arial"/>
                <w:sz w:val="20"/>
                <w:szCs w:val="20"/>
              </w:rPr>
            </w:pPr>
            <w:r w:rsidRPr="00AA0F05">
              <w:rPr>
                <w:rFonts w:ascii="Arial" w:hAnsi="Arial" w:cs="Arial"/>
                <w:color w:val="000000"/>
                <w:sz w:val="20"/>
                <w:szCs w:val="20"/>
              </w:rPr>
              <w:t>Ocjenjivanje i vrjednovanje rada studenata tijekom nastave i na završnom ispitu</w:t>
            </w:r>
          </w:p>
        </w:tc>
        <w:tc>
          <w:tcPr>
            <w:tcW w:w="7710" w:type="dxa"/>
            <w:gridSpan w:val="12"/>
            <w:tcBorders>
              <w:top w:val="single" w:sz="8" w:space="0" w:color="000000"/>
              <w:left w:val="single" w:sz="4" w:space="0" w:color="000000"/>
              <w:bottom w:val="single" w:sz="8"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AA0F05">
              <w:rPr>
                <w:rFonts w:ascii="Arial" w:hAnsi="Arial" w:cs="Arial"/>
                <w:sz w:val="20"/>
                <w:szCs w:val="20"/>
              </w:rPr>
              <w:br/>
            </w:r>
            <w:r w:rsidRPr="00AA0F05">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AA0F05">
              <w:rPr>
                <w:rFonts w:ascii="Arial" w:hAnsi="Arial" w:cs="Arial"/>
                <w:sz w:val="20"/>
                <w:szCs w:val="20"/>
              </w:rPr>
              <w:br/>
            </w:r>
          </w:p>
        </w:tc>
      </w:tr>
      <w:tr w:rsidR="002575B0" w:rsidRPr="00AA0F05"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40"/>
              </w:tabs>
              <w:spacing w:after="0" w:line="100" w:lineRule="atLeast"/>
              <w:rPr>
                <w:rFonts w:ascii="Arial" w:hAnsi="Arial" w:cs="Arial"/>
                <w:b/>
                <w:color w:val="000000"/>
                <w:sz w:val="20"/>
                <w:szCs w:val="20"/>
              </w:rPr>
            </w:pPr>
            <w:r w:rsidRPr="00AA0F05">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8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en-US"/>
              </w:rPr>
              <w:t>Stefan Gronert, Die D</w:t>
            </w:r>
            <w:r w:rsidRPr="00AA0F05">
              <w:rPr>
                <w:rFonts w:ascii="Arial" w:hAnsi="Arial" w:cs="Arial"/>
                <w:sz w:val="20"/>
                <w:szCs w:val="20"/>
                <w:lang w:val="de-DE"/>
              </w:rPr>
              <w:t>üsseldrofer Fotoschule, Schirmer/Mosel 2009.</w:t>
            </w:r>
          </w:p>
        </w:tc>
        <w:tc>
          <w:tcPr>
            <w:tcW w:w="1244" w:type="dxa"/>
            <w:gridSpan w:val="2"/>
            <w:tcBorders>
              <w:top w:val="single" w:sz="8"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Zdenko Kuzmanič, Vlatka Lozić, Majstori hrvatske fotografije, Mativa hrvatska, Fotoklub Zagreb, ZG. 2006.</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rPr>
              <w:t>Forografija 20. stoljeća, Muzej Ludwig u Kölnu, Icons, Taschen, hrvatsko izdanje 2004.</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de-DE"/>
              </w:rPr>
              <w:t>Kunst und Fotografie, herausgegeben von David Company, Phaidon, 2009.</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de-DE"/>
              </w:rPr>
              <w:t>Herbert Molderings, Die Moderne der Fotografie, Philo Fine Arts,  2008.</w:t>
            </w:r>
          </w:p>
        </w:tc>
        <w:tc>
          <w:tcPr>
            <w:tcW w:w="1244" w:type="dxa"/>
            <w:gridSpan w:val="2"/>
            <w:tcBorders>
              <w:top w:val="single" w:sz="4" w:space="0" w:color="000000"/>
              <w:left w:val="single" w:sz="8" w:space="0" w:color="000000"/>
              <w:bottom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100" w:lineRule="atLeast"/>
              <w:rPr>
                <w:rFonts w:ascii="Arial" w:hAnsi="Arial" w:cs="Arial"/>
                <w:color w:val="000000"/>
                <w:sz w:val="20"/>
                <w:szCs w:val="20"/>
              </w:rPr>
            </w:pP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AA0F05">
              <w:rPr>
                <w:rFonts w:ascii="Arial" w:hAnsi="Arial" w:cs="Arial"/>
                <w:sz w:val="20"/>
                <w:szCs w:val="20"/>
              </w:rPr>
              <w:lastRenderedPageBreak/>
              <w:t xml:space="preserve">Internet, TV, tisak i dr. mediji. Stručne knjige i literatura iz različitih područja </w:t>
            </w:r>
            <w:r w:rsidRPr="00AA0F05">
              <w:rPr>
                <w:rFonts w:ascii="Arial" w:hAnsi="Arial" w:cs="Arial"/>
                <w:sz w:val="20"/>
                <w:szCs w:val="20"/>
              </w:rPr>
              <w:lastRenderedPageBreak/>
              <w:t>fotografske produkcije.</w:t>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sz w:val="20"/>
                <w:szCs w:val="20"/>
              </w:rPr>
            </w:pPr>
            <w:r w:rsidRPr="00AA0F05">
              <w:rPr>
                <w:rFonts w:ascii="Arial" w:hAnsi="Arial" w:cs="Arial"/>
                <w:color w:val="000000"/>
                <w:sz w:val="20"/>
                <w:szCs w:val="20"/>
              </w:rPr>
              <w:lastRenderedPageBreak/>
              <w:t>Načini praćenja kvalitete koji osiguravaju stjecanje utvrđenih ishoda učenja</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Interaktivna komunikacija sa studentima tijekom predavanja i vježbi. Anonimna anketa, kao i </w:t>
            </w:r>
            <w:r w:rsidRPr="00AA0F05">
              <w:rPr>
                <w:rFonts w:ascii="Arial" w:hAnsi="Arial" w:cs="Arial"/>
                <w:sz w:val="20"/>
                <w:szCs w:val="20"/>
                <w:lang w:val="en-US"/>
              </w:rPr>
              <w:t>druge metode u skladu sa standardima Sveučilišta u Splitu.</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sz w:val="20"/>
                <w:szCs w:val="20"/>
              </w:rPr>
            </w:pPr>
            <w:r w:rsidRPr="00AA0F05">
              <w:rPr>
                <w:rFonts w:ascii="Arial" w:hAnsi="Arial" w:cs="Arial"/>
                <w:color w:val="000000"/>
                <w:sz w:val="20"/>
                <w:szCs w:val="20"/>
              </w:rPr>
              <w:t>Ostalo (prema mišljenju predlagatelja)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Aktivno sudjelovanje u kreativnom i inovativnom umjetničkom procesu.</w:t>
            </w:r>
          </w:p>
        </w:tc>
      </w:tr>
    </w:tbl>
    <w:p w:rsidR="002575B0" w:rsidRPr="00AA0F05" w:rsidRDefault="002575B0" w:rsidP="002575B0">
      <w:pPr>
        <w:spacing w:after="0" w:line="100" w:lineRule="atLeast"/>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0" w:type="auto"/>
        <w:tblInd w:w="57" w:type="dxa"/>
        <w:tblLayout w:type="fixed"/>
        <w:tblCellMar>
          <w:left w:w="57" w:type="dxa"/>
          <w:right w:w="57" w:type="dxa"/>
        </w:tblCellMar>
        <w:tblLook w:val="0000"/>
      </w:tblPr>
      <w:tblGrid>
        <w:gridCol w:w="1900"/>
        <w:gridCol w:w="12"/>
        <w:gridCol w:w="2502"/>
        <w:gridCol w:w="888"/>
        <w:gridCol w:w="1400"/>
        <w:gridCol w:w="2762"/>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60"/>
              <w:ind w:left="397" w:hanging="397"/>
              <w:rPr>
                <w:rFonts w:ascii="Arial" w:hAnsi="Arial" w:cs="Arial"/>
                <w:b/>
                <w:bCs/>
                <w:sz w:val="20"/>
                <w:szCs w:val="20"/>
              </w:rPr>
            </w:pPr>
            <w:r w:rsidRPr="00AA0F05">
              <w:rPr>
                <w:rFonts w:ascii="Arial" w:hAnsi="Arial" w:cs="Arial"/>
                <w:b/>
                <w:bCs/>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2575B0" w:rsidRPr="00AA0F05" w:rsidRDefault="002575B0" w:rsidP="007B6E73">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60"/>
              <w:ind w:left="397" w:hanging="397"/>
              <w:rPr>
                <w:rFonts w:ascii="Arial" w:hAnsi="Arial" w:cs="Arial"/>
                <w:b/>
                <w:bCs/>
                <w:sz w:val="20"/>
                <w:szCs w:val="20"/>
              </w:rPr>
            </w:pPr>
            <w:r w:rsidRPr="00AA0F05">
              <w:rPr>
                <w:rFonts w:ascii="Arial" w:hAnsi="Arial" w:cs="Arial"/>
                <w:b/>
                <w:sz w:val="20"/>
                <w:szCs w:val="20"/>
              </w:rPr>
              <w:t>UVOD U SOCIOLOGIJU</w:t>
            </w:r>
          </w:p>
        </w:tc>
      </w:tr>
      <w:tr w:rsidR="002575B0" w:rsidRPr="00AA0F05"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b/>
                <w:bCs/>
                <w:sz w:val="20"/>
                <w:szCs w:val="20"/>
              </w:rPr>
              <w:t>Kod</w:t>
            </w:r>
          </w:p>
        </w:tc>
        <w:tc>
          <w:tcPr>
            <w:tcW w:w="2502" w:type="dxa"/>
            <w:tcBorders>
              <w:top w:val="single" w:sz="12" w:space="0" w:color="auto"/>
              <w:left w:val="single" w:sz="4" w:space="0" w:color="auto"/>
              <w:bottom w:val="single" w:sz="4"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sz w:val="20"/>
                <w:szCs w:val="20"/>
              </w:rPr>
            </w:pPr>
            <w:r w:rsidRPr="00AA0F05">
              <w:rPr>
                <w:rFonts w:ascii="Arial" w:hAnsi="Arial" w:cs="Arial"/>
                <w:b/>
                <w:color w:val="333333"/>
                <w:sz w:val="20"/>
                <w:szCs w:val="20"/>
              </w:rPr>
              <w:t>UAD00B</w:t>
            </w:r>
          </w:p>
        </w:tc>
        <w:tc>
          <w:tcPr>
            <w:tcW w:w="2288" w:type="dxa"/>
            <w:gridSpan w:val="2"/>
            <w:tcBorders>
              <w:top w:val="single" w:sz="12" w:space="0" w:color="auto"/>
              <w:left w:val="single" w:sz="4" w:space="0" w:color="auto"/>
              <w:bottom w:val="single" w:sz="4" w:space="0" w:color="auto"/>
              <w:right w:val="single" w:sz="12"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Godina studija</w:t>
            </w:r>
          </w:p>
        </w:tc>
        <w:tc>
          <w:tcPr>
            <w:tcW w:w="2762" w:type="dxa"/>
            <w:tcBorders>
              <w:top w:val="single" w:sz="12" w:space="0" w:color="auto"/>
              <w:left w:val="single" w:sz="4" w:space="0" w:color="auto"/>
              <w:bottom w:val="single" w:sz="4"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1. god. / 1. sem.</w:t>
            </w:r>
          </w:p>
        </w:tc>
      </w:tr>
      <w:tr w:rsidR="002575B0" w:rsidRPr="00AA0F05"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b/>
                <w:bCs/>
                <w:sz w:val="20"/>
                <w:szCs w:val="20"/>
              </w:rPr>
              <w:t>Nositelj/i predmeta</w:t>
            </w:r>
          </w:p>
        </w:tc>
        <w:tc>
          <w:tcPr>
            <w:tcW w:w="2502" w:type="dxa"/>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Pr>
                <w:rFonts w:ascii="Arial" w:hAnsi="Arial" w:cs="Arial"/>
                <w:sz w:val="20"/>
                <w:szCs w:val="20"/>
              </w:rPr>
              <w:t>d</w:t>
            </w:r>
            <w:r w:rsidRPr="00AA0F05">
              <w:rPr>
                <w:rFonts w:ascii="Arial" w:hAnsi="Arial" w:cs="Arial"/>
                <w:sz w:val="20"/>
                <w:szCs w:val="20"/>
              </w:rPr>
              <w:t>ocent</w:t>
            </w:r>
            <w:r>
              <w:rPr>
                <w:rFonts w:ascii="Arial" w:hAnsi="Arial" w:cs="Arial"/>
                <w:sz w:val="20"/>
                <w:szCs w:val="20"/>
              </w:rPr>
              <w:t xml:space="preserve"> </w:t>
            </w:r>
            <w:r w:rsidRPr="00AA0F05">
              <w:rPr>
                <w:rFonts w:ascii="Arial" w:hAnsi="Arial" w:cs="Arial"/>
                <w:sz w:val="20"/>
                <w:szCs w:val="20"/>
              </w:rPr>
              <w:t xml:space="preserve"> dr. sc. Neven Duvnjak</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Bodovna vrijednost (ECTS)</w:t>
            </w:r>
          </w:p>
        </w:tc>
        <w:tc>
          <w:tcPr>
            <w:tcW w:w="2762" w:type="dxa"/>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3</w:t>
            </w:r>
          </w:p>
        </w:tc>
      </w:tr>
      <w:tr w:rsidR="002575B0" w:rsidRPr="00AA0F05" w:rsidTr="007B6E73">
        <w:trPr>
          <w:trHeight w:val="345"/>
        </w:trPr>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Suradnici</w:t>
            </w:r>
          </w:p>
        </w:tc>
        <w:tc>
          <w:tcPr>
            <w:tcW w:w="2502" w:type="dxa"/>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Način izvođenja nastave (broj sati u semestru)</w:t>
            </w:r>
          </w:p>
        </w:tc>
        <w:tc>
          <w:tcPr>
            <w:tcW w:w="2762" w:type="dxa"/>
            <w:tcBorders>
              <w:top w:val="nil"/>
              <w:left w:val="nil"/>
              <w:bottom w:val="nil"/>
              <w:right w:val="nil"/>
            </w:tcBorders>
            <w:tcMar>
              <w:left w:w="0" w:type="dxa"/>
              <w:right w:w="0" w:type="dxa"/>
            </w:tcMar>
          </w:tcPr>
          <w:tbl>
            <w:tblPr>
              <w:tblW w:w="0" w:type="auto"/>
              <w:tblLayout w:type="fixed"/>
              <w:tblCellMar>
                <w:left w:w="57" w:type="dxa"/>
                <w:right w:w="57" w:type="dxa"/>
              </w:tblCellMar>
              <w:tblLook w:val="0000"/>
            </w:tblPr>
            <w:tblGrid>
              <w:gridCol w:w="726"/>
              <w:gridCol w:w="706"/>
              <w:gridCol w:w="712"/>
              <w:gridCol w:w="618"/>
            </w:tblGrid>
            <w:tr w:rsidR="002575B0" w:rsidRPr="00AA0F05" w:rsidTr="007B6E73">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r w:rsidRPr="00AA0F05">
                    <w:rPr>
                      <w:rFonts w:ascii="Arial" w:hAnsi="Arial" w:cs="Arial"/>
                      <w:sz w:val="20"/>
                      <w:szCs w:val="20"/>
                    </w:rPr>
                    <w:t>P</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r w:rsidRPr="00AA0F05">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30</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15</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bl>
          <w:p w:rsidR="002575B0" w:rsidRPr="00AA0F05" w:rsidRDefault="002575B0" w:rsidP="007B6E73">
            <w:pPr>
              <w:widowControl w:val="0"/>
              <w:autoSpaceDE w:val="0"/>
              <w:autoSpaceDN w:val="0"/>
              <w:adjustRightInd w:val="0"/>
              <w:rPr>
                <w:rFonts w:ascii="Arial" w:hAnsi="Arial" w:cs="Arial"/>
                <w:sz w:val="20"/>
                <w:szCs w:val="20"/>
              </w:rPr>
            </w:pPr>
          </w:p>
        </w:tc>
      </w:tr>
      <w:tr w:rsidR="002575B0" w:rsidRPr="00AA0F05"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Status predmeta</w:t>
            </w:r>
          </w:p>
        </w:tc>
        <w:tc>
          <w:tcPr>
            <w:tcW w:w="2502" w:type="dxa"/>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obvezni</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Postotak primjene e-učenja </w:t>
            </w:r>
          </w:p>
        </w:tc>
        <w:tc>
          <w:tcPr>
            <w:tcW w:w="2762" w:type="dxa"/>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r w:rsidR="002575B0" w:rsidRPr="00AA0F05" w:rsidTr="007B6E73">
        <w:tc>
          <w:tcPr>
            <w:tcW w:w="9464"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b/>
                <w:bCs/>
                <w:sz w:val="20"/>
                <w:szCs w:val="20"/>
              </w:rPr>
            </w:pPr>
            <w:r w:rsidRPr="00AA0F05">
              <w:rPr>
                <w:rFonts w:ascii="Arial" w:hAnsi="Arial" w:cs="Arial"/>
                <w:b/>
                <w:bCs/>
                <w:sz w:val="20"/>
                <w:szCs w:val="20"/>
              </w:rPr>
              <w:t>OPIS PREDMETA</w:t>
            </w:r>
          </w:p>
        </w:tc>
      </w:tr>
      <w:tr w:rsidR="002575B0" w:rsidRPr="00AA0F05"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color w:val="000000"/>
                <w:sz w:val="20"/>
                <w:szCs w:val="20"/>
              </w:rPr>
              <w:t>Ciljevi predmeta</w:t>
            </w:r>
          </w:p>
        </w:tc>
        <w:tc>
          <w:tcPr>
            <w:tcW w:w="7552" w:type="dxa"/>
            <w:gridSpan w:val="4"/>
            <w:tcBorders>
              <w:top w:val="single" w:sz="12" w:space="0" w:color="auto"/>
              <w:left w:val="single" w:sz="4" w:space="0" w:color="auto"/>
              <w:bottom w:val="single" w:sz="4"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color w:val="333333"/>
                <w:sz w:val="20"/>
                <w:szCs w:val="20"/>
              </w:rPr>
              <w:t>Sticanje osnovnih znanja o funkcioniranju modernih društava s obzirom na gospodarske, političke, demografske, ekološke i kulturne aspekte. Ključno je razumijevanje temeljnih socioloških pojmova, te njihovo kontekstualiziranje unutar suvremenih društvenih procesa.</w:t>
            </w:r>
          </w:p>
        </w:tc>
      </w:tr>
      <w:tr w:rsidR="002575B0" w:rsidRPr="00AA0F05"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4"/>
            <w:tcBorders>
              <w:top w:val="single" w:sz="4" w:space="0" w:color="auto"/>
              <w:left w:val="single" w:sz="4" w:space="0" w:color="auto"/>
              <w:bottom w:val="single" w:sz="4" w:space="0" w:color="auto"/>
              <w:right w:val="single" w:sz="12" w:space="0" w:color="auto"/>
            </w:tcBorders>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5664"/>
              </w:tabs>
              <w:rPr>
                <w:rFonts w:ascii="Arial" w:hAnsi="Arial" w:cs="Arial"/>
                <w:sz w:val="20"/>
                <w:szCs w:val="20"/>
              </w:rPr>
            </w:pPr>
            <w:r w:rsidRPr="00AA0F05">
              <w:rPr>
                <w:rFonts w:ascii="Arial" w:hAnsi="Arial" w:cs="Arial"/>
                <w:sz w:val="20"/>
                <w:szCs w:val="20"/>
              </w:rPr>
              <w:tab/>
            </w:r>
          </w:p>
        </w:tc>
      </w:tr>
      <w:tr w:rsidR="002575B0" w:rsidRPr="00AA0F05"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4"/>
            <w:tcBorders>
              <w:top w:val="single" w:sz="4" w:space="0" w:color="auto"/>
              <w:left w:val="single" w:sz="4" w:space="0" w:color="auto"/>
              <w:bottom w:val="single" w:sz="4"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sz w:val="20"/>
                <w:szCs w:val="20"/>
              </w:rPr>
              <w:t xml:space="preserve">1. primijeniti </w:t>
            </w:r>
            <w:r w:rsidRPr="00AA0F05">
              <w:rPr>
                <w:rFonts w:ascii="Arial" w:hAnsi="Arial" w:cs="Arial"/>
                <w:color w:val="333333"/>
                <w:sz w:val="20"/>
                <w:szCs w:val="20"/>
              </w:rPr>
              <w:t>stečena znanja o društvenim procesima u suvremenom društvu u vlastitom kreativnom (umjetničkom) radu.</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 xml:space="preserve">2. objasniti suvremena društvena kretanja s obzirom na usvojena znanja o ključnim sociološkim pojmovima, teorijskim pristupima i metodološkim postupcima. </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 xml:space="preserve">3. interperetirati i komentirati društvene fenomena iz refleksivne i kritičke sociološke perspektive, </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color w:val="333333"/>
                <w:sz w:val="20"/>
                <w:szCs w:val="20"/>
              </w:rPr>
              <w:t xml:space="preserve">4. koristiti znanja o posebnim sociologijma u svom kreativnom radu </w:t>
            </w:r>
          </w:p>
        </w:tc>
      </w:tr>
      <w:tr w:rsidR="002575B0" w:rsidRPr="00AA0F05"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w:t>
            </w:r>
            <w:r w:rsidRPr="00AA0F05">
              <w:rPr>
                <w:rFonts w:ascii="Arial" w:hAnsi="Arial" w:cs="Arial"/>
                <w:color w:val="000000"/>
                <w:sz w:val="20"/>
                <w:szCs w:val="20"/>
              </w:rPr>
              <w:lastRenderedPageBreak/>
              <w:t xml:space="preserve">nastave </w:t>
            </w:r>
          </w:p>
        </w:tc>
        <w:tc>
          <w:tcPr>
            <w:tcW w:w="7552" w:type="dxa"/>
            <w:gridSpan w:val="4"/>
            <w:tcBorders>
              <w:top w:val="single" w:sz="4" w:space="0" w:color="auto"/>
              <w:left w:val="single" w:sz="4" w:space="0" w:color="auto"/>
              <w:bottom w:val="single" w:sz="4" w:space="0" w:color="auto"/>
              <w:right w:val="single" w:sz="12" w:space="0" w:color="auto"/>
            </w:tcBorders>
          </w:tcPr>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lastRenderedPageBreak/>
              <w:t xml:space="preserve">1. </w:t>
            </w:r>
            <w:r w:rsidRPr="00AA0F05">
              <w:rPr>
                <w:rFonts w:ascii="Arial" w:hAnsi="Arial" w:cs="Arial"/>
                <w:color w:val="333333"/>
                <w:sz w:val="20"/>
                <w:szCs w:val="20"/>
                <w:u w:val="single"/>
              </w:rPr>
              <w:t>Uvodno predavanje</w:t>
            </w:r>
            <w:r w:rsidRPr="00AA0F05">
              <w:rPr>
                <w:rFonts w:ascii="Arial" w:hAnsi="Arial" w:cs="Arial"/>
                <w:color w:val="333333"/>
                <w:sz w:val="20"/>
                <w:szCs w:val="20"/>
                <w:u w:val="single"/>
              </w:rPr>
              <w:br/>
            </w:r>
            <w:r w:rsidRPr="00AA0F05">
              <w:rPr>
                <w:rFonts w:ascii="Arial" w:hAnsi="Arial" w:cs="Arial"/>
                <w:color w:val="333333"/>
                <w:sz w:val="20"/>
                <w:szCs w:val="20"/>
              </w:rPr>
              <w:t>Odredit će se što je sociologija, koji je njen predmet, kako je nastala kao samostalna znanost (povijesni tijek), te što je sociološka perspektiva. Obradit će se klasici sociologije: Comte, Spencer, Durkheim, Weber i Marx. (2+1)</w:t>
            </w:r>
            <w:r w:rsidRPr="00AA0F05">
              <w:rPr>
                <w:rFonts w:ascii="Arial" w:hAnsi="Arial" w:cs="Arial"/>
                <w:color w:val="333333"/>
                <w:sz w:val="20"/>
                <w:szCs w:val="20"/>
              </w:rPr>
              <w:br/>
            </w:r>
            <w:r w:rsidRPr="00AA0F05">
              <w:rPr>
                <w:rFonts w:ascii="Arial" w:hAnsi="Arial" w:cs="Arial"/>
                <w:color w:val="333333"/>
                <w:sz w:val="20"/>
                <w:szCs w:val="20"/>
              </w:rPr>
              <w:lastRenderedPageBreak/>
              <w:t xml:space="preserve">2. </w:t>
            </w:r>
            <w:r w:rsidRPr="00AA0F05">
              <w:rPr>
                <w:rFonts w:ascii="Arial" w:hAnsi="Arial" w:cs="Arial"/>
                <w:color w:val="333333"/>
                <w:sz w:val="20"/>
                <w:szCs w:val="20"/>
                <w:u w:val="single"/>
              </w:rPr>
              <w:t>Sociološke teorije</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Govorit će se o glavnim teorijskim pravcima u sociologiji: strukturalizmu, funkcionalizmu, interakcionizmu i konfliktnim teorijama s naglaskom na aktualne teorijske paradigme. (2+1)</w:t>
            </w:r>
            <w:r w:rsidRPr="00AA0F05">
              <w:rPr>
                <w:rFonts w:ascii="Arial" w:hAnsi="Arial" w:cs="Arial"/>
                <w:color w:val="333333"/>
                <w:sz w:val="20"/>
                <w:szCs w:val="20"/>
              </w:rPr>
              <w:br/>
              <w:t xml:space="preserve">3. </w:t>
            </w:r>
            <w:r w:rsidRPr="00AA0F05">
              <w:rPr>
                <w:rFonts w:ascii="Arial" w:hAnsi="Arial" w:cs="Arial"/>
                <w:color w:val="333333"/>
                <w:sz w:val="20"/>
                <w:szCs w:val="20"/>
                <w:u w:val="single"/>
              </w:rPr>
              <w:t>Sociološka istraživanja i metode</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Teme predavanja su vrste i načini provođenja socioloških istraživanja, odnosno kvantitativni, kvalitativni i mješoviti metodološki pristup. Objasnit će se izbor uzorka i istraživačkih metoda te opisati tehnike prikupljanja empirijskih podataka (anketa, intervju, promatranje, dnevnička metoda i sl.). (2+1)</w:t>
            </w:r>
          </w:p>
          <w:p w:rsidR="002575B0" w:rsidRPr="00AA0F05" w:rsidRDefault="002575B0" w:rsidP="007B6E73">
            <w:pPr>
              <w:rPr>
                <w:rFonts w:ascii="Arial" w:hAnsi="Arial" w:cs="Arial"/>
                <w:color w:val="333333"/>
                <w:sz w:val="20"/>
                <w:szCs w:val="20"/>
                <w:u w:val="single"/>
              </w:rPr>
            </w:pPr>
            <w:r w:rsidRPr="00AA0F05">
              <w:rPr>
                <w:rFonts w:ascii="Arial" w:hAnsi="Arial" w:cs="Arial"/>
                <w:color w:val="333333"/>
                <w:sz w:val="20"/>
                <w:szCs w:val="20"/>
              </w:rPr>
              <w:t xml:space="preserve">4. </w:t>
            </w:r>
            <w:r w:rsidRPr="00AA0F05">
              <w:rPr>
                <w:rFonts w:ascii="Arial" w:hAnsi="Arial" w:cs="Arial"/>
                <w:color w:val="333333"/>
                <w:sz w:val="20"/>
                <w:szCs w:val="20"/>
                <w:u w:val="single"/>
              </w:rPr>
              <w:t>Društvo i socijalizacija</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S obzirom na različite teorijske pristupe, raspravljat će se o odnosu osobe i društva, biološkim osnovama ljudskih društava, tipovima društva, različitim načinima shvaćanja procesa socijalizacije i agensima socijalizacije. Posebna pozornost posvetit će se ulozi obitelji i specijaliziranih institucija u procesu socijalizacije. (2+1)</w:t>
            </w:r>
            <w:r w:rsidRPr="00AA0F05">
              <w:rPr>
                <w:rFonts w:ascii="Arial" w:hAnsi="Arial" w:cs="Arial"/>
                <w:color w:val="333333"/>
                <w:sz w:val="20"/>
                <w:szCs w:val="20"/>
              </w:rPr>
              <w:br/>
              <w:t xml:space="preserve">5. </w:t>
            </w:r>
            <w:r w:rsidRPr="00AA0F05">
              <w:rPr>
                <w:rFonts w:ascii="Arial" w:hAnsi="Arial" w:cs="Arial"/>
                <w:color w:val="333333"/>
                <w:sz w:val="20"/>
                <w:szCs w:val="20"/>
                <w:u w:val="single"/>
              </w:rPr>
              <w:t>Društvena struktura i svakodnevna interakcija</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Raspravljat će se o sastavnim dijelovima društvene strukture, odnosno o položajima i ulogama, konfliktima uloga, integracijskim i dezintegracijskim procesima u društvu. Društvena interakcija u svakodnevnom životu promatrat će se iz mikrosociološke perspektive (neverbalna komunikacija, svakodnevni govor, koordinacija osobne interakcije u vremenu i prostoru). (2+1)</w:t>
            </w:r>
          </w:p>
          <w:p w:rsidR="002575B0" w:rsidRPr="00AA0F05" w:rsidRDefault="002575B0" w:rsidP="007B6E73">
            <w:pPr>
              <w:rPr>
                <w:rFonts w:ascii="Arial" w:hAnsi="Arial" w:cs="Arial"/>
                <w:color w:val="333333"/>
                <w:sz w:val="20"/>
                <w:szCs w:val="20"/>
                <w:u w:val="single"/>
              </w:rPr>
            </w:pPr>
            <w:r w:rsidRPr="00AA0F05">
              <w:rPr>
                <w:rFonts w:ascii="Arial" w:hAnsi="Arial" w:cs="Arial"/>
                <w:color w:val="333333"/>
                <w:sz w:val="20"/>
                <w:szCs w:val="20"/>
              </w:rPr>
              <w:t xml:space="preserve">6. </w:t>
            </w:r>
            <w:r w:rsidRPr="00AA0F05">
              <w:rPr>
                <w:rFonts w:ascii="Arial" w:hAnsi="Arial" w:cs="Arial"/>
                <w:color w:val="333333"/>
                <w:sz w:val="20"/>
                <w:szCs w:val="20"/>
                <w:u w:val="single"/>
              </w:rPr>
              <w:t>Društvene grupe i organizacije/institucije</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Govorit će se o vrstama i glavnim obilježjima društvenih grupa (primarne, sekundarne, referetne i terapijske grupe). Razmatrat će se dinamika unutar grupa i među grupama, društvenim institucijama i suvremenim formalnim organizacijama. (2+1)</w:t>
            </w:r>
            <w:r w:rsidRPr="00AA0F05">
              <w:rPr>
                <w:rFonts w:ascii="Arial" w:hAnsi="Arial" w:cs="Arial"/>
                <w:color w:val="333333"/>
                <w:sz w:val="20"/>
                <w:szCs w:val="20"/>
              </w:rPr>
              <w:br/>
              <w:t xml:space="preserve">7. </w:t>
            </w:r>
            <w:r w:rsidRPr="00AA0F05">
              <w:rPr>
                <w:rFonts w:ascii="Arial" w:hAnsi="Arial" w:cs="Arial"/>
                <w:color w:val="333333"/>
                <w:sz w:val="20"/>
                <w:szCs w:val="20"/>
                <w:u w:val="single"/>
              </w:rPr>
              <w:t>Devijantnost i kriminal</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Definirat će se problem devijantnost, te opisati različiti teorijski pristupi devijatnosti, kriminalu i zločinu. Studentima će se predočiti klasifikacije i statistički pokazatelji devijantnosti u društvu, društvena podjela zločina, te problem pojačanja (amplifikacije) devijantnosti. (2+1)</w:t>
            </w:r>
            <w:r w:rsidRPr="00AA0F05">
              <w:rPr>
                <w:rFonts w:ascii="Arial" w:hAnsi="Arial" w:cs="Arial"/>
                <w:color w:val="333333"/>
                <w:sz w:val="20"/>
                <w:szCs w:val="20"/>
              </w:rPr>
              <w:br/>
              <w:t xml:space="preserve">8. </w:t>
            </w:r>
            <w:r w:rsidRPr="00AA0F05">
              <w:rPr>
                <w:rFonts w:ascii="Arial" w:hAnsi="Arial" w:cs="Arial"/>
                <w:color w:val="333333"/>
                <w:sz w:val="20"/>
                <w:szCs w:val="20"/>
                <w:u w:val="single"/>
              </w:rPr>
              <w:t>Društvena nejednakost</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Raspravljat će se što je društvena stratifikacija, koji su tipovi stratifikacijskih sustava i klasne diferencijacije te o odnosu stratifikacije i mobilnosti u društvu. Posebno će se govoriti o nejednakosti u suvremenim društvima (spolna, rodna, etnička, rasna i vjerska diferencijacija te nejednakosti koje iz njih proizlaze). Studenti će se upoznati s biološkim i kulturalnim objašnjenjima rase i etniciteta i predrasudama/stereotipovima vezanim uz njih. (2+1)</w:t>
            </w:r>
            <w:r w:rsidRPr="00AA0F05">
              <w:rPr>
                <w:rFonts w:ascii="Arial" w:hAnsi="Arial" w:cs="Arial"/>
                <w:color w:val="333333"/>
                <w:sz w:val="20"/>
                <w:szCs w:val="20"/>
              </w:rPr>
              <w:br/>
              <w:t>9.</w:t>
            </w:r>
            <w:r w:rsidRPr="00AA0F05">
              <w:rPr>
                <w:rFonts w:ascii="Arial" w:hAnsi="Arial" w:cs="Arial"/>
                <w:color w:val="333333"/>
                <w:sz w:val="20"/>
                <w:szCs w:val="20"/>
                <w:u w:val="single"/>
              </w:rPr>
              <w:t xml:space="preserve"> Religija i društvo</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Predavanje će se usmjeriti na sociološki pristup religiji, pojašnjenje religijskog pluralizma u svijetu, vrstama religijskih organizacija te društvenim funkcijama religije. Govorit će se o utjecaju religije na društvene promjene, na procese sekularizacije, revitalizacije religije i fenomen New Age-a. (2+1)</w:t>
            </w:r>
          </w:p>
          <w:p w:rsidR="002575B0" w:rsidRPr="00AA0F05" w:rsidRDefault="002575B0" w:rsidP="007B6E73">
            <w:pPr>
              <w:rPr>
                <w:rFonts w:ascii="Arial" w:hAnsi="Arial" w:cs="Arial"/>
                <w:color w:val="333333"/>
                <w:sz w:val="20"/>
                <w:szCs w:val="20"/>
                <w:u w:val="single"/>
              </w:rPr>
            </w:pPr>
            <w:r w:rsidRPr="00AA0F05">
              <w:rPr>
                <w:rFonts w:ascii="Arial" w:hAnsi="Arial" w:cs="Arial"/>
                <w:color w:val="333333"/>
                <w:sz w:val="20"/>
                <w:szCs w:val="20"/>
              </w:rPr>
              <w:lastRenderedPageBreak/>
              <w:t>10.</w:t>
            </w:r>
            <w:r w:rsidRPr="00AA0F05">
              <w:rPr>
                <w:rFonts w:ascii="Arial" w:hAnsi="Arial" w:cs="Arial"/>
                <w:color w:val="333333"/>
                <w:sz w:val="20"/>
                <w:szCs w:val="20"/>
                <w:u w:val="single"/>
              </w:rPr>
              <w:t>Ekonomija i rad</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Naglasit će se važnost industrijske revolucije za moderna zapadna društva. Govorit će se o tipovima ekonomskih sustava, primarnoj, sekundarnoj i tercijarnoj proizvodnji, o aktualnim konceptima kreativne ekonomije, vrstama rada, nezaposlenosti, slobodnom vremenu i globalizaciji. (2+1)</w:t>
            </w:r>
          </w:p>
          <w:p w:rsidR="002575B0" w:rsidRPr="00AA0F05" w:rsidRDefault="002575B0" w:rsidP="007B6E73">
            <w:pPr>
              <w:rPr>
                <w:rFonts w:ascii="Arial" w:hAnsi="Arial" w:cs="Arial"/>
                <w:color w:val="333333"/>
                <w:sz w:val="20"/>
                <w:szCs w:val="20"/>
                <w:u w:val="single"/>
              </w:rPr>
            </w:pPr>
            <w:r w:rsidRPr="00AA0F05">
              <w:rPr>
                <w:rFonts w:ascii="Arial" w:hAnsi="Arial" w:cs="Arial"/>
                <w:color w:val="333333"/>
                <w:sz w:val="20"/>
                <w:szCs w:val="20"/>
              </w:rPr>
              <w:t>11.</w:t>
            </w:r>
            <w:r w:rsidRPr="00AA0F05">
              <w:rPr>
                <w:rFonts w:ascii="Arial" w:hAnsi="Arial" w:cs="Arial"/>
                <w:color w:val="333333"/>
                <w:sz w:val="20"/>
                <w:szCs w:val="20"/>
                <w:u w:val="single"/>
              </w:rPr>
              <w:t xml:space="preserve"> Obitelj i obiteljski odnosi</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Definirat će se pojam obitelji iz sociološke perspektive, te raspraviti struktura, funkcije i razvoj moderne obitelji. Posebna pozornost posvetit će se transformaciji obitelji, odnosno promjenama koje se događaju, s naglaskom na alternativne stilove života. (2+1)</w:t>
            </w:r>
          </w:p>
          <w:p w:rsidR="002575B0" w:rsidRPr="00AA0F05" w:rsidRDefault="002575B0" w:rsidP="007B6E73">
            <w:pPr>
              <w:rPr>
                <w:rFonts w:ascii="Arial" w:hAnsi="Arial" w:cs="Arial"/>
                <w:color w:val="333333"/>
                <w:sz w:val="20"/>
                <w:szCs w:val="20"/>
                <w:u w:val="single"/>
              </w:rPr>
            </w:pPr>
            <w:r w:rsidRPr="00AA0F05">
              <w:rPr>
                <w:rFonts w:ascii="Arial" w:hAnsi="Arial" w:cs="Arial"/>
                <w:color w:val="333333"/>
                <w:sz w:val="20"/>
                <w:szCs w:val="20"/>
              </w:rPr>
              <w:t xml:space="preserve">12. </w:t>
            </w:r>
            <w:r w:rsidRPr="00AA0F05">
              <w:rPr>
                <w:rFonts w:ascii="Arial" w:hAnsi="Arial" w:cs="Arial"/>
                <w:color w:val="333333"/>
                <w:sz w:val="20"/>
                <w:szCs w:val="20"/>
                <w:u w:val="single"/>
              </w:rPr>
              <w:t>Obrazovanje i društvo</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Govorit će se o glavnim sociološkim teorijama o obrazovanju (funkcionalistička i konfliktna perspektiva), o odnosu društvene klase i obrazovnim postignućima, spolu i obrazovanju, te suvremenim obrazovnim politikama. (2+1)</w:t>
            </w:r>
          </w:p>
          <w:p w:rsidR="002575B0" w:rsidRPr="00AA0F05" w:rsidRDefault="002575B0" w:rsidP="007B6E73">
            <w:pPr>
              <w:rPr>
                <w:rFonts w:ascii="Arial" w:hAnsi="Arial" w:cs="Arial"/>
                <w:color w:val="333333"/>
                <w:sz w:val="20"/>
                <w:szCs w:val="20"/>
                <w:u w:val="single"/>
              </w:rPr>
            </w:pPr>
            <w:r w:rsidRPr="00AA0F05">
              <w:rPr>
                <w:rFonts w:ascii="Arial" w:hAnsi="Arial" w:cs="Arial"/>
                <w:color w:val="333333"/>
                <w:sz w:val="20"/>
                <w:szCs w:val="20"/>
              </w:rPr>
              <w:t>13.</w:t>
            </w:r>
            <w:r w:rsidRPr="00AA0F05">
              <w:rPr>
                <w:rFonts w:ascii="Arial" w:hAnsi="Arial" w:cs="Arial"/>
                <w:color w:val="333333"/>
                <w:sz w:val="20"/>
                <w:szCs w:val="20"/>
                <w:u w:val="single"/>
              </w:rPr>
              <w:t xml:space="preserve"> Zdravlje i društvo</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Predavanje će se odnositi na probleme zdravlja i bolesti, društvenim nejednakostima i zdravlju te društvenom mapiranju tijela. (2+1)</w:t>
            </w:r>
          </w:p>
          <w:p w:rsidR="002575B0" w:rsidRPr="00AA0F05" w:rsidRDefault="002575B0" w:rsidP="007B6E73">
            <w:pPr>
              <w:rPr>
                <w:rFonts w:ascii="Arial" w:hAnsi="Arial" w:cs="Arial"/>
                <w:color w:val="333333"/>
                <w:sz w:val="20"/>
                <w:szCs w:val="20"/>
                <w:u w:val="single"/>
              </w:rPr>
            </w:pPr>
            <w:r w:rsidRPr="00AA0F05">
              <w:rPr>
                <w:rFonts w:ascii="Arial" w:hAnsi="Arial" w:cs="Arial"/>
                <w:color w:val="333333"/>
                <w:sz w:val="20"/>
                <w:szCs w:val="20"/>
              </w:rPr>
              <w:t>14.</w:t>
            </w:r>
            <w:r w:rsidRPr="00AA0F05">
              <w:rPr>
                <w:rFonts w:ascii="Arial" w:hAnsi="Arial" w:cs="Arial"/>
                <w:color w:val="333333"/>
                <w:sz w:val="20"/>
                <w:szCs w:val="20"/>
                <w:u w:val="single"/>
              </w:rPr>
              <w:t xml:space="preserve"> Politika i društvo</w:t>
            </w:r>
          </w:p>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Raspravljat će se o moći i vlasti, pojmu države, tipovima političkih poredaka, modelima moći, političkim strankama, civilnom društvu i socijalnim pokretima. (2+1)</w:t>
            </w:r>
          </w:p>
          <w:p w:rsidR="002575B0" w:rsidRPr="00AA0F05" w:rsidRDefault="002575B0" w:rsidP="007B6E73">
            <w:pPr>
              <w:rPr>
                <w:rFonts w:ascii="Arial" w:hAnsi="Arial" w:cs="Arial"/>
                <w:color w:val="333333"/>
                <w:sz w:val="20"/>
                <w:szCs w:val="20"/>
                <w:u w:val="single"/>
              </w:rPr>
            </w:pPr>
            <w:r w:rsidRPr="00AA0F05">
              <w:rPr>
                <w:rFonts w:ascii="Arial" w:hAnsi="Arial" w:cs="Arial"/>
                <w:color w:val="333333"/>
                <w:sz w:val="20"/>
                <w:szCs w:val="20"/>
              </w:rPr>
              <w:t>15.</w:t>
            </w:r>
            <w:r w:rsidRPr="00AA0F05">
              <w:rPr>
                <w:rFonts w:ascii="Arial" w:hAnsi="Arial" w:cs="Arial"/>
                <w:color w:val="333333"/>
                <w:sz w:val="20"/>
                <w:szCs w:val="20"/>
                <w:u w:val="single"/>
              </w:rPr>
              <w:t xml:space="preserve"> Društvena dinamika i društvene promjene</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color w:val="333333"/>
                <w:sz w:val="20"/>
                <w:szCs w:val="20"/>
              </w:rPr>
              <w:t>Diskutirat će se o izvorima društvenih promjena, te o glavnim teorijskim pristupima ovom fenomenu. Poseban osvrt bit će na kretanje populacije, procese urbanizacije i modernizacije, kolonijalizam, globalizaciju i probleme okoliša i razvoja. (2+1)</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p>
        </w:tc>
      </w:tr>
      <w:tr w:rsidR="002575B0" w:rsidRPr="00AA0F05" w:rsidTr="007B6E73">
        <w:trPr>
          <w:trHeight w:val="349"/>
        </w:trPr>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 </w:t>
            </w:r>
            <w:r w:rsidRPr="00AA0F05">
              <w:rPr>
                <w:rFonts w:ascii="Arial" w:hAnsi="Arial" w:cs="Arial"/>
                <w:sz w:val="20"/>
                <w:szCs w:val="20"/>
                <w:u w:val="single"/>
              </w:rPr>
              <w:t>predavanja</w:t>
            </w:r>
          </w:p>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seminari i radionice</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p>
        </w:tc>
        <w:tc>
          <w:tcPr>
            <w:tcW w:w="4162" w:type="dxa"/>
            <w:gridSpan w:val="2"/>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multimedija</w:t>
            </w:r>
          </w:p>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mentorski rad</w:t>
            </w:r>
          </w:p>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r w:rsidR="002575B0" w:rsidRPr="00AA0F05"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4"/>
            <w:tcBorders>
              <w:top w:val="single" w:sz="4" w:space="0" w:color="auto"/>
              <w:left w:val="single" w:sz="4" w:space="0" w:color="auto"/>
              <w:bottom w:val="single" w:sz="12" w:space="0" w:color="auto"/>
              <w:right w:val="single" w:sz="12" w:space="0" w:color="auto"/>
            </w:tcBorders>
            <w:vAlign w:val="center"/>
          </w:tcPr>
          <w:p w:rsidR="002575B0" w:rsidRPr="00AA0F05" w:rsidRDefault="002575B0" w:rsidP="007B6E73">
            <w:pPr>
              <w:rPr>
                <w:rFonts w:ascii="Arial" w:hAnsi="Arial" w:cs="Arial"/>
                <w:color w:val="333333"/>
                <w:sz w:val="20"/>
                <w:szCs w:val="20"/>
              </w:rPr>
            </w:pPr>
            <w:r w:rsidRPr="00AA0F05">
              <w:rPr>
                <w:rFonts w:ascii="Arial" w:hAnsi="Arial" w:cs="Arial"/>
                <w:color w:val="333333"/>
                <w:sz w:val="20"/>
                <w:szCs w:val="20"/>
              </w:rPr>
              <w:t>Redovito prisustvo na nastavi, sudjelovanje u raspravama, pisanje eseja i javno prezentiranje seminarskog rada, polaganje pismenog ispita.</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r>
      <w:tr w:rsidR="002575B0" w:rsidRPr="00AA0F05" w:rsidTr="007B6E73">
        <w:trPr>
          <w:trHeight w:val="397"/>
        </w:trPr>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iCs/>
                <w:color w:val="000000"/>
                <w:sz w:val="20"/>
                <w:szCs w:val="20"/>
              </w:rPr>
              <w:t xml:space="preserve">(upisati udio u ECTS bodovima za svaku aktivnost tako da ukupni broj ECTS </w:t>
            </w:r>
            <w:r w:rsidRPr="00AA0F05">
              <w:rPr>
                <w:rFonts w:ascii="Arial" w:hAnsi="Arial" w:cs="Arial"/>
                <w:i/>
                <w:iCs/>
                <w:color w:val="000000"/>
                <w:sz w:val="20"/>
                <w:szCs w:val="20"/>
              </w:rPr>
              <w:lastRenderedPageBreak/>
              <w:t>bodova odgovara bodovnoj vrijednosti predmeta):</w:t>
            </w:r>
          </w:p>
        </w:tc>
        <w:tc>
          <w:tcPr>
            <w:tcW w:w="7552" w:type="dxa"/>
            <w:gridSpan w:val="4"/>
            <w:tcBorders>
              <w:top w:val="nil"/>
              <w:left w:val="nil"/>
              <w:bottom w:val="nil"/>
              <w:right w:val="nil"/>
            </w:tcBorders>
            <w:tcMar>
              <w:left w:w="0" w:type="dxa"/>
              <w:right w:w="0" w:type="dxa"/>
            </w:tcMar>
          </w:tcPr>
          <w:tbl>
            <w:tblPr>
              <w:tblW w:w="7793" w:type="dxa"/>
              <w:tblLayout w:type="fixed"/>
              <w:tblCellMar>
                <w:left w:w="57" w:type="dxa"/>
                <w:right w:w="57" w:type="dxa"/>
              </w:tblCellMar>
              <w:tblLook w:val="0000"/>
            </w:tblPr>
            <w:tblGrid>
              <w:gridCol w:w="1677"/>
              <w:gridCol w:w="1023"/>
              <w:gridCol w:w="1275"/>
              <w:gridCol w:w="968"/>
              <w:gridCol w:w="1520"/>
              <w:gridCol w:w="1330"/>
            </w:tblGrid>
            <w:tr w:rsidR="002575B0" w:rsidRPr="00AA0F05" w:rsidTr="007B6E73">
              <w:trPr>
                <w:trHeight w:val="397"/>
              </w:trPr>
              <w:tc>
                <w:tcPr>
                  <w:tcW w:w="1677" w:type="dxa"/>
                  <w:tcBorders>
                    <w:top w:val="single" w:sz="12"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lastRenderedPageBreak/>
                    <w:t>Pohađanje nastave</w:t>
                  </w:r>
                </w:p>
              </w:tc>
              <w:tc>
                <w:tcPr>
                  <w:tcW w:w="1023" w:type="dxa"/>
                  <w:tcBorders>
                    <w:top w:val="single" w:sz="12"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1 ECTS</w:t>
                  </w:r>
                </w:p>
              </w:tc>
              <w:tc>
                <w:tcPr>
                  <w:tcW w:w="1275" w:type="dxa"/>
                  <w:tcBorders>
                    <w:top w:val="single" w:sz="12"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Istraživanje</w:t>
                  </w:r>
                </w:p>
              </w:tc>
              <w:tc>
                <w:tcPr>
                  <w:tcW w:w="968" w:type="dxa"/>
                  <w:tcBorders>
                    <w:top w:val="single" w:sz="12"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1520" w:type="dxa"/>
                  <w:tcBorders>
                    <w:top w:val="single" w:sz="12"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Praktični rad</w:t>
                  </w:r>
                </w:p>
              </w:tc>
              <w:tc>
                <w:tcPr>
                  <w:tcW w:w="1330" w:type="dxa"/>
                  <w:tcBorders>
                    <w:top w:val="single" w:sz="12" w:space="0" w:color="auto"/>
                    <w:left w:val="single" w:sz="4" w:space="0" w:color="auto"/>
                    <w:bottom w:val="single" w:sz="4" w:space="0" w:color="auto"/>
                    <w:right w:val="single" w:sz="12"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tc>
            </w:tr>
            <w:tr w:rsidR="002575B0" w:rsidRPr="00AA0F05"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Eksperimentalni rad</w:t>
                  </w:r>
                </w:p>
              </w:tc>
              <w:tc>
                <w:tcPr>
                  <w:tcW w:w="1023"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Referat</w:t>
                  </w:r>
                </w:p>
              </w:tc>
              <w:tc>
                <w:tcPr>
                  <w:tcW w:w="968"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tc>
            </w:tr>
            <w:tr w:rsidR="002575B0" w:rsidRPr="00AA0F05"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lastRenderedPageBreak/>
                    <w:t>Esej</w:t>
                  </w:r>
                </w:p>
              </w:tc>
              <w:tc>
                <w:tcPr>
                  <w:tcW w:w="1023"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bCs/>
                      <w:sz w:val="20"/>
                      <w:szCs w:val="20"/>
                    </w:rPr>
                    <w:t>0,5 ECTS</w:t>
                  </w:r>
                </w:p>
              </w:tc>
              <w:tc>
                <w:tcPr>
                  <w:tcW w:w="1275"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color w:val="000000"/>
                      <w:sz w:val="20"/>
                      <w:szCs w:val="20"/>
                    </w:rPr>
                    <w:t>Seminarski rad</w:t>
                  </w:r>
                </w:p>
              </w:tc>
              <w:tc>
                <w:tcPr>
                  <w:tcW w:w="968"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bCs/>
                      <w:sz w:val="20"/>
                      <w:szCs w:val="20"/>
                    </w:rPr>
                    <w:t>0,5 ECTS</w:t>
                  </w:r>
                </w:p>
              </w:tc>
              <w:tc>
                <w:tcPr>
                  <w:tcW w:w="1520"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tc>
            </w:tr>
            <w:tr w:rsidR="002575B0" w:rsidRPr="00AA0F05"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Kolokviji</w:t>
                  </w:r>
                </w:p>
              </w:tc>
              <w:tc>
                <w:tcPr>
                  <w:tcW w:w="1023"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color w:val="000000"/>
                      <w:sz w:val="20"/>
                      <w:szCs w:val="20"/>
                    </w:rPr>
                    <w:t>Usmeni ispit</w:t>
                  </w:r>
                </w:p>
              </w:tc>
              <w:tc>
                <w:tcPr>
                  <w:tcW w:w="968"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r>
            <w:tr w:rsidR="002575B0" w:rsidRPr="00AA0F05" w:rsidTr="007B6E73">
              <w:trPr>
                <w:trHeight w:val="397"/>
              </w:trPr>
              <w:tc>
                <w:tcPr>
                  <w:tcW w:w="1677" w:type="dxa"/>
                  <w:tcBorders>
                    <w:top w:val="single" w:sz="4" w:space="0" w:color="auto"/>
                    <w:left w:val="single" w:sz="4" w:space="0" w:color="auto"/>
                    <w:bottom w:val="single" w:sz="12" w:space="0" w:color="auto"/>
                    <w:right w:val="single" w:sz="8"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shd w:val="clear" w:color="auto" w:fill="FFFF00"/>
                    </w:rPr>
                  </w:pPr>
                  <w:r w:rsidRPr="00AA0F05">
                    <w:rPr>
                      <w:rFonts w:ascii="Arial" w:hAnsi="Arial" w:cs="Arial"/>
                      <w:sz w:val="20"/>
                      <w:szCs w:val="20"/>
                    </w:rPr>
                    <w:t>Pismeni ispit</w:t>
                  </w:r>
                </w:p>
              </w:tc>
              <w:tc>
                <w:tcPr>
                  <w:tcW w:w="1023" w:type="dxa"/>
                  <w:tcBorders>
                    <w:top w:val="single" w:sz="4" w:space="0" w:color="auto"/>
                    <w:left w:val="single" w:sz="8" w:space="0" w:color="auto"/>
                    <w:bottom w:val="single" w:sz="12" w:space="0" w:color="auto"/>
                    <w:right w:val="single" w:sz="8"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shd w:val="clear" w:color="auto" w:fill="FFFF00"/>
                    </w:rPr>
                  </w:pPr>
                  <w:r w:rsidRPr="00AA0F05">
                    <w:rPr>
                      <w:rFonts w:ascii="Arial" w:hAnsi="Arial" w:cs="Arial"/>
                      <w:sz w:val="20"/>
                      <w:szCs w:val="20"/>
                    </w:rPr>
                    <w:t>1 ECTS</w:t>
                  </w:r>
                </w:p>
              </w:tc>
              <w:tc>
                <w:tcPr>
                  <w:tcW w:w="1275" w:type="dxa"/>
                  <w:tcBorders>
                    <w:top w:val="single" w:sz="4" w:space="0" w:color="auto"/>
                    <w:left w:val="single" w:sz="8" w:space="0" w:color="auto"/>
                    <w:bottom w:val="single" w:sz="12" w:space="0" w:color="auto"/>
                    <w:right w:val="single" w:sz="8"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shd w:val="clear" w:color="auto" w:fill="FFFF00"/>
                    </w:rPr>
                  </w:pPr>
                  <w:r w:rsidRPr="00AA0F05">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shd w:val="clear" w:color="auto" w:fill="FFFF00"/>
                    </w:rPr>
                  </w:pPr>
                </w:p>
              </w:tc>
              <w:tc>
                <w:tcPr>
                  <w:tcW w:w="1520" w:type="dxa"/>
                  <w:tcBorders>
                    <w:top w:val="single" w:sz="4" w:space="0" w:color="auto"/>
                    <w:left w:val="single" w:sz="8" w:space="0" w:color="auto"/>
                    <w:bottom w:val="single" w:sz="12" w:space="0" w:color="auto"/>
                    <w:right w:val="single" w:sz="8"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c>
                <w:tcPr>
                  <w:tcW w:w="1330" w:type="dxa"/>
                  <w:tcBorders>
                    <w:top w:val="single" w:sz="4" w:space="0" w:color="auto"/>
                    <w:left w:val="single" w:sz="8" w:space="0" w:color="auto"/>
                    <w:bottom w:val="single" w:sz="12" w:space="0" w:color="auto"/>
                    <w:right w:val="single" w:sz="12"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r>
          </w:tbl>
          <w:p w:rsidR="002575B0" w:rsidRPr="00AA0F05" w:rsidRDefault="002575B0" w:rsidP="007B6E73">
            <w:pPr>
              <w:widowControl w:val="0"/>
              <w:autoSpaceDE w:val="0"/>
              <w:autoSpaceDN w:val="0"/>
              <w:adjustRightInd w:val="0"/>
              <w:rPr>
                <w:rFonts w:ascii="Arial" w:hAnsi="Arial" w:cs="Arial"/>
                <w:color w:val="000000"/>
                <w:sz w:val="20"/>
                <w:szCs w:val="20"/>
              </w:rPr>
            </w:pPr>
          </w:p>
        </w:tc>
      </w:tr>
      <w:tr w:rsidR="002575B0" w:rsidRPr="00AA0F05"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color w:val="000000"/>
                <w:sz w:val="20"/>
                <w:szCs w:val="20"/>
              </w:rPr>
            </w:pPr>
          </w:p>
          <w:p w:rsidR="002575B0" w:rsidRPr="00AA0F05" w:rsidRDefault="002575B0" w:rsidP="007B6E7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color w:val="000000"/>
                <w:sz w:val="20"/>
                <w:szCs w:val="20"/>
              </w:rPr>
            </w:pPr>
          </w:p>
          <w:p w:rsidR="002575B0" w:rsidRPr="00AA0F05" w:rsidRDefault="002575B0" w:rsidP="007B6E7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4"/>
            <w:tcBorders>
              <w:top w:val="single" w:sz="12" w:space="0" w:color="auto"/>
              <w:left w:val="single" w:sz="4" w:space="0" w:color="auto"/>
              <w:bottom w:val="single" w:sz="12"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Pohađanje nastave (33%)</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Pismeni ispit (33%)</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Esej (17%)</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Seminarski rad (17%)</w:t>
            </w:r>
          </w:p>
        </w:tc>
      </w:tr>
      <w:tr w:rsidR="002575B0" w:rsidRPr="00AA0F05"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7552" w:type="dxa"/>
            <w:gridSpan w:val="4"/>
            <w:tcBorders>
              <w:top w:val="nil"/>
              <w:left w:val="nil"/>
              <w:bottom w:val="nil"/>
              <w:right w:val="nil"/>
            </w:tcBorders>
            <w:tcMar>
              <w:left w:w="0" w:type="dxa"/>
              <w:right w:w="0" w:type="dxa"/>
            </w:tcMar>
          </w:tcPr>
          <w:tbl>
            <w:tblPr>
              <w:tblW w:w="7552" w:type="dxa"/>
              <w:tblLayout w:type="fixed"/>
              <w:tblCellMar>
                <w:left w:w="57" w:type="dxa"/>
                <w:right w:w="57" w:type="dxa"/>
              </w:tblCellMar>
              <w:tblLook w:val="0000"/>
            </w:tblPr>
            <w:tblGrid>
              <w:gridCol w:w="4790"/>
              <w:gridCol w:w="1244"/>
              <w:gridCol w:w="1518"/>
            </w:tblGrid>
            <w:tr w:rsidR="002575B0" w:rsidRPr="00AA0F05" w:rsidTr="007B6E73">
              <w:tc>
                <w:tcPr>
                  <w:tcW w:w="4790" w:type="dxa"/>
                  <w:tcBorders>
                    <w:top w:val="single" w:sz="12" w:space="0" w:color="auto"/>
                    <w:left w:val="single" w:sz="4" w:space="0" w:color="auto"/>
                    <w:bottom w:val="single" w:sz="4" w:space="0" w:color="auto"/>
                    <w:right w:val="single" w:sz="8" w:space="0" w:color="auto"/>
                  </w:tcBorders>
                  <w:shd w:val="clear" w:color="auto" w:fill="CCEC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b/>
                      <w:bCs/>
                      <w:color w:val="000000"/>
                      <w:sz w:val="20"/>
                      <w:szCs w:val="20"/>
                    </w:rPr>
                  </w:pPr>
                  <w:r w:rsidRPr="00AA0F05">
                    <w:rPr>
                      <w:rFonts w:ascii="Arial" w:hAnsi="Arial" w:cs="Arial"/>
                      <w:b/>
                      <w:bCs/>
                      <w:color w:val="000000"/>
                      <w:sz w:val="20"/>
                      <w:szCs w:val="20"/>
                    </w:rPr>
                    <w:t>Naslov</w:t>
                  </w:r>
                </w:p>
              </w:tc>
              <w:tc>
                <w:tcPr>
                  <w:tcW w:w="1244" w:type="dxa"/>
                  <w:tcBorders>
                    <w:top w:val="single" w:sz="12" w:space="0" w:color="auto"/>
                    <w:left w:val="single" w:sz="8" w:space="0" w:color="auto"/>
                    <w:bottom w:val="single" w:sz="8" w:space="0" w:color="auto"/>
                    <w:right w:val="single" w:sz="8" w:space="0" w:color="auto"/>
                  </w:tcBorders>
                  <w:shd w:val="clear" w:color="auto" w:fill="CCEC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b/>
                      <w:bCs/>
                      <w:color w:val="000000"/>
                      <w:sz w:val="20"/>
                      <w:szCs w:val="20"/>
                    </w:rPr>
                  </w:pPr>
                  <w:r w:rsidRPr="00AA0F05">
                    <w:rPr>
                      <w:rFonts w:ascii="Arial" w:hAnsi="Arial" w:cs="Arial"/>
                      <w:b/>
                      <w:bCs/>
                      <w:color w:val="000000"/>
                      <w:sz w:val="20"/>
                      <w:szCs w:val="20"/>
                    </w:rPr>
                    <w:t>Broj primjeraka u knjižnici</w:t>
                  </w:r>
                </w:p>
              </w:tc>
              <w:tc>
                <w:tcPr>
                  <w:tcW w:w="1518" w:type="dxa"/>
                  <w:tcBorders>
                    <w:top w:val="single" w:sz="12" w:space="0" w:color="auto"/>
                    <w:left w:val="single" w:sz="8" w:space="0" w:color="auto"/>
                    <w:bottom w:val="single" w:sz="8" w:space="0" w:color="auto"/>
                    <w:right w:val="single" w:sz="12" w:space="0" w:color="auto"/>
                  </w:tcBorders>
                  <w:shd w:val="clear" w:color="auto" w:fill="CCEC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b/>
                      <w:bCs/>
                      <w:color w:val="000000"/>
                      <w:sz w:val="20"/>
                      <w:szCs w:val="20"/>
                    </w:rPr>
                  </w:pPr>
                  <w:r w:rsidRPr="00AA0F05">
                    <w:rPr>
                      <w:rFonts w:ascii="Arial" w:hAnsi="Arial" w:cs="Arial"/>
                      <w:b/>
                      <w:bCs/>
                      <w:color w:val="000000"/>
                      <w:sz w:val="20"/>
                      <w:szCs w:val="20"/>
                    </w:rPr>
                    <w:t>Dostupnost putem ostalih medija</w:t>
                  </w:r>
                </w:p>
              </w:tc>
            </w:tr>
            <w:tr w:rsidR="002575B0" w:rsidRPr="00AA0F05" w:rsidTr="007B6E73">
              <w:trPr>
                <w:trHeight w:val="1143"/>
              </w:trPr>
              <w:tc>
                <w:tcPr>
                  <w:tcW w:w="4790" w:type="dxa"/>
                  <w:tcBorders>
                    <w:top w:val="single" w:sz="4" w:space="0" w:color="auto"/>
                    <w:left w:val="single" w:sz="4" w:space="0" w:color="auto"/>
                    <w:bottom w:val="single" w:sz="4" w:space="0" w:color="auto"/>
                    <w:right w:val="single" w:sz="8" w:space="0" w:color="auto"/>
                  </w:tcBorders>
                </w:tcPr>
                <w:p w:rsidR="002575B0" w:rsidRPr="00AA0F05" w:rsidRDefault="002575B0" w:rsidP="002575B0">
                  <w:pPr>
                    <w:pStyle w:val="NormalWeb"/>
                    <w:numPr>
                      <w:ilvl w:val="0"/>
                      <w:numId w:val="5"/>
                    </w:numPr>
                    <w:tabs>
                      <w:tab w:val="clear" w:pos="720"/>
                      <w:tab w:val="num" w:pos="270"/>
                      <w:tab w:val="num" w:pos="306"/>
                    </w:tabs>
                    <w:spacing w:after="0" w:afterAutospacing="0"/>
                    <w:ind w:left="306" w:hanging="306"/>
                    <w:rPr>
                      <w:rFonts w:ascii="Arial" w:hAnsi="Arial" w:cs="Arial"/>
                      <w:sz w:val="20"/>
                      <w:szCs w:val="20"/>
                    </w:rPr>
                  </w:pPr>
                  <w:r w:rsidRPr="00AA0F05">
                    <w:rPr>
                      <w:rFonts w:ascii="Arial" w:hAnsi="Arial" w:cs="Arial"/>
                      <w:sz w:val="20"/>
                      <w:szCs w:val="20"/>
                    </w:rPr>
                    <w:t xml:space="preserve">Giddens, A. (2007.) </w:t>
                  </w:r>
                  <w:r w:rsidRPr="00AA0F05">
                    <w:rPr>
                      <w:rFonts w:ascii="Arial" w:hAnsi="Arial" w:cs="Arial"/>
                      <w:i/>
                      <w:sz w:val="20"/>
                      <w:szCs w:val="20"/>
                    </w:rPr>
                    <w:t>Sociologija.</w:t>
                  </w:r>
                  <w:r w:rsidRPr="00AA0F05">
                    <w:rPr>
                      <w:rFonts w:ascii="Arial" w:hAnsi="Arial" w:cs="Arial"/>
                      <w:sz w:val="20"/>
                      <w:szCs w:val="20"/>
                    </w:rPr>
                    <w:t xml:space="preserve"> Nakladni zavod Globus: Zagreb. (odabrana poglavlja)</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sz w:val="20"/>
                      <w:szCs w:val="20"/>
                    </w:rPr>
                    <w:t> </w:t>
                  </w:r>
                </w:p>
              </w:tc>
              <w:tc>
                <w:tcPr>
                  <w:tcW w:w="1244" w:type="dxa"/>
                  <w:tcBorders>
                    <w:top w:val="single" w:sz="8" w:space="0" w:color="auto"/>
                    <w:left w:val="single" w:sz="8" w:space="0" w:color="auto"/>
                    <w:bottom w:val="single" w:sz="4" w:space="0" w:color="auto"/>
                    <w:right w:val="single" w:sz="8"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r w:rsidRPr="00AA0F05">
                    <w:rPr>
                      <w:rFonts w:ascii="Arial" w:hAnsi="Arial" w:cs="Arial"/>
                      <w:color w:val="000000"/>
                      <w:sz w:val="20"/>
                      <w:szCs w:val="20"/>
                    </w:rPr>
                    <w:t>Sveučilišna knjižnica, Gradska knjižnica</w:t>
                  </w:r>
                </w:p>
              </w:tc>
              <w:tc>
                <w:tcPr>
                  <w:tcW w:w="1518" w:type="dxa"/>
                  <w:tcBorders>
                    <w:top w:val="single" w:sz="8" w:space="0" w:color="auto"/>
                    <w:left w:val="single" w:sz="8" w:space="0" w:color="auto"/>
                    <w:bottom w:val="single" w:sz="4"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p>
              </w:tc>
            </w:tr>
            <w:tr w:rsidR="002575B0" w:rsidRPr="00AA0F05" w:rsidTr="007B6E73">
              <w:trPr>
                <w:trHeight w:val="75"/>
              </w:trPr>
              <w:tc>
                <w:tcPr>
                  <w:tcW w:w="4790" w:type="dxa"/>
                  <w:tcBorders>
                    <w:top w:val="single" w:sz="4" w:space="0" w:color="auto"/>
                    <w:left w:val="single" w:sz="4" w:space="0" w:color="auto"/>
                    <w:bottom w:val="single" w:sz="4" w:space="0" w:color="auto"/>
                    <w:right w:val="single" w:sz="8" w:space="0" w:color="auto"/>
                  </w:tcBorders>
                </w:tcPr>
                <w:p w:rsidR="002575B0" w:rsidRPr="00AA0F05" w:rsidRDefault="002575B0" w:rsidP="002575B0">
                  <w:pPr>
                    <w:pStyle w:val="NormalWeb"/>
                    <w:numPr>
                      <w:ilvl w:val="0"/>
                      <w:numId w:val="5"/>
                    </w:numPr>
                    <w:tabs>
                      <w:tab w:val="clear" w:pos="720"/>
                      <w:tab w:val="num" w:pos="249"/>
                    </w:tabs>
                    <w:spacing w:after="0" w:afterAutospacing="0"/>
                    <w:ind w:left="249" w:hanging="249"/>
                    <w:rPr>
                      <w:rFonts w:ascii="Arial" w:hAnsi="Arial" w:cs="Arial"/>
                      <w:sz w:val="20"/>
                      <w:szCs w:val="20"/>
                    </w:rPr>
                  </w:pPr>
                  <w:r w:rsidRPr="00AA0F05">
                    <w:rPr>
                      <w:rFonts w:ascii="Arial" w:hAnsi="Arial" w:cs="Arial"/>
                      <w:sz w:val="20"/>
                      <w:szCs w:val="20"/>
                    </w:rPr>
                    <w:t xml:space="preserve">Haralambos, M., M. Holborn (2002.) </w:t>
                  </w:r>
                  <w:r w:rsidRPr="00AA0F05">
                    <w:rPr>
                      <w:rFonts w:ascii="Arial" w:hAnsi="Arial" w:cs="Arial"/>
                      <w:i/>
                      <w:iCs/>
                      <w:sz w:val="20"/>
                      <w:szCs w:val="20"/>
                    </w:rPr>
                    <w:t>Sociologija</w:t>
                  </w:r>
                  <w:r w:rsidRPr="00AA0F05">
                    <w:rPr>
                      <w:rFonts w:ascii="Arial" w:hAnsi="Arial" w:cs="Arial"/>
                      <w:sz w:val="20"/>
                      <w:szCs w:val="20"/>
                    </w:rPr>
                    <w:t>. Golden marketing: Zagreb. (odabrana poglavlja)</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r w:rsidRPr="00AA0F05">
                    <w:rPr>
                      <w:rFonts w:ascii="Arial" w:hAnsi="Arial" w:cs="Arial"/>
                      <w:color w:val="000000"/>
                      <w:sz w:val="20"/>
                      <w:szCs w:val="20"/>
                    </w:rPr>
                    <w:t>Sveučilišna knjižnica, Gradska knjižnica</w:t>
                  </w:r>
                </w:p>
              </w:tc>
              <w:tc>
                <w:tcPr>
                  <w:tcW w:w="1518" w:type="dxa"/>
                  <w:tcBorders>
                    <w:top w:val="single" w:sz="4" w:space="0" w:color="auto"/>
                    <w:left w:val="single" w:sz="8" w:space="0" w:color="auto"/>
                    <w:bottom w:val="single" w:sz="4"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p>
              </w:tc>
            </w:tr>
            <w:tr w:rsidR="002575B0" w:rsidRPr="00AA0F05" w:rsidTr="007B6E73">
              <w:trPr>
                <w:trHeight w:val="75"/>
              </w:trPr>
              <w:tc>
                <w:tcPr>
                  <w:tcW w:w="4790" w:type="dxa"/>
                  <w:tcBorders>
                    <w:top w:val="single" w:sz="4" w:space="0" w:color="auto"/>
                    <w:left w:val="single" w:sz="4" w:space="0" w:color="auto"/>
                    <w:bottom w:val="single" w:sz="4" w:space="0" w:color="auto"/>
                    <w:right w:val="single" w:sz="8" w:space="0" w:color="auto"/>
                  </w:tcBorders>
                </w:tcPr>
                <w:p w:rsidR="002575B0" w:rsidRPr="00AA0F05" w:rsidRDefault="002575B0" w:rsidP="002575B0">
                  <w:pPr>
                    <w:pStyle w:val="NormalWeb"/>
                    <w:numPr>
                      <w:ilvl w:val="0"/>
                      <w:numId w:val="5"/>
                    </w:numPr>
                    <w:tabs>
                      <w:tab w:val="clear" w:pos="720"/>
                      <w:tab w:val="num" w:pos="270"/>
                    </w:tabs>
                    <w:spacing w:after="0" w:afterAutospacing="0"/>
                    <w:ind w:left="306" w:hanging="342"/>
                    <w:rPr>
                      <w:rFonts w:ascii="Arial" w:hAnsi="Arial" w:cs="Arial"/>
                      <w:sz w:val="20"/>
                      <w:szCs w:val="20"/>
                    </w:rPr>
                  </w:pPr>
                  <w:r w:rsidRPr="00AA0F05">
                    <w:rPr>
                      <w:rFonts w:ascii="Arial" w:hAnsi="Arial" w:cs="Arial"/>
                      <w:sz w:val="20"/>
                      <w:szCs w:val="20"/>
                    </w:rPr>
                    <w:t>Duvnjak, N. (2012.) Uvod u sociologiju (interna skripta)</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p>
              </w:tc>
              <w:tc>
                <w:tcPr>
                  <w:tcW w:w="1518" w:type="dxa"/>
                  <w:tcBorders>
                    <w:top w:val="single" w:sz="4" w:space="0" w:color="auto"/>
                    <w:left w:val="single" w:sz="8" w:space="0" w:color="auto"/>
                    <w:bottom w:val="single" w:sz="4"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r w:rsidRPr="00AA0F05">
                    <w:rPr>
                      <w:rFonts w:ascii="Arial" w:hAnsi="Arial" w:cs="Arial"/>
                      <w:sz w:val="20"/>
                      <w:szCs w:val="20"/>
                    </w:rPr>
                    <w:t>DA</w:t>
                  </w:r>
                </w:p>
              </w:tc>
            </w:tr>
          </w:tbl>
          <w:p w:rsidR="002575B0" w:rsidRPr="00AA0F05" w:rsidRDefault="002575B0" w:rsidP="007B6E73">
            <w:pPr>
              <w:widowControl w:val="0"/>
              <w:autoSpaceDE w:val="0"/>
              <w:autoSpaceDN w:val="0"/>
              <w:adjustRightInd w:val="0"/>
              <w:rPr>
                <w:rFonts w:ascii="Arial" w:hAnsi="Arial" w:cs="Arial"/>
                <w:color w:val="000000"/>
                <w:sz w:val="20"/>
                <w:szCs w:val="20"/>
              </w:rPr>
            </w:pPr>
          </w:p>
        </w:tc>
      </w:tr>
      <w:tr w:rsidR="002575B0" w:rsidRPr="00AA0F05"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color w:val="000000"/>
                <w:sz w:val="20"/>
                <w:szCs w:val="20"/>
              </w:rPr>
            </w:pPr>
          </w:p>
        </w:tc>
        <w:tc>
          <w:tcPr>
            <w:tcW w:w="7552" w:type="dxa"/>
            <w:gridSpan w:val="4"/>
            <w:tcBorders>
              <w:top w:val="single" w:sz="12" w:space="0" w:color="auto"/>
              <w:left w:val="single" w:sz="4" w:space="0" w:color="auto"/>
              <w:bottom w:val="single" w:sz="4" w:space="0" w:color="auto"/>
              <w:right w:val="single" w:sz="12" w:space="0" w:color="auto"/>
            </w:tcBorders>
          </w:tcPr>
          <w:p w:rsidR="002575B0" w:rsidRPr="00AA0F05" w:rsidRDefault="002575B0" w:rsidP="002575B0">
            <w:pPr>
              <w:pStyle w:val="NormalWeb"/>
              <w:numPr>
                <w:ilvl w:val="0"/>
                <w:numId w:val="6"/>
              </w:numPr>
              <w:tabs>
                <w:tab w:val="clear" w:pos="720"/>
                <w:tab w:val="num" w:pos="311"/>
              </w:tabs>
              <w:spacing w:after="0" w:afterAutospacing="0"/>
              <w:ind w:left="368" w:hanging="368"/>
              <w:rPr>
                <w:rFonts w:ascii="Arial" w:hAnsi="Arial" w:cs="Arial"/>
                <w:sz w:val="20"/>
                <w:szCs w:val="20"/>
              </w:rPr>
            </w:pPr>
            <w:r w:rsidRPr="00AA0F05">
              <w:rPr>
                <w:rFonts w:ascii="Arial" w:hAnsi="Arial" w:cs="Arial"/>
                <w:sz w:val="20"/>
                <w:szCs w:val="20"/>
              </w:rPr>
              <w:t xml:space="preserve">Ritzer, G. (1997.) </w:t>
            </w:r>
            <w:r w:rsidRPr="00AA0F05">
              <w:rPr>
                <w:rFonts w:ascii="Arial" w:hAnsi="Arial" w:cs="Arial"/>
                <w:i/>
                <w:iCs/>
                <w:sz w:val="20"/>
                <w:szCs w:val="20"/>
              </w:rPr>
              <w:t>Suvremena sociologijska teorija</w:t>
            </w:r>
            <w:r w:rsidRPr="00AA0F05">
              <w:rPr>
                <w:rFonts w:ascii="Arial" w:hAnsi="Arial" w:cs="Arial"/>
                <w:sz w:val="20"/>
                <w:szCs w:val="20"/>
              </w:rPr>
              <w:t>. Globus: Zagreb.</w:t>
            </w:r>
          </w:p>
          <w:p w:rsidR="002575B0" w:rsidRPr="00AA0F05" w:rsidRDefault="002575B0" w:rsidP="002575B0">
            <w:pPr>
              <w:pStyle w:val="NormalWeb"/>
              <w:numPr>
                <w:ilvl w:val="0"/>
                <w:numId w:val="6"/>
              </w:numPr>
              <w:tabs>
                <w:tab w:val="num" w:pos="315"/>
              </w:tabs>
              <w:spacing w:after="0" w:afterAutospacing="0"/>
              <w:ind w:hanging="720"/>
              <w:rPr>
                <w:rFonts w:ascii="Arial" w:hAnsi="Arial" w:cs="Arial"/>
                <w:sz w:val="20"/>
                <w:szCs w:val="20"/>
              </w:rPr>
            </w:pPr>
            <w:r w:rsidRPr="00AA0F05">
              <w:rPr>
                <w:rFonts w:ascii="Arial" w:hAnsi="Arial" w:cs="Arial"/>
                <w:sz w:val="20"/>
                <w:szCs w:val="20"/>
              </w:rPr>
              <w:t xml:space="preserve">Mouzelis, N. (200.0) </w:t>
            </w:r>
            <w:r w:rsidRPr="00AA0F05">
              <w:rPr>
                <w:rFonts w:ascii="Arial" w:hAnsi="Arial" w:cs="Arial"/>
                <w:i/>
                <w:iCs/>
                <w:sz w:val="20"/>
                <w:szCs w:val="20"/>
              </w:rPr>
              <w:t>Sociologijska teorija</w:t>
            </w:r>
            <w:r w:rsidRPr="00AA0F05">
              <w:rPr>
                <w:rFonts w:ascii="Arial" w:hAnsi="Arial" w:cs="Arial"/>
                <w:sz w:val="20"/>
                <w:szCs w:val="20"/>
              </w:rPr>
              <w:t>. Jesenski i Turk: Zagreb.</w:t>
            </w:r>
          </w:p>
          <w:p w:rsidR="002575B0" w:rsidRPr="00AA0F05" w:rsidRDefault="002575B0" w:rsidP="002575B0">
            <w:pPr>
              <w:pStyle w:val="NormalWeb"/>
              <w:numPr>
                <w:ilvl w:val="0"/>
                <w:numId w:val="6"/>
              </w:numPr>
              <w:tabs>
                <w:tab w:val="clear" w:pos="720"/>
                <w:tab w:val="num" w:pos="311"/>
              </w:tabs>
              <w:spacing w:after="0" w:afterAutospacing="0"/>
              <w:ind w:left="368" w:hanging="720"/>
              <w:rPr>
                <w:rFonts w:ascii="Arial" w:hAnsi="Arial" w:cs="Arial"/>
                <w:sz w:val="20"/>
                <w:szCs w:val="20"/>
              </w:rPr>
            </w:pPr>
            <w:r w:rsidRPr="00AA0F05">
              <w:rPr>
                <w:rFonts w:ascii="Arial" w:hAnsi="Arial" w:cs="Arial"/>
                <w:sz w:val="20"/>
                <w:szCs w:val="20"/>
              </w:rPr>
              <w:t xml:space="preserve">Giddens, A. (1990.) </w:t>
            </w:r>
            <w:r w:rsidRPr="00AA0F05">
              <w:rPr>
                <w:rFonts w:ascii="Arial" w:hAnsi="Arial" w:cs="Arial"/>
                <w:i/>
                <w:iCs/>
                <w:sz w:val="20"/>
                <w:szCs w:val="20"/>
              </w:rPr>
              <w:t>The Consequences of Modernity</w:t>
            </w:r>
            <w:r w:rsidRPr="00AA0F05">
              <w:rPr>
                <w:rFonts w:ascii="Arial" w:hAnsi="Arial" w:cs="Arial"/>
                <w:sz w:val="20"/>
                <w:szCs w:val="20"/>
              </w:rPr>
              <w:t>. Stanford University Press: Stanford.</w:t>
            </w:r>
          </w:p>
          <w:p w:rsidR="002575B0" w:rsidRPr="00AA0F05" w:rsidRDefault="002575B0" w:rsidP="002575B0">
            <w:pPr>
              <w:pStyle w:val="NormalWeb"/>
              <w:numPr>
                <w:ilvl w:val="0"/>
                <w:numId w:val="6"/>
              </w:numPr>
              <w:tabs>
                <w:tab w:val="num" w:pos="315"/>
              </w:tabs>
              <w:spacing w:after="0" w:afterAutospacing="0"/>
              <w:ind w:hanging="720"/>
              <w:rPr>
                <w:rFonts w:ascii="Arial" w:hAnsi="Arial" w:cs="Arial"/>
                <w:sz w:val="20"/>
                <w:szCs w:val="20"/>
              </w:rPr>
            </w:pPr>
            <w:r w:rsidRPr="00AA0F05">
              <w:rPr>
                <w:rFonts w:ascii="Arial" w:hAnsi="Arial" w:cs="Arial"/>
                <w:sz w:val="20"/>
                <w:szCs w:val="20"/>
              </w:rPr>
              <w:t xml:space="preserve">Fanuko, N. (1997.) </w:t>
            </w:r>
            <w:r w:rsidRPr="00AA0F05">
              <w:rPr>
                <w:rFonts w:ascii="Arial" w:hAnsi="Arial" w:cs="Arial"/>
                <w:i/>
                <w:sz w:val="20"/>
                <w:szCs w:val="20"/>
              </w:rPr>
              <w:t>Sociologija.</w:t>
            </w:r>
            <w:r w:rsidRPr="00AA0F05">
              <w:rPr>
                <w:rFonts w:ascii="Arial" w:hAnsi="Arial" w:cs="Arial"/>
                <w:sz w:val="20"/>
                <w:szCs w:val="20"/>
              </w:rPr>
              <w:t xml:space="preserve"> Profil: Zagreb.</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p>
        </w:tc>
      </w:tr>
      <w:tr w:rsidR="002575B0" w:rsidRPr="00AA0F05"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4"/>
            <w:tcBorders>
              <w:top w:val="single" w:sz="4" w:space="0" w:color="auto"/>
              <w:left w:val="single" w:sz="4" w:space="0" w:color="auto"/>
              <w:bottom w:val="single" w:sz="4"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FF0000"/>
                <w:sz w:val="20"/>
                <w:szCs w:val="20"/>
              </w:rPr>
            </w:pPr>
            <w:r w:rsidRPr="00AA0F05">
              <w:rPr>
                <w:rFonts w:ascii="Arial" w:hAnsi="Arial" w:cs="Arial"/>
                <w:sz w:val="20"/>
                <w:szCs w:val="20"/>
              </w:rPr>
              <w:t>U skladu sa standardima i propisima Sveučilišta u Splitu.</w:t>
            </w:r>
            <w:r w:rsidRPr="00AA0F05">
              <w:rPr>
                <w:rFonts w:ascii="Arial" w:hAnsi="Arial" w:cs="Arial"/>
                <w:color w:val="FF0000"/>
                <w:sz w:val="20"/>
                <w:szCs w:val="20"/>
              </w:rPr>
              <w:t xml:space="preserve"> </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sz w:val="20"/>
                <w:szCs w:val="20"/>
              </w:rPr>
              <w:t>Konzultacije, a</w:t>
            </w:r>
            <w:r w:rsidRPr="00AA0F05">
              <w:rPr>
                <w:rFonts w:ascii="Arial" w:hAnsi="Arial" w:cs="Arial"/>
                <w:color w:val="000000"/>
                <w:sz w:val="20"/>
                <w:szCs w:val="20"/>
              </w:rPr>
              <w:t>ktivnost na nastavi, evidencija pohađanja nastave.</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sz w:val="20"/>
                <w:szCs w:val="20"/>
              </w:rPr>
              <w:lastRenderedPageBreak/>
              <w:t>Studentske ankete, unutarnja i vanjska evaluacija studijskog programa i nastavnika.</w:t>
            </w:r>
          </w:p>
        </w:tc>
      </w:tr>
      <w:tr w:rsidR="002575B0" w:rsidRPr="00AA0F05"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color w:val="000000"/>
                <w:sz w:val="20"/>
                <w:szCs w:val="20"/>
              </w:rPr>
            </w:pPr>
            <w:r w:rsidRPr="00AA0F05">
              <w:rPr>
                <w:rFonts w:ascii="Arial" w:hAnsi="Arial" w:cs="Arial"/>
                <w:color w:val="000000"/>
                <w:sz w:val="20"/>
                <w:szCs w:val="20"/>
              </w:rPr>
              <w:lastRenderedPageBreak/>
              <w:t>Ostalo (prema mišljenju predlagatelja)</w:t>
            </w:r>
          </w:p>
        </w:tc>
        <w:tc>
          <w:tcPr>
            <w:tcW w:w="7552" w:type="dxa"/>
            <w:gridSpan w:val="4"/>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sz w:val="20"/>
                <w:szCs w:val="20"/>
              </w:rPr>
              <w:t>Predavanja i seminari izvode se na hrvatskom jeziku uz mogućnost konzultacija na engleskom jeziku.</w:t>
            </w:r>
          </w:p>
        </w:tc>
      </w:tr>
    </w:tbl>
    <w:p w:rsidR="002575B0" w:rsidRPr="00AA0F05" w:rsidRDefault="002575B0" w:rsidP="0025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rPr>
      </w:pPr>
    </w:p>
    <w:p w:rsidR="002575B0" w:rsidRPr="00AA0F05" w:rsidRDefault="002575B0" w:rsidP="0025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bCs/>
                <w:sz w:val="20"/>
                <w:szCs w:val="20"/>
              </w:rPr>
              <w:t>Slikarstvo i pokretna slika 1</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pacing w:val="-5"/>
                <w:kern w:val="16"/>
                <w:sz w:val="20"/>
                <w:szCs w:val="20"/>
              </w:rPr>
              <w:t>UAA10N</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1.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docent 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3</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Izrada predprodukcije za izradu 2d ili hibridnog animiranog filma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2575B0" w:rsidRPr="00AA0F05" w:rsidRDefault="002575B0" w:rsidP="002575B0">
            <w:pPr>
              <w:numPr>
                <w:ilvl w:val="0"/>
                <w:numId w:val="13"/>
              </w:numPr>
              <w:shd w:val="clear" w:color="auto" w:fill="FDFDFD"/>
              <w:spacing w:after="0" w:line="240" w:lineRule="auto"/>
              <w:ind w:left="0"/>
              <w:rPr>
                <w:rFonts w:ascii="Arial" w:eastAsia="Times New Roman" w:hAnsi="Arial" w:cs="Arial"/>
                <w:sz w:val="20"/>
                <w:szCs w:val="20"/>
                <w:lang w:eastAsia="hr-HR"/>
              </w:rPr>
            </w:pP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sidRPr="00AA0F05">
              <w:rPr>
                <w:rFonts w:ascii="Arial" w:eastAsia="Times New Roman" w:hAnsi="Arial" w:cs="Arial"/>
                <w:sz w:val="20"/>
                <w:szCs w:val="20"/>
                <w:lang w:eastAsia="hr-HR"/>
              </w:rPr>
              <w:t>Izraditi predprodukciju za izradu 2d ili hibridni animirani film</w:t>
            </w: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sidRPr="00AA0F05">
              <w:rPr>
                <w:rFonts w:ascii="Arial" w:eastAsia="Times New Roman" w:hAnsi="Arial" w:cs="Arial"/>
                <w:sz w:val="20"/>
                <w:szCs w:val="20"/>
                <w:lang w:eastAsia="hr-HR"/>
              </w:rPr>
              <w:t>Biti upoznat sa produkcijskim procesom izrade autorskog animiranog filma</w:t>
            </w: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sidRPr="00AA0F05">
              <w:rPr>
                <w:rFonts w:ascii="Arial" w:hAnsi="Arial" w:cs="Arial"/>
                <w:sz w:val="20"/>
                <w:szCs w:val="20"/>
              </w:rPr>
              <w:t>likovno promišljati u kontekstu 2d ili hibridnog animiranog filma</w:t>
            </w: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sidRPr="00AA0F05">
              <w:rPr>
                <w:rFonts w:ascii="Arial" w:hAnsi="Arial" w:cs="Arial"/>
                <w:sz w:val="20"/>
                <w:szCs w:val="20"/>
              </w:rPr>
              <w:t>Kolažirati različite filmske i likovne medije</w:t>
            </w:r>
          </w:p>
          <w:p w:rsidR="002575B0" w:rsidRPr="00AA0F05" w:rsidRDefault="002575B0" w:rsidP="007B6E73">
            <w:pPr>
              <w:pStyle w:val="ListParagraph"/>
              <w:tabs>
                <w:tab w:val="left" w:pos="2820"/>
              </w:tabs>
              <w:spacing w:after="0"/>
              <w:rPr>
                <w:rFonts w:ascii="Arial" w:hAnsi="Arial" w:cs="Arial"/>
                <w:sz w:val="20"/>
                <w:szCs w:val="20"/>
              </w:rPr>
            </w:pP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Razgovor o ciljevima kolegija i nastavnom planu.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Razgovor o afinitetima pojedinih studenata u kontekstu 2d ili hibrifnog animiranog filma. Gledanje recentne produkcije animiranog filma i razgovor i gledanom materijalu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sinopsisa za 2d ili hibridni animirani film.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scenarija po predloženom sinopsisu. Gledanje recentne produkcije animiranog filma i razgovor i gledanom materijalu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scenarija po predloženom sinopsisu. Gledanje recentne produkcije animiranog filma i razgovor i gledanom materijalu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storyboarda, mood boarda i razrada scenografskih elemenata i karaktera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storyboarda, mood boarda i razrada scenografskih elemenata i karaktera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storyboarda, mood boarda i razrada scenografskih elemenata i karaktera.Gledanje recentne produkcije animiranog filma i razgovor i gledanom materijalu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animatika po izrađenom storyboardu.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lastRenderedPageBreak/>
              <w:t>Izrada animatika po izrađenom storyboardu.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animatika po izrađenom storyboardu. Gledanje recentne produkcije animiranog filma i razgovor i gledanom materijalu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Razrada finalnog vizuala filma u obliku izrade kratkog finaliziranog predloška u trajanju od 2-3 sekunde.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Razrada finalnog vizuala filma u obliku izrade kratkog finaliziranog predloška u trajanju od 2-3 sekunde.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Razrada finalnog vizuala filma u obliku izrade kratkog finaliziranog predloška u trajanju od 2-3 sekunde. Gledanje recentne produkcije animiranog filma i razgovor i gledanom materijalu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Finalne konzulatacije. Gledanje izrađenog materijala (1P+1V)</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rPr>
                <w:rFonts w:ascii="Arial" w:hAnsi="Arial" w:cs="Arial"/>
                <w:sz w:val="20"/>
                <w:szCs w:val="20"/>
              </w:rPr>
            </w:pPr>
            <w:r w:rsidRPr="00AA0F05">
              <w:rPr>
                <w:rFonts w:ascii="Arial" w:hAnsi="Arial" w:cs="Arial"/>
                <w:sz w:val="20"/>
                <w:szCs w:val="20"/>
              </w:rPr>
              <w:t>Priprema za naredna predavanja u vidu izrade zadataka zadanih na predhodnim predavanjima a koji se sastoje od izrade scenarija, mood boarda, storyboarda i slično..</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b/>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b/>
                <w:sz w:val="20"/>
                <w:szCs w:val="20"/>
              </w:rPr>
            </w:r>
            <w:r w:rsidRPr="00AA0F05">
              <w:rPr>
                <w:rFonts w:ascii="Arial" w:hAnsi="Arial" w:cs="Arial"/>
                <w:b/>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Praktičan rad: 70%</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Pohađanje nastave: 30%</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rPr>
                <w:rFonts w:ascii="Arial" w:hAnsi="Arial" w:cs="Arial"/>
                <w:sz w:val="20"/>
                <w:szCs w:val="20"/>
              </w:rPr>
            </w:pPr>
            <w:r w:rsidRPr="00AA0F05">
              <w:rPr>
                <w:rFonts w:ascii="Arial" w:hAnsi="Arial" w:cs="Arial"/>
                <w:color w:val="000000"/>
                <w:sz w:val="20"/>
                <w:szCs w:val="20"/>
              </w:rPr>
              <w:t xml:space="preserve">Richard Williams: "The animators survival kit”; </w:t>
            </w:r>
            <w:r w:rsidRPr="00AA0F05">
              <w:rPr>
                <w:rFonts w:ascii="Arial" w:hAnsi="Arial" w:cs="Arial"/>
                <w:sz w:val="20"/>
                <w:szCs w:val="20"/>
              </w:rPr>
              <w:t>Faber &amp; Faber; Second Edition edition (2009.) internetski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pStyle w:val="Tekstpasuskojinijeprvi"/>
              <w:spacing w:after="0"/>
              <w:jc w:val="left"/>
              <w:rPr>
                <w:rFonts w:ascii="Arial" w:hAnsi="Arial" w:cs="Arial"/>
                <w:sz w:val="20"/>
                <w:lang w:val="hr-HR"/>
              </w:rPr>
            </w:pPr>
            <w:r w:rsidRPr="00AA0F05">
              <w:rPr>
                <w:rFonts w:ascii="Arial" w:hAnsi="Arial" w:cs="Arial"/>
                <w:sz w:val="20"/>
                <w:lang w:val="hr-HR"/>
              </w:rPr>
              <w:t>Joško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Kit Laybourne:"The animation book"; Three Rivers Press; Rev Sub edition.</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Evidencija o nazočnosti na predavanjima; anketa; diskusija i pregled izrađenih vježbi i filmova; </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w:t>
            </w: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rPr>
          <w:rFonts w:ascii="Arial" w:hAnsi="Arial" w:cs="Arial"/>
          <w:sz w:val="20"/>
          <w:szCs w:val="20"/>
        </w:rPr>
      </w:pPr>
    </w:p>
    <w:p w:rsidR="002575B0" w:rsidRDefault="002575B0" w:rsidP="002575B0">
      <w:pPr>
        <w:rPr>
          <w:rFonts w:ascii="Arial" w:hAnsi="Arial" w:cs="Arial"/>
          <w:sz w:val="20"/>
          <w:szCs w:val="20"/>
        </w:rPr>
      </w:pPr>
    </w:p>
    <w:p w:rsidR="002575B0" w:rsidRDefault="002575B0" w:rsidP="002575B0">
      <w:pPr>
        <w:rPr>
          <w:rFonts w:ascii="Arial" w:hAnsi="Arial" w:cs="Arial"/>
          <w:sz w:val="20"/>
          <w:szCs w:val="20"/>
        </w:rPr>
      </w:pPr>
    </w:p>
    <w:p w:rsidR="002575B0" w:rsidRDefault="002575B0" w:rsidP="002575B0">
      <w:pPr>
        <w:rPr>
          <w:rFonts w:ascii="Arial" w:hAnsi="Arial" w:cs="Arial"/>
          <w:sz w:val="20"/>
          <w:szCs w:val="20"/>
        </w:rPr>
      </w:pPr>
    </w:p>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Produkcija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bCs/>
                <w:sz w:val="20"/>
                <w:szCs w:val="20"/>
              </w:rPr>
              <w:t>UAS70C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1.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Default="002575B0"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Gorki Žuvela</w:t>
            </w:r>
          </w:p>
          <w:p w:rsidR="002575B0" w:rsidRDefault="002575B0"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Nina Ivančić</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izv. prof.</w:t>
            </w:r>
            <w:r>
              <w:rPr>
                <w:rFonts w:ascii="Arial" w:hAnsi="Arial" w:cs="Arial"/>
                <w:sz w:val="20"/>
                <w:szCs w:val="20"/>
              </w:rPr>
              <w:t>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Viktor Popović, redoviti profesor; Ivan Kolovrat, docent; Marin Gozze, docent; Loren Živković Kuljiš, izvanredni profesor; Jadranko Runjić. redovni profesor; Kristina Restović, izv. prof.;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45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Izborni kolegij</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Izborni kolegij kroz koji se realiziraju nominirani projekti-teme iz predmeta Slikarstvo I. a student izabire tehnologiju i stručnu podršku koja mu je potrebna za njihovo planiranje i realizaciju</w:t>
            </w:r>
            <w:r w:rsidRPr="00AA0F05">
              <w:rPr>
                <w:rFonts w:ascii="Arial" w:hAnsi="Arial" w:cs="Arial"/>
                <w:sz w:val="20"/>
                <w:szCs w:val="20"/>
              </w:rPr>
              <w:t>.</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Default="002575B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w:t>
            </w:r>
            <w:r w:rsidRPr="00AA0F05">
              <w:rPr>
                <w:rFonts w:ascii="Arial"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lastRenderedPageBreak/>
              <w:t>Student će biti osposobljen za:</w:t>
            </w:r>
          </w:p>
          <w:p w:rsidR="002575B0" w:rsidRPr="00AA0F05" w:rsidRDefault="002575B0" w:rsidP="007B6E73">
            <w:pPr>
              <w:tabs>
                <w:tab w:val="left" w:pos="2820"/>
              </w:tabs>
              <w:spacing w:after="0"/>
              <w:rPr>
                <w:rFonts w:ascii="Arial" w:hAnsi="Arial" w:cs="Arial"/>
                <w:sz w:val="20"/>
                <w:szCs w:val="20"/>
              </w:rPr>
            </w:pP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1. Identificirati tehnološki proces potreban za realizaciju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2. Planirati proces realizacije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3. Razumjeti specifičnosti različitih tehnologija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4. Realizirati projekt koristeći se potrebnim tehnologijama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Tjedno: 3V</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Za svaku temu student je obvezan ponuditi projekt teme tj. koncept pristupa i produkcijski plan, te po njenoj realizaciju napraviti prezentaciju rada.</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Sadržaj je ovisan o karakteru projekta i dogovara se konzultacijom mentora i stručnog suradnika/laboranta.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Sadržaj se određuje individualno ovisno o projektu i izabranoj tehnologiji odnosno stručnoj radionici.</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nastavi,praktičan rad,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Uspješno realiziran projekt</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Odabir literature je individualan ovisno o projektu, pristupi i tehnologiji.</w:t>
            </w:r>
          </w:p>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Načini praćenja kvalitete koji osiguravaju stjecanje utvrđenih </w:t>
            </w:r>
            <w:r w:rsidRPr="00AA0F05">
              <w:rPr>
                <w:rFonts w:ascii="Arial" w:hAnsi="Arial" w:cs="Arial"/>
                <w:color w:val="000000"/>
                <w:sz w:val="20"/>
                <w:szCs w:val="20"/>
              </w:rPr>
              <w:lastRenderedPageBreak/>
              <w:t>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lastRenderedPageBreak/>
              <w:t>Osobne konzultacije, prezentacija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r>
    </w:tbl>
    <w:p w:rsidR="002575B0" w:rsidRDefault="002575B0" w:rsidP="002575B0">
      <w:pPr>
        <w:spacing w:after="0" w:line="240" w:lineRule="auto"/>
        <w:jc w:val="both"/>
        <w:rPr>
          <w:rFonts w:ascii="Arial" w:hAnsi="Arial" w:cs="Arial"/>
          <w:sz w:val="20"/>
          <w:szCs w:val="20"/>
        </w:rPr>
      </w:pPr>
    </w:p>
    <w:p w:rsidR="002575B0"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rPr>
          <w:rFonts w:ascii="Arial" w:hAnsi="Arial" w:cs="Arial"/>
          <w:sz w:val="20"/>
          <w:szCs w:val="20"/>
        </w:rPr>
      </w:pPr>
      <w:r w:rsidRPr="00AA0F05">
        <w:rPr>
          <w:rFonts w:ascii="Arial" w:hAnsi="Arial" w:cs="Arial"/>
          <w:sz w:val="20"/>
          <w:szCs w:val="20"/>
        </w:rPr>
        <w:t>2. SEMESTAR</w:t>
      </w:r>
    </w:p>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Slikarstvo 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bCs/>
                <w:sz w:val="20"/>
                <w:szCs w:val="20"/>
              </w:rPr>
              <w:t>UAS801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2.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izv. prof.Dean Jokanović Toumin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10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Tanja Ravlić docent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75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Student usvaja elemente individualnog slikarskog konteksta i one sublimne pristupe s kojima je moguće uspostaviti suvremeno slikarsko egzistencijalno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hAnsi="Arial" w:cs="Arial"/>
                <w:bCs/>
                <w:sz w:val="20"/>
                <w:szCs w:val="20"/>
              </w:rPr>
              <w:t>Slikarstvo I</w:t>
            </w:r>
            <w:r w:rsidRPr="00667252">
              <w:rPr>
                <w:rFonts w:ascii="Arial" w:hAnsi="Arial" w:cs="Arial"/>
                <w:color w:val="000000"/>
                <w:sz w:val="20"/>
                <w:szCs w:val="20"/>
                <w:shd w:val="clear" w:color="auto" w:fill="FFFFFF"/>
              </w:rPr>
              <w:t xml:space="preserve"> (potpis nositelja kolegija)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w:t>
            </w:r>
            <w:r w:rsidRPr="00AA0F05">
              <w:rPr>
                <w:rFonts w:ascii="Arial" w:hAnsi="Arial" w:cs="Arial"/>
                <w:bCs/>
                <w:sz w:val="20"/>
                <w:szCs w:val="20"/>
              </w:rPr>
              <w:tab/>
              <w:t xml:space="preserve">Osmisliti i pripremiti individualnu projektnu temu.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 xml:space="preserve">Primijeniti sve elemente unutar procesa realizacije projekta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2. </w:t>
            </w:r>
            <w:r w:rsidRPr="00AA0F05">
              <w:rPr>
                <w:rFonts w:ascii="Arial" w:hAnsi="Arial" w:cs="Arial"/>
                <w:bCs/>
                <w:sz w:val="20"/>
                <w:szCs w:val="20"/>
              </w:rPr>
              <w:tab/>
              <w:t>Realizirati projekt.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Osmisliti projekt otvorenog ili zatvorenog prostora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Povezati više područja  djelovanja (slikarstvo, kiparstvo, dizajn, scenografija, multimedija) za realizaciju projekta.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4. </w:t>
            </w:r>
            <w:r w:rsidRPr="00AA0F05">
              <w:rPr>
                <w:rFonts w:ascii="Arial" w:hAnsi="Arial" w:cs="Arial"/>
                <w:bCs/>
                <w:sz w:val="20"/>
                <w:szCs w:val="20"/>
              </w:rPr>
              <w:tab/>
              <w:t>Razviti i valorizirati proces rada i metode istraživanja.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5. </w:t>
            </w:r>
            <w:r w:rsidRPr="00AA0F05">
              <w:rPr>
                <w:rFonts w:ascii="Arial" w:hAnsi="Arial" w:cs="Arial"/>
                <w:bCs/>
                <w:sz w:val="20"/>
                <w:szCs w:val="20"/>
              </w:rPr>
              <w:tab/>
              <w:t>Artikulirati ideju projekta kroz pisanu izjavu o radu (statement)</w:t>
            </w:r>
          </w:p>
          <w:p w:rsidR="002575B0" w:rsidRPr="00AA0F05" w:rsidRDefault="002575B0" w:rsidP="007B6E73">
            <w:pPr>
              <w:tabs>
                <w:tab w:val="left" w:pos="2820"/>
              </w:tabs>
              <w:spacing w:after="0"/>
              <w:ind w:left="356" w:hanging="356"/>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Tjedno sati: 5P+1S+1V</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Sadržaji tema/projekata su povijesni i suvremeni konteksti i ikonosfere slikarstva.</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Razvijajući sadržaje tema/projekata pretpostavlja se i osposobljenost u produkcijskim tehnologijama i teoretskim uvjetima čiji sadržaji nastavljaju pitanja o slikarstvu.</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 xml:space="preserve">Predmet Slikarstva u I. i II. semestru diplomskog studija izgrađuje studenta individualnim pristupom. Realizira se u obliku predavanja, konzultacija, seminarskih radova, produkcije* i prezentacija. Cilj je uspostaviti i usmjeriti studentov stvaralački </w:t>
            </w:r>
            <w:r w:rsidRPr="00AA0F05">
              <w:rPr>
                <w:rFonts w:ascii="Arial" w:hAnsi="Arial" w:cs="Arial"/>
                <w:bCs/>
                <w:sz w:val="20"/>
                <w:szCs w:val="20"/>
              </w:rPr>
              <w:lastRenderedPageBreak/>
              <w:t>identitet, njegovu autopoetiku i oblikovnu dovršenost. Obvezni predmet slikarstva zahtjeva kvalitetu, kreativnost, inovativnost, izražajnost i funkcionalnost umjetničkog htjenja, ali i intelektualni kontekst.</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Sadržaj predmeta Slikarstva realizira se kroz teme** koje sublimiraju kritičko preispitivanje sadržaja povijesnog, ali usmjereno ka suvremenom kontekstu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enformel</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pop-art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apstraktno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 interpretacije iz slikarske tradicije i suvremenog slikarstva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konceptualna umjetnost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primarno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konstruktivističko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geometrija i neogeometrija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određenja za uspostavu suvremene egzistencije slike, kako njezine samostalnosti tako i njezine kritičke i angažirane geneze.</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 xml:space="preserve">Produkcija je opći izborni predmet kroz koji se realiziraju nominirane projekti-teme.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AA0F05">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2575B0" w:rsidRPr="00AA0F05" w:rsidRDefault="002575B0" w:rsidP="007B6E73">
            <w:pPr>
              <w:tabs>
                <w:tab w:val="left" w:pos="2820"/>
              </w:tabs>
              <w:spacing w:after="0"/>
              <w:ind w:left="356" w:hanging="356"/>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t>Za svaku temu student je obvezan ponuditi projekt teme tj. koncept pristupa i produkcijski plan, te po njenoj realizaciji napraviti prezentaciju rada.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sz w:val="20"/>
                <w:szCs w:val="20"/>
              </w:rPr>
            </w:pPr>
            <w:r w:rsidRPr="00AA0F05">
              <w:rPr>
                <w:rFonts w:ascii="Arial" w:hAnsi="Arial" w:cs="Arial"/>
                <w:sz w:val="20"/>
                <w:szCs w:val="20"/>
              </w:rPr>
              <w:t>Sažetak sadržaja izvedbenog programa prema satnici nastave: (5+1+1)</w:t>
            </w:r>
          </w:p>
          <w:p w:rsidR="002575B0" w:rsidRPr="00AA0F05" w:rsidRDefault="002575B0" w:rsidP="007B6E73">
            <w:pPr>
              <w:tabs>
                <w:tab w:val="left" w:pos="2820"/>
              </w:tabs>
              <w:spacing w:after="0"/>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r>
            <w:r w:rsidRPr="00AA0F05">
              <w:rPr>
                <w:rFonts w:ascii="Arial" w:hAnsi="Arial" w:cs="Arial"/>
                <w:bCs/>
                <w:sz w:val="20"/>
                <w:szCs w:val="20"/>
              </w:rPr>
              <w:t xml:space="preserve">Uvod i upoznavanje sa programom kolegija.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xml:space="preserve">Uvodno predavanje o ukupnom sadržaju semestra i predstavljanje tema. </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2. </w:t>
            </w:r>
            <w:r w:rsidRPr="00AA0F05">
              <w:rPr>
                <w:rFonts w:ascii="Arial" w:hAnsi="Arial" w:cs="Arial"/>
                <w:sz w:val="20"/>
                <w:szCs w:val="20"/>
              </w:rPr>
              <w:tab/>
            </w:r>
            <w:r w:rsidRPr="00AA0F05">
              <w:rPr>
                <w:rFonts w:ascii="Arial" w:hAnsi="Arial" w:cs="Arial"/>
                <w:bCs/>
                <w:sz w:val="20"/>
                <w:szCs w:val="20"/>
              </w:rPr>
              <w:t xml:space="preserve">Metodologija razrade teme. </w:t>
            </w:r>
            <w:r w:rsidRPr="00AA0F05">
              <w:rPr>
                <w:rFonts w:ascii="Arial" w:hAnsi="Arial" w:cs="Arial"/>
                <w:sz w:val="20"/>
                <w:szCs w:val="20"/>
              </w:rPr>
              <w:t>(5+1+1)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xml:space="preserve">Program projekta i produkcija. Individualni odabir ponuđenih tema: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pop-art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apstraktno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interpretacije iz slikarske tradicije i suvremenog slikarstva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konceptualna umjetnost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lastRenderedPageBreak/>
              <w:tab/>
            </w:r>
            <w:r w:rsidRPr="00AA0F05">
              <w:rPr>
                <w:rFonts w:ascii="Arial" w:hAnsi="Arial" w:cs="Arial"/>
                <w:bCs/>
                <w:sz w:val="20"/>
                <w:szCs w:val="20"/>
              </w:rPr>
              <w:t>- primarno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konstruktivističko slikarstvo</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-geometrija i neogeometrija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Razrada teme u teoretskom i povijesnom kontekstu. Izrada prijedloga projekta.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3.</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Pristupanje praktičnom dijelu realizacije projekta. Individualna predavanja i konzultacije. Konzultacije s mentorom teoretskog kolegija. Odabir medija i polja produkcije.</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4.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Rad na realizaciji projekta. Individualna predavanja i konzultacije. Konzultacije s mentorom teoretskog kolegija. Konzultacije s voditeljima kolegija Produkcije.</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5.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6.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7.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Polusemestralni kolokvij - prezentacija radova i izlaganja seminarskih radova uz prisutnost svih studenata i svih mentora uključenih u nastavu.</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8.</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9.</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10.</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11.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12.</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13.</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14.</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(5+1+1)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Metodologija razrade teme.</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15.</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Program projekta i produkcija.</w:t>
            </w:r>
            <w:r w:rsidRPr="00AA0F05">
              <w:rPr>
                <w:rFonts w:ascii="Arial" w:hAnsi="Arial" w:cs="Arial"/>
                <w:sz w:val="20"/>
                <w:szCs w:val="20"/>
              </w:rPr>
              <w:t xml:space="preserve"> (5+1+1)</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Vrste izvođenja </w:t>
            </w:r>
            <w:r w:rsidRPr="00AA0F05">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lastRenderedPageBreak/>
              <w:t>☒</w:t>
            </w:r>
            <w:r w:rsidRPr="00AA0F05">
              <w:rPr>
                <w:rFonts w:ascii="Arial" w:eastAsia="Times New Roman" w:hAnsi="Arial" w:cs="Arial"/>
                <w:sz w:val="20"/>
                <w:szCs w:val="20"/>
                <w:lang w:eastAsia="hr-HR"/>
              </w:rPr>
              <w:t xml:space="preserve"> predavanja</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lastRenderedPageBreak/>
              <w:t>☒</w:t>
            </w:r>
            <w:r w:rsidRPr="00AA0F05">
              <w:rPr>
                <w:rFonts w:ascii="Arial" w:eastAsia="Times New Roman" w:hAnsi="Arial" w:cs="Arial"/>
                <w:sz w:val="20"/>
                <w:szCs w:val="20"/>
                <w:lang w:eastAsia="hr-HR"/>
              </w:rPr>
              <w:t xml:space="preserve"> seminari i radionice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vježbe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hAnsi="Arial" w:cs="Arial"/>
                <w:sz w:val="20"/>
                <w:szCs w:val="20"/>
              </w:rPr>
              <w:t>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lastRenderedPageBreak/>
              <w:t>☒</w:t>
            </w:r>
            <w:r w:rsidRPr="00AA0F05">
              <w:rPr>
                <w:rFonts w:ascii="Arial" w:eastAsia="Times New Roman" w:hAnsi="Arial" w:cs="Arial"/>
                <w:sz w:val="20"/>
                <w:szCs w:val="20"/>
                <w:lang w:eastAsia="hr-HR"/>
              </w:rPr>
              <w:t xml:space="preserve"> samostalni  zadaci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lastRenderedPageBreak/>
              <w:t>☐</w:t>
            </w:r>
            <w:r w:rsidRPr="00AA0F05">
              <w:rPr>
                <w:rFonts w:ascii="Arial" w:eastAsia="Times New Roman" w:hAnsi="Arial" w:cs="Arial"/>
                <w:sz w:val="20"/>
                <w:szCs w:val="20"/>
                <w:lang w:eastAsia="hr-HR"/>
              </w:rPr>
              <w:t xml:space="preserve"> multimedija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laboratorij</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r w:rsidRPr="00AA0F05">
              <w:rPr>
                <w:rFonts w:ascii="Arial" w:hAnsi="Arial" w:cs="Arial"/>
                <w:sz w:val="20"/>
                <w:szCs w:val="20"/>
              </w:rPr>
              <w:t xml:space="preserve"> (ostalo upisati)</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nastavi,praktičan rad,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2.5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w:t>
            </w:r>
          </w:p>
          <w:p w:rsidR="002575B0" w:rsidRPr="00AA0F05" w:rsidRDefault="002575B0" w:rsidP="007B6E73">
            <w:pPr>
              <w:tabs>
                <w:tab w:val="left" w:pos="2820"/>
              </w:tabs>
              <w:spacing w:after="0"/>
              <w:rPr>
                <w:rFonts w:ascii="Arial" w:hAnsi="Arial" w:cs="Arial"/>
                <w:bCs/>
                <w:sz w:val="20"/>
                <w:szCs w:val="20"/>
              </w:rPr>
            </w:pP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Ocjena će se dodijeliti na temelju kontinuiranog rada i savladavanja semestralne teme (50%), kvalitete realiziranih radova (40%) i završne prezentacije (10%).</w:t>
            </w:r>
          </w:p>
          <w:p w:rsidR="002575B0" w:rsidRPr="00AA0F05" w:rsidRDefault="002575B0" w:rsidP="007B6E73">
            <w:pPr>
              <w:tabs>
                <w:tab w:val="left" w:pos="2820"/>
              </w:tabs>
              <w:spacing w:after="0"/>
              <w:rPr>
                <w:rFonts w:ascii="Arial" w:hAnsi="Arial" w:cs="Arial"/>
                <w:sz w:val="20"/>
                <w:szCs w:val="20"/>
              </w:rPr>
            </w:pP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 xml:space="preserve">Michel Faucault : Riječi i stvari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bCs/>
                <w:sz w:val="20"/>
                <w:szCs w:val="20"/>
              </w:rPr>
            </w:pPr>
            <w:r w:rsidRPr="00AA0F05">
              <w:rPr>
                <w:rFonts w:ascii="Arial" w:hAnsi="Arial" w:cs="Arial"/>
                <w:bCs/>
                <w:sz w:val="20"/>
                <w:szCs w:val="20"/>
              </w:rPr>
              <w:t>Miško Šuvaković : Pojmovnik moderne i postmoderne likovne umetnosti i teorije posle 1950</w:t>
            </w:r>
          </w:p>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Dubravka Djurić / Miško Šuvaković : Impossibile histories : historical avant-gardes</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bCs/>
                <w:sz w:val="20"/>
                <w:szCs w:val="20"/>
              </w:rPr>
            </w:pPr>
            <w:r w:rsidRPr="00AA0F05">
              <w:rPr>
                <w:rFonts w:ascii="Arial" w:hAnsi="Arial" w:cs="Arial"/>
                <w:bCs/>
                <w:sz w:val="20"/>
                <w:szCs w:val="20"/>
              </w:rPr>
              <w:t>Uta Grosenick, Burkhard Riemschneider, Lars Bang Larsen : Art at the Turn of the Millennium (TASCHEN)</w:t>
            </w:r>
          </w:p>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umjetničke monografije : Richard Artschwager, David Hockney, Alex Katz, Pablo Picasso, Paul Klee, Wassily Kandinsky, Nam June Paik, Marcel Duchamp, Joseph Beuys, Andy Warhol, Antoni Tapies, Yannis Kunelis, Roy Linchenstein, Claes Oldenburg, Yves Klein, Anselm Kiefer</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567"/>
              </w:tabs>
              <w:spacing w:after="0" w:line="240" w:lineRule="auto"/>
              <w:rPr>
                <w:rFonts w:ascii="Arial" w:hAnsi="Arial" w:cs="Arial"/>
                <w:bCs/>
                <w:sz w:val="20"/>
                <w:szCs w:val="20"/>
              </w:rPr>
            </w:pPr>
            <w:r w:rsidRPr="00AA0F05">
              <w:rPr>
                <w:rFonts w:ascii="Arial" w:hAnsi="Arial" w:cs="Arial"/>
                <w:bCs/>
                <w:sz w:val="20"/>
                <w:szCs w:val="20"/>
              </w:rPr>
              <w:t>Časopisi iz područja suvremene umjetnosti : Kunstforum, Art in America, Parkett, Flash Art, Kontura...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Internet izvori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Osobne konzultacije, polaganje kolokvija, prezentacija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Default="002575B0" w:rsidP="002575B0">
      <w:pPr>
        <w:rPr>
          <w:rFonts w:ascii="Arial" w:hAnsi="Arial" w:cs="Arial"/>
          <w:sz w:val="20"/>
          <w:szCs w:val="20"/>
        </w:rPr>
      </w:pPr>
    </w:p>
    <w:p w:rsidR="002575B0" w:rsidRDefault="002575B0" w:rsidP="002575B0">
      <w:pPr>
        <w:rPr>
          <w:rFonts w:ascii="Arial" w:hAnsi="Arial" w:cs="Arial"/>
          <w:sz w:val="20"/>
          <w:szCs w:val="20"/>
        </w:rPr>
      </w:pPr>
    </w:p>
    <w:p w:rsidR="002575B0" w:rsidRPr="00AA0F05" w:rsidRDefault="002575B0" w:rsidP="002575B0">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after="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after="0" w:line="240" w:lineRule="auto"/>
              <w:ind w:left="397" w:hanging="397"/>
              <w:rPr>
                <w:rFonts w:ascii="Arial" w:eastAsia="Calibri" w:hAnsi="Arial" w:cs="Arial"/>
                <w:b/>
                <w:sz w:val="20"/>
                <w:szCs w:val="20"/>
              </w:rPr>
            </w:pPr>
            <w:r w:rsidRPr="00AA0F05">
              <w:rPr>
                <w:rFonts w:ascii="Arial" w:eastAsia="Calibri" w:hAnsi="Arial" w:cs="Arial"/>
                <w:b/>
                <w:sz w:val="20"/>
                <w:szCs w:val="20"/>
              </w:rPr>
              <w:t>Crtanje 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UAS803</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eastAsia="Calibri" w:hAnsi="Arial" w:cs="Arial"/>
                <w:sz w:val="20"/>
                <w:szCs w:val="20"/>
              </w:rPr>
            </w:pPr>
            <w:r w:rsidRPr="00AA0F05">
              <w:rPr>
                <w:rFonts w:ascii="Arial" w:hAnsi="Arial" w:cs="Arial"/>
                <w:sz w:val="20"/>
                <w:szCs w:val="20"/>
              </w:rPr>
              <w:t>1. god. / 2.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red. prof.Viktor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5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fldChar w:fldCharType="end"/>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 xml:space="preserve">Razvijanje crtačkih sposobnosti kao samostalne likovne discipline - medija. </w:t>
            </w:r>
          </w:p>
          <w:p w:rsidR="002575B0" w:rsidRPr="00AA0F05" w:rsidRDefault="002575B0" w:rsidP="007B6E73">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Cilj je uspostaviti i usmjeriti kreativni identitet studenta, usmjeriti osobni crtački duktus, oblikovnu dovršenost ali i intelektualni kontekst.</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eastAsia="Calibri" w:hAnsi="Arial" w:cs="Arial"/>
                <w:bCs/>
                <w:sz w:val="20"/>
                <w:szCs w:val="20"/>
              </w:rPr>
              <w:t>Crtanje I</w:t>
            </w:r>
            <w:r w:rsidRPr="00667252">
              <w:rPr>
                <w:rFonts w:ascii="Arial" w:hAnsi="Arial" w:cs="Arial"/>
                <w:color w:val="000000"/>
                <w:sz w:val="20"/>
                <w:szCs w:val="20"/>
                <w:shd w:val="clear" w:color="auto" w:fill="FFFFFF"/>
              </w:rPr>
              <w:t xml:space="preserve"> (potpis nositelja kolegija)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Student će nakon položenog ispita biti u stanju:</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1.</w:t>
            </w:r>
            <w:r w:rsidRPr="00AA0F05">
              <w:rPr>
                <w:rFonts w:ascii="Arial" w:eastAsia="Calibri" w:hAnsi="Arial" w:cs="Arial"/>
                <w:sz w:val="20"/>
                <w:szCs w:val="20"/>
              </w:rPr>
              <w:tab/>
              <w:t>Primijeniti osobni koncept u crtanju ljudske figure,</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2.</w:t>
            </w:r>
            <w:r w:rsidRPr="00AA0F05">
              <w:rPr>
                <w:rFonts w:ascii="Arial" w:eastAsia="Calibri" w:hAnsi="Arial" w:cs="Arial"/>
                <w:sz w:val="20"/>
                <w:szCs w:val="20"/>
              </w:rPr>
              <w:tab/>
              <w:t>Koristiti različite pristupe i medije u realizaciji crteža,</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3.</w:t>
            </w:r>
            <w:r w:rsidRPr="00AA0F05">
              <w:rPr>
                <w:rFonts w:ascii="Arial" w:eastAsia="Calibri" w:hAnsi="Arial" w:cs="Arial"/>
                <w:sz w:val="20"/>
                <w:szCs w:val="20"/>
              </w:rPr>
              <w:tab/>
              <w:t>Osmisliti osobni projekt prema dogovorenoj temi kao temelj crtačkog promišljanja,</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4.</w:t>
            </w:r>
            <w:r w:rsidRPr="00AA0F05">
              <w:rPr>
                <w:rFonts w:ascii="Arial" w:eastAsia="Calibri" w:hAnsi="Arial" w:cs="Arial"/>
                <w:sz w:val="20"/>
                <w:szCs w:val="20"/>
              </w:rPr>
              <w:tab/>
              <w:t>Razraditi projekt kroz skice i makete,</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5.</w:t>
            </w:r>
            <w:r w:rsidRPr="00AA0F05">
              <w:rPr>
                <w:rFonts w:ascii="Arial" w:eastAsia="Calibri" w:hAnsi="Arial" w:cs="Arial"/>
                <w:sz w:val="20"/>
                <w:szCs w:val="20"/>
              </w:rPr>
              <w:tab/>
              <w:t>Realizirati projekt,</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6.</w:t>
            </w:r>
            <w:r w:rsidRPr="00AA0F05">
              <w:rPr>
                <w:rFonts w:ascii="Arial" w:eastAsia="Calibri" w:hAnsi="Arial" w:cs="Arial"/>
                <w:sz w:val="20"/>
                <w:szCs w:val="20"/>
              </w:rPr>
              <w:tab/>
              <w:t>Prezentirati projekt,</w:t>
            </w:r>
          </w:p>
          <w:p w:rsidR="002575B0" w:rsidRPr="00AA0F05" w:rsidRDefault="002575B0" w:rsidP="007B6E73">
            <w:pPr>
              <w:tabs>
                <w:tab w:val="left" w:pos="2820"/>
              </w:tabs>
              <w:spacing w:after="0" w:line="240" w:lineRule="auto"/>
              <w:ind w:left="356" w:hanging="356"/>
              <w:rPr>
                <w:rFonts w:ascii="Arial" w:eastAsia="Calibri" w:hAnsi="Arial" w:cs="Arial"/>
                <w:sz w:val="20"/>
                <w:szCs w:val="20"/>
                <w:highlight w:val="yellow"/>
              </w:rPr>
            </w:pPr>
            <w:r w:rsidRPr="00AA0F05">
              <w:rPr>
                <w:rFonts w:ascii="Arial" w:eastAsia="Calibri" w:hAnsi="Arial" w:cs="Arial"/>
                <w:sz w:val="20"/>
                <w:szCs w:val="20"/>
              </w:rPr>
              <w:t>7.</w:t>
            </w:r>
            <w:r w:rsidRPr="00AA0F05">
              <w:rPr>
                <w:rFonts w:ascii="Arial" w:eastAsia="Calibri" w:hAnsi="Arial" w:cs="Arial"/>
                <w:sz w:val="20"/>
                <w:szCs w:val="20"/>
              </w:rPr>
              <w:tab/>
              <w:t>Primijeniti stečena znanja iz ostalih stručnih kolegija (Slikarstvo, Anatomija, Povijest umjetnosti, Novi mediji, Kiparstvo…) u  osmišljavanju i realizaciji cjelovitog projekta.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Razvijanje crtačkih sposobnosti kao samostalne likovne discipline - medija. Crtež je prvi znak kojeg umjetnik izvlači iz osjećaja i racija. Crtež je istodobno odraz gledanja (opis) i rezultat istraživanja (zapis), a vidno je dovršen u povratnim promjenama znakovitih i misaonih uzoraka. To znači da strukuru znakova prepoznavanja, mišljenja i stvaranja može lako dopuniti i promijeniti pa je njegova materijalizirana forma, osovina izmjene zamišljenog i vidljivog, već viđenog i još neviđenog, jednostavno alat promjena. Kao takav pretpostavlja vizualan prostor koji uspostavlja samostalni slikovni jezik u univerzalnom prostoru kao samostalni medij.</w:t>
            </w:r>
          </w:p>
          <w:p w:rsidR="002575B0" w:rsidRPr="00AA0F05" w:rsidRDefault="002575B0" w:rsidP="007B6E73">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 xml:space="preserve">Predmet crtanja izgrađuje i podcrtava individualne namjere i pristupe crtačkih izraza u kontekstu samostalnosti auto-poetika. Cilj je uspostaviti i usmjeriti kreativni identitet studenta, usmjeriti osobni crtački duktus, oblikovnu dovršenost ali i </w:t>
            </w:r>
            <w:r w:rsidRPr="00AA0F05">
              <w:rPr>
                <w:rFonts w:ascii="Arial" w:eastAsia="Calibri" w:hAnsi="Arial" w:cs="Arial"/>
                <w:bCs/>
                <w:sz w:val="20"/>
                <w:szCs w:val="20"/>
              </w:rPr>
              <w:lastRenderedPageBreak/>
              <w:t>intelektualni kontekst. Ujedno izrađivanje funkcije crteža ovisno o sadržaju.</w:t>
            </w:r>
          </w:p>
          <w:p w:rsidR="002575B0" w:rsidRPr="00AA0F05" w:rsidRDefault="002575B0" w:rsidP="007B6E73">
            <w:pPr>
              <w:tabs>
                <w:tab w:val="left" w:pos="2820"/>
              </w:tabs>
              <w:spacing w:after="0" w:line="240" w:lineRule="auto"/>
              <w:rPr>
                <w:rFonts w:ascii="Arial" w:eastAsia="Calibri" w:hAnsi="Arial" w:cs="Arial"/>
                <w:sz w:val="20"/>
                <w:szCs w:val="20"/>
              </w:rPr>
            </w:pPr>
          </w:p>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Sadržaj kolegija realizira se kroz teme* koje sublimiraju:</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samostalnost crtačkih izraza i sukladni crtački materijali,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interpretacije crtačkih iskustava uvaženih umjetnika,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koncept crteža u funkciji,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samostalna izražajnost linije,</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boja i crtež; kontrasti i ritam, ravnoteža, tekstura.</w:t>
            </w:r>
          </w:p>
          <w:p w:rsidR="002575B0" w:rsidRPr="00AA0F05" w:rsidRDefault="002575B0" w:rsidP="007B6E73">
            <w:pPr>
              <w:tabs>
                <w:tab w:val="left" w:pos="2820"/>
              </w:tabs>
              <w:spacing w:after="0" w:line="240" w:lineRule="auto"/>
              <w:rPr>
                <w:rFonts w:ascii="Arial" w:eastAsia="Calibri" w:hAnsi="Arial" w:cs="Arial"/>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1.</w:t>
            </w:r>
            <w:r w:rsidRPr="00AA0F05">
              <w:rPr>
                <w:rFonts w:ascii="Arial" w:eastAsia="Calibri" w:hAnsi="Arial" w:cs="Arial"/>
                <w:sz w:val="20"/>
                <w:szCs w:val="20"/>
              </w:rPr>
              <w:tab/>
            </w:r>
            <w:r w:rsidRPr="00AA0F05">
              <w:rPr>
                <w:rFonts w:ascii="Arial" w:eastAsia="Calibri" w:hAnsi="Arial" w:cs="Arial"/>
                <w:bCs/>
                <w:sz w:val="20"/>
                <w:szCs w:val="20"/>
              </w:rPr>
              <w:t>TEMA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Razvoj i realizacija karaktera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2.</w:t>
            </w:r>
            <w:r w:rsidRPr="00AA0F05">
              <w:rPr>
                <w:rFonts w:ascii="Arial" w:eastAsia="Calibri" w:hAnsi="Arial" w:cs="Arial"/>
                <w:sz w:val="20"/>
                <w:szCs w:val="20"/>
              </w:rPr>
              <w:tab/>
            </w:r>
            <w:r w:rsidRPr="00AA0F05">
              <w:rPr>
                <w:rFonts w:ascii="Arial" w:eastAsia="Calibri" w:hAnsi="Arial" w:cs="Arial"/>
                <w:bCs/>
                <w:sz w:val="20"/>
                <w:szCs w:val="20"/>
              </w:rPr>
              <w:t>TEMA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Crtačka vizualizacija koncepta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3.</w:t>
            </w:r>
            <w:r w:rsidRPr="00AA0F05">
              <w:rPr>
                <w:rFonts w:ascii="Arial" w:eastAsia="Calibri" w:hAnsi="Arial" w:cs="Arial"/>
                <w:sz w:val="20"/>
                <w:szCs w:val="20"/>
              </w:rPr>
              <w:tab/>
            </w:r>
            <w:r w:rsidRPr="00AA0F05">
              <w:rPr>
                <w:rFonts w:ascii="Arial" w:eastAsia="Calibri" w:hAnsi="Arial" w:cs="Arial"/>
                <w:bCs/>
                <w:sz w:val="20"/>
                <w:szCs w:val="20"/>
              </w:rPr>
              <w:t>TEMA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Ilustracija u funkciji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p>
          <w:p w:rsidR="002575B0" w:rsidRPr="00AA0F05" w:rsidRDefault="002575B0" w:rsidP="007B6E73">
            <w:pPr>
              <w:pStyle w:val="ListParagraph"/>
              <w:spacing w:after="0" w:line="240" w:lineRule="auto"/>
              <w:ind w:left="356" w:hanging="356"/>
              <w:rPr>
                <w:rFonts w:ascii="Arial" w:eastAsia="Times New Roman" w:hAnsi="Arial" w:cs="Arial"/>
                <w:sz w:val="20"/>
                <w:szCs w:val="20"/>
              </w:rPr>
            </w:pPr>
            <w:r w:rsidRPr="00AA0F05">
              <w:rPr>
                <w:rFonts w:ascii="Arial" w:eastAsia="Calibri" w:hAnsi="Arial" w:cs="Arial"/>
                <w:sz w:val="20"/>
                <w:szCs w:val="20"/>
              </w:rPr>
              <w:t>*</w:t>
            </w:r>
            <w:r w:rsidRPr="00AA0F05">
              <w:rPr>
                <w:rFonts w:ascii="Arial" w:eastAsia="Calibri" w:hAnsi="Arial" w:cs="Arial"/>
                <w:sz w:val="20"/>
                <w:szCs w:val="20"/>
              </w:rPr>
              <w:tab/>
              <w:t>Svaka pojedina tema uključuje prezentaciju po njenoj realizaciji</w:t>
            </w:r>
          </w:p>
          <w:p w:rsidR="002575B0" w:rsidRPr="00AA0F05" w:rsidRDefault="002575B0" w:rsidP="007B6E73">
            <w:pPr>
              <w:pStyle w:val="ListParagraph"/>
              <w:spacing w:after="0" w:line="240" w:lineRule="auto"/>
              <w:ind w:left="356" w:hanging="356"/>
              <w:rPr>
                <w:rFonts w:ascii="Arial" w:eastAsia="Times New Roman" w:hAnsi="Arial" w:cs="Arial"/>
                <w:sz w:val="20"/>
                <w:szCs w:val="20"/>
              </w:rPr>
            </w:pPr>
          </w:p>
          <w:p w:rsidR="002575B0" w:rsidRPr="00AA0F05" w:rsidRDefault="002575B0" w:rsidP="007B6E73">
            <w:pPr>
              <w:pStyle w:val="ListParagraph"/>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Sadržaj predmeta prema satnici nastave:</w:t>
            </w:r>
          </w:p>
          <w:p w:rsidR="002575B0" w:rsidRPr="00AA0F05" w:rsidRDefault="002575B0" w:rsidP="007B6E73">
            <w:pPr>
              <w:pStyle w:val="ListParagraph"/>
              <w:tabs>
                <w:tab w:val="center" w:pos="4536"/>
                <w:tab w:val="right" w:pos="9072"/>
              </w:tabs>
              <w:spacing w:after="0" w:line="240" w:lineRule="auto"/>
              <w:ind w:left="356" w:hanging="356"/>
              <w:rPr>
                <w:rFonts w:ascii="Arial" w:eastAsia="Times New Roman" w:hAnsi="Arial" w:cs="Arial"/>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1.</w:t>
            </w:r>
            <w:r w:rsidRPr="00AA0F05">
              <w:rPr>
                <w:rFonts w:ascii="Arial" w:eastAsia="Calibri" w:hAnsi="Arial" w:cs="Arial"/>
                <w:sz w:val="20"/>
                <w:szCs w:val="20"/>
              </w:rPr>
              <w:tab/>
            </w:r>
            <w:r w:rsidRPr="00AA0F05">
              <w:rPr>
                <w:rFonts w:ascii="Arial" w:eastAsia="Calibri" w:hAnsi="Arial" w:cs="Arial"/>
                <w:b/>
                <w:bCs/>
                <w:sz w:val="20"/>
                <w:szCs w:val="20"/>
              </w:rPr>
              <w:t>Uvod i upoznavanje sa programom kolegija. Razvoj i realizacija karaktera.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upoznavanje sa programom i načinom rada tijekom kolegija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 xml:space="preserve">Uvodno predavanje o ukupnom sadržaju semestra. Predavanje o iskustvima klasičnih (Rembrandt van Rijn, Andrea Mantegna, Piero della Francesca, Pablo Picasso, Paul Cezanne, </w:t>
            </w:r>
            <w:r w:rsidRPr="00AA0F05">
              <w:rPr>
                <w:rFonts w:ascii="Arial" w:eastAsia="Calibri" w:hAnsi="Arial" w:cs="Arial"/>
                <w:sz w:val="20"/>
                <w:szCs w:val="20"/>
              </w:rPr>
              <w:t>Henri de Toulouse-</w:t>
            </w:r>
            <w:r w:rsidRPr="00AA0F05">
              <w:rPr>
                <w:rFonts w:ascii="Arial" w:eastAsia="Calibri" w:hAnsi="Arial" w:cs="Arial"/>
                <w:bCs/>
                <w:sz w:val="20"/>
                <w:szCs w:val="20"/>
              </w:rPr>
              <w:t>Lautrec...) i suvremenih autora (Walter Grophius, Le Corbusier, Zaha Hadid, William Turner, Thomas Demand, Carsten Hoeller, David Hockney, Joseph Beuys, Donald Judd, Ellsworth Kelly, Richard Gober, Richard Serra, Raoul Dufy, Henri Matisse, Ed Ruscha, Olafur Eliasson, Roy Linchenstein, Sigmar Polke, Georg Baselitz, Anselm Kiefer, Gerhard Richter, Sol le Witt, Emanuel Vidović, Oskar Herman, Miroslav Kraljević, Ante Kaštelančić, Ljubo Ivančić, Vjenceslav Richter, Lovro Artuković, Boris Bučan, Ivana Franke, Nina Ivančić...) na temu crtačkog karaktera prostora.</w:t>
            </w:r>
            <w:r w:rsidRPr="00AA0F05">
              <w:rPr>
                <w:rFonts w:ascii="Arial" w:eastAsia="Calibri" w:hAnsi="Arial" w:cs="Arial"/>
                <w:bCs/>
                <w:sz w:val="20"/>
                <w:szCs w:val="20"/>
              </w:rPr>
              <w:b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Pr="00AA0F05">
              <w:rPr>
                <w:rFonts w:ascii="Arial" w:eastAsia="Calibri" w:hAnsi="Arial" w:cs="Arial"/>
                <w:bCs/>
                <w:sz w:val="20"/>
                <w:szCs w:val="20"/>
              </w:rPr>
              <w:b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2.</w:t>
            </w:r>
            <w:r w:rsidRPr="00AA0F05">
              <w:rPr>
                <w:rFonts w:ascii="Arial" w:eastAsia="Calibri" w:hAnsi="Arial" w:cs="Arial"/>
                <w:sz w:val="20"/>
                <w:szCs w:val="20"/>
              </w:rPr>
              <w:tab/>
            </w:r>
            <w:r w:rsidRPr="00AA0F05">
              <w:rPr>
                <w:rFonts w:ascii="Arial" w:eastAsia="Calibri" w:hAnsi="Arial" w:cs="Arial"/>
                <w:b/>
                <w:bCs/>
                <w:sz w:val="20"/>
                <w:szCs w:val="20"/>
              </w:rPr>
              <w:t>Razvoj i realizacija karaktera.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3.</w:t>
            </w:r>
            <w:r w:rsidRPr="00AA0F05">
              <w:rPr>
                <w:rFonts w:ascii="Arial" w:eastAsia="Calibri" w:hAnsi="Arial" w:cs="Arial"/>
                <w:sz w:val="20"/>
                <w:szCs w:val="20"/>
              </w:rPr>
              <w:tab/>
            </w:r>
            <w:r w:rsidRPr="00AA0F05">
              <w:rPr>
                <w:rFonts w:ascii="Arial" w:eastAsia="Calibri" w:hAnsi="Arial" w:cs="Arial"/>
                <w:b/>
                <w:bCs/>
                <w:sz w:val="20"/>
                <w:szCs w:val="20"/>
              </w:rPr>
              <w:t>Razvoj i realizacija karaktera.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 xml:space="preserve">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w:t>
            </w:r>
            <w:r w:rsidRPr="00AA0F05">
              <w:rPr>
                <w:rFonts w:ascii="Arial" w:eastAsia="Calibri" w:hAnsi="Arial" w:cs="Arial"/>
                <w:bCs/>
                <w:sz w:val="20"/>
                <w:szCs w:val="20"/>
              </w:rPr>
              <w:lastRenderedPageBreak/>
              <w:t>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4.</w:t>
            </w:r>
            <w:r w:rsidRPr="00AA0F05">
              <w:rPr>
                <w:rFonts w:ascii="Arial" w:eastAsia="Calibri" w:hAnsi="Arial" w:cs="Arial"/>
                <w:sz w:val="20"/>
                <w:szCs w:val="20"/>
              </w:rPr>
              <w:tab/>
            </w:r>
            <w:r w:rsidRPr="00AA0F05">
              <w:rPr>
                <w:rFonts w:ascii="Arial" w:eastAsia="Calibri" w:hAnsi="Arial" w:cs="Arial"/>
                <w:b/>
                <w:bCs/>
                <w:sz w:val="20"/>
                <w:szCs w:val="20"/>
              </w:rPr>
              <w:t>Razvoj i realizacija karaktera.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5.</w:t>
            </w:r>
            <w:r w:rsidRPr="00AA0F05">
              <w:rPr>
                <w:rFonts w:ascii="Arial" w:eastAsia="Calibri" w:hAnsi="Arial" w:cs="Arial"/>
                <w:sz w:val="20"/>
                <w:szCs w:val="20"/>
              </w:rPr>
              <w:tab/>
            </w:r>
            <w:r w:rsidRPr="00AA0F05">
              <w:rPr>
                <w:rFonts w:ascii="Arial" w:eastAsia="Calibri" w:hAnsi="Arial" w:cs="Arial"/>
                <w:b/>
                <w:bCs/>
                <w:sz w:val="20"/>
                <w:szCs w:val="20"/>
              </w:rPr>
              <w:t>Razvoj i realizacija karaktera.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6.</w:t>
            </w:r>
            <w:r w:rsidRPr="00AA0F05">
              <w:rPr>
                <w:rFonts w:ascii="Arial" w:eastAsia="Calibri" w:hAnsi="Arial" w:cs="Arial"/>
                <w:sz w:val="20"/>
                <w:szCs w:val="20"/>
              </w:rPr>
              <w:tab/>
            </w:r>
            <w:r w:rsidRPr="00AA0F05">
              <w:rPr>
                <w:rFonts w:ascii="Arial" w:eastAsia="Calibri" w:hAnsi="Arial" w:cs="Arial"/>
                <w:b/>
                <w:bCs/>
                <w:sz w:val="20"/>
                <w:szCs w:val="20"/>
              </w:rPr>
              <w:t>Razvoj i realizacija karaktera.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Mjesečni kolokvij – prezentacija radova uz prisutnost svih studenata i mentora.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7.</w:t>
            </w:r>
            <w:r w:rsidRPr="00AA0F05">
              <w:rPr>
                <w:rFonts w:ascii="Arial" w:eastAsia="Calibri" w:hAnsi="Arial" w:cs="Arial"/>
                <w:sz w:val="20"/>
                <w:szCs w:val="20"/>
              </w:rPr>
              <w:tab/>
            </w:r>
            <w:r w:rsidRPr="00AA0F05">
              <w:rPr>
                <w:rFonts w:ascii="Arial" w:eastAsia="Calibri" w:hAnsi="Arial" w:cs="Arial"/>
                <w:b/>
                <w:bCs/>
                <w:sz w:val="20"/>
                <w:szCs w:val="20"/>
              </w:rPr>
              <w:t>Crtačka vizualizacija koncepta.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8.</w:t>
            </w:r>
            <w:r w:rsidRPr="00AA0F05">
              <w:rPr>
                <w:rFonts w:ascii="Arial" w:eastAsia="Calibri" w:hAnsi="Arial" w:cs="Arial"/>
                <w:sz w:val="20"/>
                <w:szCs w:val="20"/>
              </w:rPr>
              <w:tab/>
            </w:r>
            <w:r w:rsidRPr="00AA0F05">
              <w:rPr>
                <w:rFonts w:ascii="Arial" w:eastAsia="Calibri" w:hAnsi="Arial" w:cs="Arial"/>
                <w:b/>
                <w:bCs/>
                <w:sz w:val="20"/>
                <w:szCs w:val="20"/>
              </w:rPr>
              <w:t>Crtačka vizualizacija koncepta.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9.</w:t>
            </w:r>
            <w:r w:rsidRPr="00AA0F05">
              <w:rPr>
                <w:rFonts w:ascii="Arial" w:eastAsia="Calibri" w:hAnsi="Arial" w:cs="Arial"/>
                <w:sz w:val="20"/>
                <w:szCs w:val="20"/>
              </w:rPr>
              <w:tab/>
            </w:r>
            <w:r w:rsidRPr="00AA0F05">
              <w:rPr>
                <w:rFonts w:ascii="Arial" w:eastAsia="Calibri" w:hAnsi="Arial" w:cs="Arial"/>
                <w:b/>
                <w:bCs/>
                <w:sz w:val="20"/>
                <w:szCs w:val="20"/>
              </w:rPr>
              <w:t>Crtačka vizualizacija koncepta.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10.</w:t>
            </w:r>
            <w:r w:rsidRPr="00AA0F05">
              <w:rPr>
                <w:rFonts w:ascii="Arial" w:eastAsia="Calibri" w:hAnsi="Arial" w:cs="Arial"/>
                <w:sz w:val="20"/>
                <w:szCs w:val="20"/>
              </w:rPr>
              <w:tab/>
            </w:r>
            <w:r w:rsidRPr="00AA0F05">
              <w:rPr>
                <w:rFonts w:ascii="Arial" w:eastAsia="Calibri" w:hAnsi="Arial" w:cs="Arial"/>
                <w:b/>
                <w:bCs/>
                <w:sz w:val="20"/>
                <w:szCs w:val="20"/>
              </w:rPr>
              <w:t>Crtačka vizualizacija koncepta.</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Mjesečni kolokvij – prezentacija radova uz prisutnost svih studenata i mentora.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lastRenderedPageBreak/>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11.</w:t>
            </w:r>
            <w:r w:rsidRPr="00AA0F05">
              <w:rPr>
                <w:rFonts w:ascii="Arial" w:eastAsia="Calibri" w:hAnsi="Arial" w:cs="Arial"/>
                <w:sz w:val="20"/>
                <w:szCs w:val="20"/>
              </w:rPr>
              <w:tab/>
            </w:r>
            <w:r w:rsidRPr="00AA0F05">
              <w:rPr>
                <w:rFonts w:ascii="Arial" w:eastAsia="Calibri" w:hAnsi="Arial" w:cs="Arial"/>
                <w:b/>
                <w:bCs/>
                <w:sz w:val="20"/>
                <w:szCs w:val="20"/>
              </w:rPr>
              <w:t>Ilustracija u funkciji</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12.</w:t>
            </w:r>
            <w:r w:rsidRPr="00AA0F05">
              <w:rPr>
                <w:rFonts w:ascii="Arial" w:eastAsia="Calibri" w:hAnsi="Arial" w:cs="Arial"/>
                <w:sz w:val="20"/>
                <w:szCs w:val="20"/>
              </w:rPr>
              <w:tab/>
            </w:r>
            <w:r w:rsidRPr="00AA0F05">
              <w:rPr>
                <w:rFonts w:ascii="Arial" w:eastAsia="Calibri" w:hAnsi="Arial" w:cs="Arial"/>
                <w:b/>
                <w:bCs/>
                <w:sz w:val="20"/>
                <w:szCs w:val="20"/>
              </w:rPr>
              <w:t>Ilustracija u funkciji</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13.</w:t>
            </w:r>
            <w:r w:rsidRPr="00AA0F05">
              <w:rPr>
                <w:rFonts w:ascii="Arial" w:eastAsia="Calibri" w:hAnsi="Arial" w:cs="Arial"/>
                <w:sz w:val="20"/>
                <w:szCs w:val="20"/>
              </w:rPr>
              <w:tab/>
            </w:r>
            <w:r w:rsidRPr="00AA0F05">
              <w:rPr>
                <w:rFonts w:ascii="Arial" w:eastAsia="Calibri" w:hAnsi="Arial" w:cs="Arial"/>
                <w:b/>
                <w:bCs/>
                <w:sz w:val="20"/>
                <w:szCs w:val="20"/>
              </w:rPr>
              <w:t>Ilustracija u funkciji</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14.</w:t>
            </w:r>
            <w:r w:rsidRPr="00AA0F05">
              <w:rPr>
                <w:rFonts w:ascii="Arial" w:eastAsia="Calibri" w:hAnsi="Arial" w:cs="Arial"/>
                <w:sz w:val="20"/>
                <w:szCs w:val="20"/>
              </w:rPr>
              <w:tab/>
            </w:r>
            <w:r w:rsidRPr="00AA0F05">
              <w:rPr>
                <w:rFonts w:ascii="Arial" w:eastAsia="Calibri" w:hAnsi="Arial" w:cs="Arial"/>
                <w:b/>
                <w:bCs/>
                <w:sz w:val="20"/>
                <w:szCs w:val="20"/>
              </w:rPr>
              <w:t>Ilustracija u funkciji</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15.</w:t>
            </w:r>
            <w:r w:rsidRPr="00AA0F05">
              <w:rPr>
                <w:rFonts w:ascii="Arial" w:eastAsia="Calibri" w:hAnsi="Arial" w:cs="Arial"/>
                <w:sz w:val="20"/>
                <w:szCs w:val="20"/>
              </w:rPr>
              <w:tab/>
            </w:r>
            <w:r w:rsidRPr="00AA0F05">
              <w:rPr>
                <w:rFonts w:ascii="Arial" w:eastAsia="Calibri" w:hAnsi="Arial" w:cs="Arial"/>
                <w:b/>
                <w:bCs/>
                <w:sz w:val="20"/>
                <w:szCs w:val="20"/>
              </w:rPr>
              <w:t>Ilustracija u funkciji</w:t>
            </w:r>
            <w:r w:rsidRPr="00AA0F05">
              <w:rPr>
                <w:rFonts w:ascii="Arial" w:eastAsia="Calibri" w:hAnsi="Arial" w:cs="Arial"/>
                <w:b/>
                <w:sz w:val="20"/>
                <w:szCs w:val="20"/>
              </w:rPr>
              <w:t xml:space="preserve"> (5 sati)</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Semestralni kolokvij – prezentacija i vrednovanje radova uz prisutnost svih studenata i mentora.</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9"/>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predavanja</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0"/>
              </w:sdtPr>
              <w:sdtContent>
                <w:sdt>
                  <w:sdtPr>
                    <w:rPr>
                      <w:rFonts w:ascii="Arial" w:eastAsia="Times New Roman" w:hAnsi="Arial" w:cs="Arial"/>
                      <w:sz w:val="20"/>
                      <w:szCs w:val="20"/>
                      <w:lang w:eastAsia="hr-HR"/>
                    </w:rPr>
                    <w:id w:val="37544441"/>
                  </w:sdtPr>
                  <w:sdtContent>
                    <w:r w:rsidRPr="00AA0F05">
                      <w:rPr>
                        <w:rFonts w:ascii="MS Gothic" w:eastAsia="MS Gothic" w:hAnsi="MS Gothic" w:cs="MS Gothic" w:hint="eastAsia"/>
                        <w:sz w:val="20"/>
                        <w:szCs w:val="20"/>
                        <w:lang w:eastAsia="hr-HR"/>
                      </w:rPr>
                      <w:t>☒</w:t>
                    </w:r>
                  </w:sdtContent>
                </w:sdt>
              </w:sdtContent>
            </w:sdt>
            <w:r w:rsidRPr="00AA0F05">
              <w:rPr>
                <w:rFonts w:ascii="Arial" w:eastAsia="Times New Roman" w:hAnsi="Arial" w:cs="Arial"/>
                <w:sz w:val="20"/>
                <w:szCs w:val="20"/>
                <w:lang w:eastAsia="hr-HR"/>
              </w:rPr>
              <w:t xml:space="preserve"> seminari i radionice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2"/>
              </w:sdtPr>
              <w:sdtContent>
                <w:sdt>
                  <w:sdtPr>
                    <w:rPr>
                      <w:rFonts w:ascii="Arial" w:eastAsia="Times New Roman" w:hAnsi="Arial" w:cs="Arial"/>
                      <w:sz w:val="20"/>
                      <w:szCs w:val="20"/>
                      <w:lang w:eastAsia="hr-HR"/>
                    </w:rPr>
                    <w:id w:val="37544443"/>
                  </w:sdtPr>
                  <w:sdtContent>
                    <w:r w:rsidRPr="00AA0F05">
                      <w:rPr>
                        <w:rFonts w:ascii="MS Gothic" w:eastAsia="MS Gothic" w:hAnsi="MS Gothic" w:cs="MS Gothic" w:hint="eastAsia"/>
                        <w:sz w:val="20"/>
                        <w:szCs w:val="20"/>
                        <w:lang w:eastAsia="hr-HR"/>
                      </w:rPr>
                      <w:t>☒</w:t>
                    </w:r>
                  </w:sdtContent>
                </w:sdt>
              </w:sdtContent>
            </w:sdt>
            <w:r w:rsidRPr="00AA0F05">
              <w:rPr>
                <w:rFonts w:ascii="Arial" w:eastAsia="Times New Roman" w:hAnsi="Arial" w:cs="Arial"/>
                <w:sz w:val="20"/>
                <w:szCs w:val="20"/>
                <w:lang w:eastAsia="hr-HR"/>
              </w:rPr>
              <w:t xml:space="preserve"> vježbe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4"/>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5"/>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mješovito e-učenje</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46"/>
              </w:sdtPr>
              <w:sdtContent>
                <w:r w:rsidRPr="00AA0F05">
                  <w:rPr>
                    <w:rFonts w:ascii="MS Gothic" w:eastAsia="MS Gothic" w:hAnsi="MS Gothic" w:cs="MS Gothic" w:hint="eastAsia"/>
                    <w:sz w:val="20"/>
                    <w:szCs w:val="20"/>
                  </w:rPr>
                  <w:t>☐</w:t>
                </w:r>
              </w:sdtContent>
            </w:sdt>
            <w:r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7"/>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samostalni  zadaci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8"/>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multimedija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9"/>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laboratorij</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50"/>
              </w:sdtPr>
              <w:sdtContent>
                <w:sdt>
                  <w:sdtPr>
                    <w:rPr>
                      <w:rFonts w:ascii="Arial" w:eastAsia="Times New Roman" w:hAnsi="Arial" w:cs="Arial"/>
                      <w:sz w:val="20"/>
                      <w:szCs w:val="20"/>
                      <w:lang w:eastAsia="hr-HR"/>
                    </w:rPr>
                    <w:id w:val="37544451"/>
                  </w:sdtPr>
                  <w:sdtContent>
                    <w:r w:rsidRPr="00AA0F05">
                      <w:rPr>
                        <w:rFonts w:ascii="MS Gothic" w:eastAsia="MS Gothic" w:hAnsi="MS Gothic" w:cs="MS Gothic" w:hint="eastAsia"/>
                        <w:sz w:val="20"/>
                        <w:szCs w:val="20"/>
                        <w:lang w:eastAsia="hr-HR"/>
                      </w:rPr>
                      <w:t>☒</w:t>
                    </w:r>
                  </w:sdtContent>
                </w:sdt>
              </w:sdtContent>
            </w:sdt>
            <w:r w:rsidRPr="00AA0F05">
              <w:rPr>
                <w:rFonts w:ascii="Arial" w:eastAsia="Times New Roman" w:hAnsi="Arial" w:cs="Arial"/>
                <w:sz w:val="20"/>
                <w:szCs w:val="20"/>
                <w:lang w:eastAsia="hr-HR"/>
              </w:rPr>
              <w:t xml:space="preserve"> mentorski rad</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52"/>
              </w:sdtPr>
              <w:sdtContent>
                <w:r w:rsidRPr="00AA0F05">
                  <w:rPr>
                    <w:rFonts w:ascii="MS Gothic" w:eastAsia="MS Gothic" w:hAnsi="MS Gothic" w:cs="MS Gothic" w:hint="eastAsia"/>
                    <w:sz w:val="20"/>
                    <w:szCs w:val="20"/>
                  </w:rPr>
                  <w:t>☐</w:t>
                </w:r>
              </w:sdtContent>
            </w:sdt>
            <w:r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fldChar w:fldCharType="end"/>
            </w:r>
            <w:r w:rsidRPr="00AA0F05">
              <w:rPr>
                <w:rFonts w:ascii="Arial" w:eastAsia="Calibri" w:hAnsi="Arial" w:cs="Arial"/>
                <w:sz w:val="20"/>
                <w:szCs w:val="20"/>
              </w:rPr>
              <w:t xml:space="preserve"> (ostalo upisati)</w:t>
            </w:r>
            <w:r w:rsidRPr="00AA0F05">
              <w:rPr>
                <w:rFonts w:ascii="Arial" w:eastAsia="Calibri" w:hAnsi="Arial" w:cs="Arial"/>
                <w:b/>
                <w:sz w:val="20"/>
                <w:szCs w:val="20"/>
              </w:rPr>
              <w:t xml:space="preserve"> </w:t>
            </w:r>
            <w:r w:rsidRPr="00AA0F05">
              <w:rPr>
                <w:rFonts w:ascii="Arial" w:eastAsia="Calibri"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2575B0" w:rsidRPr="00AA0F05" w:rsidRDefault="002575B0" w:rsidP="007B6E73">
            <w:pPr>
              <w:tabs>
                <w:tab w:val="left" w:pos="2820"/>
              </w:tabs>
              <w:spacing w:after="0" w:line="240" w:lineRule="auto"/>
              <w:rPr>
                <w:rFonts w:ascii="Arial" w:eastAsia="Calibri" w:hAnsi="Arial" w:cs="Arial"/>
                <w:bCs/>
                <w:color w:val="000000"/>
                <w:sz w:val="20"/>
                <w:szCs w:val="20"/>
              </w:rPr>
            </w:pPr>
          </w:p>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 xml:space="preserve">Polaznice i polaznici kolegija na završni ispit donose portfolio sa navedenim brojem radova (ili više) koje smatraju najkvalitetnijim u vlastitoj semestralnoj produkciji, te ih usmeno prezentirati. Sagledavat će se kreativna razina obrađenih tema kao i </w:t>
            </w:r>
            <w:r w:rsidRPr="00AA0F05">
              <w:rPr>
                <w:rFonts w:ascii="Arial" w:eastAsia="Calibri" w:hAnsi="Arial" w:cs="Arial"/>
                <w:bCs/>
                <w:color w:val="000000"/>
                <w:sz w:val="20"/>
                <w:szCs w:val="20"/>
              </w:rPr>
              <w:lastRenderedPageBreak/>
              <w:t>individualni pristup crtežu te razvijanje osobnog rukopisa i percepcije.</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2 ECTS</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360"/>
                <w:tab w:val="left" w:pos="540"/>
              </w:tabs>
              <w:spacing w:after="0" w:line="240" w:lineRule="auto"/>
              <w:rPr>
                <w:rFonts w:ascii="Arial" w:eastAsia="Calibri" w:hAnsi="Arial" w:cs="Arial"/>
                <w:sz w:val="20"/>
                <w:szCs w:val="20"/>
              </w:rPr>
            </w:pPr>
            <w:r w:rsidRPr="00AA0F05">
              <w:rPr>
                <w:rFonts w:ascii="Arial" w:eastAsia="Calibri" w:hAnsi="Arial" w:cs="Arial"/>
                <w:sz w:val="20"/>
                <w:szCs w:val="20"/>
              </w:rPr>
              <w:t>Ocjena će se dodijeliti na temelju kontinuiranog rada i savladavanja mjesečnih tema (50%), kvalitete realiziranih radova (40%) i završne prezentacije (10%).</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Mick Maslen and Jack Southern </w:t>
            </w:r>
            <w:r w:rsidRPr="00AA0F05">
              <w:rPr>
                <w:rFonts w:ascii="Arial" w:eastAsia="Calibri" w:hAnsi="Arial" w:cs="Arial"/>
                <w:bCs/>
                <w:sz w:val="20"/>
                <w:szCs w:val="20"/>
              </w:rPr>
              <w:t>: The Drawing Projects: An Exploration of the Language of Drawing</w:t>
            </w:r>
            <w:r w:rsidRPr="00AA0F05">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Emma Dexter :</w:t>
            </w:r>
            <w:r w:rsidRPr="00AA0F05">
              <w:rPr>
                <w:rFonts w:ascii="Arial" w:eastAsia="Calibri" w:hAnsi="Arial" w:cs="Arial"/>
                <w:bCs/>
                <w:sz w:val="20"/>
                <w:szCs w:val="20"/>
              </w:rPr>
              <w:t xml:space="preserve"> Vitamin D: New Perspectives in Drawing</w:t>
            </w:r>
            <w:r w:rsidRPr="00AA0F05">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t>Editors of Phaidon :</w:t>
            </w:r>
            <w:r w:rsidRPr="00AA0F05">
              <w:rPr>
                <w:rFonts w:ascii="Arial" w:eastAsia="Calibri" w:hAnsi="Arial" w:cs="Arial"/>
                <w:bCs/>
                <w:sz w:val="20"/>
                <w:szCs w:val="20"/>
              </w:rPr>
              <w:t xml:space="preserve"> Vitamin D2: New Perspectives in Drawing</w:t>
            </w:r>
            <w:r w:rsidRPr="00AA0F05">
              <w:rPr>
                <w:rFonts w:ascii="Arial" w:eastAsia="Calibri" w:hAnsi="Arial" w:cs="Arial"/>
                <w:sz w:val="20"/>
                <w:szCs w:val="20"/>
              </w:rPr>
              <w:t xml:space="preserve"> (Phaidon, 2013)</w:t>
            </w:r>
            <w:r w:rsidRPr="00AA0F05">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Susan Owens :</w:t>
            </w:r>
            <w:r w:rsidRPr="00AA0F05">
              <w:rPr>
                <w:rFonts w:ascii="Arial" w:eastAsia="Calibri" w:hAnsi="Arial" w:cs="Arial"/>
                <w:b/>
                <w:bCs/>
                <w:color w:val="000000"/>
                <w:sz w:val="20"/>
                <w:szCs w:val="20"/>
              </w:rPr>
              <w:t xml:space="preserve"> </w:t>
            </w:r>
            <w:r w:rsidRPr="00AA0F05">
              <w:rPr>
                <w:rFonts w:ascii="Arial" w:eastAsia="Calibri" w:hAnsi="Arial" w:cs="Arial"/>
                <w:bCs/>
                <w:color w:val="000000"/>
                <w:sz w:val="20"/>
                <w:szCs w:val="20"/>
              </w:rPr>
              <w:t>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w:t>
            </w:r>
            <w:r w:rsidRPr="00AA0F05">
              <w:rPr>
                <w:rFonts w:ascii="Arial" w:eastAsia="Calibri" w:hAnsi="Arial" w:cs="Arial"/>
                <w:sz w:val="20"/>
                <w:szCs w:val="20"/>
              </w:rPr>
              <w:tab/>
            </w:r>
            <w:r w:rsidRPr="00AA0F05">
              <w:rPr>
                <w:rFonts w:ascii="Arial" w:eastAsia="Calibri" w:hAnsi="Arial" w:cs="Arial"/>
                <w:bCs/>
                <w:sz w:val="20"/>
                <w:szCs w:val="20"/>
              </w:rPr>
              <w:t>Cornelia H. Butler : Afterimage: Drawing Through Process  (The MIT Press, 1999)</w:t>
            </w:r>
          </w:p>
          <w:p w:rsidR="002575B0" w:rsidRPr="00AA0F05" w:rsidRDefault="002575B0" w:rsidP="007B6E73">
            <w:pPr>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color w:val="000000"/>
                <w:sz w:val="20"/>
                <w:szCs w:val="20"/>
              </w:rPr>
              <w:t>Laura Hoptman : Drawing Now: Eight Propositions (The Museum of Modern Art, New York, 2002)</w:t>
            </w:r>
          </w:p>
          <w:p w:rsidR="002575B0" w:rsidRPr="00AA0F05" w:rsidRDefault="002575B0" w:rsidP="007B6E73">
            <w:pPr>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Daniel Birnbaum, Cornelia H. Butler and Suzanne Cotter :</w:t>
            </w:r>
            <w:r w:rsidRPr="00AA0F05">
              <w:rPr>
                <w:rFonts w:ascii="Arial" w:eastAsia="Calibri" w:hAnsi="Arial" w:cs="Arial"/>
                <w:b/>
                <w:bCs/>
                <w:sz w:val="20"/>
                <w:szCs w:val="20"/>
              </w:rPr>
              <w:t xml:space="preserve"> </w:t>
            </w:r>
            <w:r w:rsidRPr="00AA0F05">
              <w:rPr>
                <w:rFonts w:ascii="Arial" w:eastAsia="Calibri" w:hAnsi="Arial" w:cs="Arial"/>
                <w:bCs/>
                <w:sz w:val="20"/>
                <w:szCs w:val="20"/>
              </w:rPr>
              <w:t>Defining Contemporary Art: 25 Years in 200 Pivotal Artworks</w:t>
            </w:r>
            <w:r w:rsidRPr="00AA0F05">
              <w:rPr>
                <w:rFonts w:ascii="Arial" w:eastAsia="Calibri" w:hAnsi="Arial" w:cs="Arial"/>
                <w:sz w:val="20"/>
                <w:szCs w:val="20"/>
              </w:rPr>
              <w:t xml:space="preserve"> (Phaidon 2011)</w:t>
            </w:r>
          </w:p>
          <w:p w:rsidR="002575B0" w:rsidRPr="00AA0F05" w:rsidRDefault="002575B0" w:rsidP="007B6E73">
            <w:pPr>
              <w:spacing w:after="0" w:line="240" w:lineRule="auto"/>
              <w:ind w:left="356" w:hanging="356"/>
              <w:rPr>
                <w:rFonts w:ascii="Arial" w:eastAsia="Calibri" w:hAnsi="Arial" w:cs="Arial"/>
                <w:bCs/>
                <w:sz w:val="20"/>
                <w:szCs w:val="20"/>
              </w:rPr>
            </w:pPr>
            <w:r w:rsidRPr="00AA0F05">
              <w:rPr>
                <w:rFonts w:ascii="Arial" w:eastAsia="Calibri" w:hAnsi="Arial" w:cs="Arial"/>
                <w:bCs/>
                <w:color w:val="000000"/>
                <w:sz w:val="20"/>
                <w:szCs w:val="20"/>
              </w:rPr>
              <w:t>-</w:t>
            </w:r>
            <w:r w:rsidRPr="00AA0F05">
              <w:rPr>
                <w:rFonts w:ascii="Arial" w:eastAsia="Calibri" w:hAnsi="Arial" w:cs="Arial"/>
                <w:bCs/>
                <w:sz w:val="20"/>
                <w:szCs w:val="20"/>
              </w:rPr>
              <w:tab/>
            </w:r>
            <w:r w:rsidRPr="00AA0F05">
              <w:rPr>
                <w:rFonts w:ascii="Arial" w:eastAsia="Calibri" w:hAnsi="Arial" w:cs="Arial"/>
                <w:bCs/>
                <w:color w:val="000000"/>
                <w:sz w:val="20"/>
                <w:szCs w:val="20"/>
              </w:rPr>
              <w:t>Teel Sale, Claudia Betti : Drawing: A Contemporary Approach (Teel Sale, Claudia Betti, 2007)</w:t>
            </w:r>
          </w:p>
          <w:p w:rsidR="002575B0" w:rsidRPr="00AA0F05" w:rsidRDefault="002575B0" w:rsidP="007B6E73">
            <w:pPr>
              <w:spacing w:after="0" w:line="240" w:lineRule="auto"/>
              <w:rPr>
                <w:rFonts w:ascii="Arial" w:eastAsia="Calibri" w:hAnsi="Arial" w:cs="Arial"/>
                <w:sz w:val="20"/>
                <w:szCs w:val="20"/>
              </w:rPr>
            </w:pPr>
          </w:p>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AA0F05">
              <w:rPr>
                <w:rFonts w:ascii="Arial" w:hAnsi="Arial" w:cs="Arial"/>
                <w:sz w:val="20"/>
                <w:szCs w:val="20"/>
              </w:rPr>
              <w:t xml:space="preserve">, </w:t>
            </w:r>
            <w:r w:rsidRPr="00AA0F05">
              <w:rPr>
                <w:rFonts w:ascii="Arial" w:eastAsia="Calibri" w:hAnsi="Arial" w:cs="Arial"/>
                <w:sz w:val="20"/>
                <w:szCs w:val="20"/>
              </w:rPr>
              <w:t>Fred Sandback,...</w:t>
            </w:r>
          </w:p>
          <w:p w:rsidR="002575B0" w:rsidRPr="00AA0F05" w:rsidRDefault="002575B0" w:rsidP="007B6E73">
            <w:pPr>
              <w:tabs>
                <w:tab w:val="left" w:pos="567"/>
              </w:tabs>
              <w:spacing w:after="0" w:line="240" w:lineRule="auto"/>
              <w:rPr>
                <w:rFonts w:ascii="Arial" w:eastAsia="Calibri" w:hAnsi="Arial" w:cs="Arial"/>
                <w:sz w:val="20"/>
                <w:szCs w:val="20"/>
              </w:rPr>
            </w:pPr>
          </w:p>
          <w:p w:rsidR="002575B0" w:rsidRPr="00AA0F05" w:rsidRDefault="002575B0" w:rsidP="007B6E73">
            <w:pPr>
              <w:tabs>
                <w:tab w:val="left" w:pos="567"/>
              </w:tabs>
              <w:spacing w:after="0" w:line="240" w:lineRule="auto"/>
              <w:rPr>
                <w:rFonts w:ascii="Arial" w:eastAsia="Calibri" w:hAnsi="Arial" w:cs="Arial"/>
                <w:sz w:val="20"/>
                <w:szCs w:val="20"/>
              </w:rPr>
            </w:pPr>
            <w:r w:rsidRPr="00AA0F05">
              <w:rPr>
                <w:rFonts w:ascii="Arial" w:eastAsia="Calibri" w:hAnsi="Arial" w:cs="Arial"/>
                <w:sz w:val="20"/>
                <w:szCs w:val="20"/>
              </w:rPr>
              <w:t>Časopisi iz područja suvremene umjetnosti : Kunstforum, Art in America, Parkett, Flash Art, Kontura, Radionica...</w:t>
            </w:r>
          </w:p>
          <w:p w:rsidR="002575B0" w:rsidRPr="00AA0F05" w:rsidRDefault="002575B0" w:rsidP="007B6E73">
            <w:pPr>
              <w:tabs>
                <w:tab w:val="left" w:pos="567"/>
              </w:tabs>
              <w:spacing w:after="0" w:line="240" w:lineRule="auto"/>
              <w:rPr>
                <w:rFonts w:ascii="Arial" w:eastAsia="Calibri" w:hAnsi="Arial" w:cs="Arial"/>
                <w:sz w:val="20"/>
                <w:szCs w:val="20"/>
              </w:rPr>
            </w:pPr>
          </w:p>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Internetski izvori;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Konzultacije, korekture, aktivnost na nastavi, evidencija pohađanja nastave, studentske ankete, unutarnja i vanjska evaluacija studijskog programa i nastavnika.</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Pojam umjetnosti 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UAS804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eastAsia="Calibri" w:hAnsi="Arial" w:cs="Arial"/>
                <w:sz w:val="20"/>
                <w:szCs w:val="20"/>
              </w:rPr>
            </w:pPr>
            <w:r w:rsidRPr="00AA0F05">
              <w:rPr>
                <w:rFonts w:ascii="Arial" w:hAnsi="Arial" w:cs="Arial"/>
                <w:sz w:val="20"/>
                <w:szCs w:val="20"/>
              </w:rPr>
              <w:t>1. god. / 2.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docent dr.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Objasniti vrijeme nastanka povijesti umjetnosti kaoz nanstvene discipline (Winckelmann) i imenovati najvažnije škole te njihove predstavnike - posebno Bečka škola povijesti umjetnosti:Morelli, Dvorak, Strzygowski, …, ali i Burckhardt, Fiedler, Focillion, Worringer.</w:t>
            </w:r>
          </w:p>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Protumačiti osnovnu opreku u tumačenjima umjetničkih djela prošlosti u smislu suprotstavljanja forme i sadržaja</w:t>
            </w:r>
          </w:p>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Definirati formalizam i uvjete njegova nastanka (</w:t>
            </w:r>
            <w:r w:rsidRPr="00AA0F05">
              <w:rPr>
                <w:rFonts w:ascii="Arial" w:eastAsia="Times New Roman" w:hAnsi="Arial" w:cs="Arial"/>
                <w:bCs/>
                <w:sz w:val="20"/>
                <w:szCs w:val="20"/>
                <w:lang w:val="en-US"/>
              </w:rPr>
              <w:t>Wölfflin i  njegovi “Osnovni pojmovi povijesti umjetnosti” – formalistička metoda i pojam stila, Rieglovi pojmovi umjetničkog htijenja (Kunstwollen) i njegova rehabilitacija. “zanemarenih” razdoblja umjetnosti (“Kasnorimska umjetnička industrija”)</w:t>
            </w:r>
          </w:p>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Objasniti razliku s tzv. Warburgovom (ikonografskom) metodom koja je fokusirana na literarne izvore pri tumačenju djela.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eastAsia="Calibri" w:hAnsi="Arial" w:cs="Arial"/>
                <w:sz w:val="20"/>
                <w:szCs w:val="20"/>
              </w:rPr>
              <w:t>Pojam umjetnosti I</w:t>
            </w:r>
            <w:r w:rsidRPr="0066725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sidRPr="00667252">
              <w:rPr>
                <w:rFonts w:ascii="Arial" w:hAnsi="Arial" w:cs="Arial"/>
                <w:color w:val="000000"/>
                <w:sz w:val="20"/>
                <w:szCs w:val="20"/>
                <w:shd w:val="clear" w:color="auto" w:fill="FFFFFF"/>
              </w:rPr>
              <w:t>(potpis nositelja kolegija)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1.</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navesti i rastumačiti temeljne pojmove povezane s povijesno-umjetničkim razvojem iz kojeg je proizišla povijest umjetnosti kao znanstvena disciplina i ukratko opisati sadržaj cijelog kolokvija Pojam umjetnosti II.</w:t>
            </w:r>
          </w:p>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2.</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navesti i rastumačiti područja povijesti umjetnosti,te izdvojiti I objasniti polje “tumačenje predmeta” kao fokus predmeta Pojam umjetnosti II.</w:t>
            </w:r>
          </w:p>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3.</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i objasniti recentne probleme povijesti umjetnosti i osnovne</w:t>
            </w:r>
            <w:r w:rsidRPr="00AA0F05">
              <w:rPr>
                <w:rFonts w:ascii="Arial" w:eastAsia="Calibri" w:hAnsi="Arial" w:cs="Arial"/>
                <w:sz w:val="20"/>
                <w:szCs w:val="20"/>
              </w:rPr>
              <w:t xml:space="preserve"> teorijske pozicije unutar konteksta suvremenih teorija s obzirom na problem „forma-sadržaj“ danas.</w:t>
            </w:r>
          </w:p>
          <w:p w:rsidR="002575B0" w:rsidRPr="00AA0F05" w:rsidRDefault="002575B0" w:rsidP="007B6E73">
            <w:pPr>
              <w:pStyle w:val="ListParagraph"/>
              <w:spacing w:after="0" w:line="240" w:lineRule="auto"/>
              <w:ind w:left="356" w:hanging="356"/>
              <w:rPr>
                <w:rFonts w:ascii="Arial" w:eastAsia="Calibri" w:hAnsi="Arial" w:cs="Arial"/>
                <w:sz w:val="20"/>
                <w:szCs w:val="20"/>
              </w:rPr>
            </w:pPr>
            <w:r w:rsidRPr="00AA0F05">
              <w:rPr>
                <w:rFonts w:ascii="Arial" w:eastAsia="Times New Roman" w:hAnsi="Arial" w:cs="Arial"/>
                <w:sz w:val="20"/>
                <w:szCs w:val="20"/>
                <w:lang w:val="en-US"/>
              </w:rPr>
              <w:t>4.</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definirati sadržaje i rastumačiti teorijski diskurs same povijesti umjetnosti kroz povijesni pregled teorijskih pristupa od nastanka (Winckelmanna) do formiranja raznih škola, te razmeđe “formalističko-ikonološko” tumačenje djela.</w:t>
            </w:r>
          </w:p>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5.</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razvijanje kritičkog pristupa u interpretaciji umjetničkih djela vizualne kulture i usvajanje bogatijeg vokabulara pri artikulaciji odabranih primjera i sadržaja razvijena vizualna percepcija u prepoznavanju različith likovnih izražajnih oblika – s time da je predmet Pojam umjetnosti II fokusiran na artikulaciju formalističkih tumačenja, osobito u skladu s Woelfflinovim analizama.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t>Tjedno sati 2P+1S</w:t>
            </w:r>
          </w:p>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t xml:space="preserve">Teorija vizualnih umjetnosti kojom se bavi “Pojam umjetnosti” prilično je disperzivno područje društveno-humanističkih znanosti. Od samih početaka obilježavaju je različite i nerijetko suprotstavljene teorije o prirodi i svrsi umjetnosti. Isprva su se u okviru discipline povijesti umjetnosti prvi puta, na primjeru konkretnih umjetničkih fenomena, pojavile sistematizirane prosudbe o prirodi likovnih umjetnosti, da bi </w:t>
            </w:r>
            <w:r w:rsidRPr="00AA0F05">
              <w:rPr>
                <w:rFonts w:ascii="Arial" w:eastAsia="Calibri" w:hAnsi="Arial" w:cs="Arial"/>
                <w:bCs/>
                <w:sz w:val="20"/>
                <w:szCs w:val="20"/>
              </w:rPr>
              <w:lastRenderedPageBreak/>
              <w:t>danas, umjetnost kao specifična društvena praksa, postala predmetom različitih i ne isključivo humanističkih znanosti. Nastava je posvećena fenomenu teorije, s naglaskom na umjetničku teoriju. Što je teorija? Koliko se razlikuje od povijesti umjetnosti? Koje su njezine dodirne točke s drugim društvenim i humanističkim znanostima?</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53"/>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predavanja</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54"/>
              </w:sdtPr>
              <w:sdtContent>
                <w:sdt>
                  <w:sdtPr>
                    <w:rPr>
                      <w:rFonts w:ascii="Arial" w:eastAsia="Times New Roman" w:hAnsi="Arial" w:cs="Arial"/>
                      <w:sz w:val="20"/>
                      <w:szCs w:val="20"/>
                    </w:rPr>
                    <w:id w:val="37544455"/>
                  </w:sdtPr>
                  <w:sdtContent>
                    <w:r w:rsidRPr="00AA0F05">
                      <w:rPr>
                        <w:rFonts w:ascii="MS Gothic" w:eastAsia="MS Gothic" w:hAnsi="MS Gothic" w:cs="MS Gothic" w:hint="eastAsia"/>
                        <w:sz w:val="20"/>
                        <w:szCs w:val="20"/>
                      </w:rPr>
                      <w:t>☒</w:t>
                    </w:r>
                  </w:sdtContent>
                </w:sdt>
              </w:sdtContent>
            </w:sdt>
            <w:r w:rsidRPr="00AA0F05">
              <w:rPr>
                <w:rFonts w:ascii="Arial" w:eastAsia="Times New Roman" w:hAnsi="Arial" w:cs="Arial"/>
                <w:sz w:val="20"/>
                <w:szCs w:val="20"/>
              </w:rPr>
              <w:t xml:space="preserve"> seminari i radionice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56"/>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vježbe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57"/>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58"/>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mješovito e-učenje</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59"/>
              </w:sdtPr>
              <w:sdtContent>
                <w:sdt>
                  <w:sdtPr>
                    <w:rPr>
                      <w:rFonts w:ascii="Arial" w:eastAsia="Times New Roman" w:hAnsi="Arial" w:cs="Arial"/>
                      <w:sz w:val="20"/>
                      <w:szCs w:val="20"/>
                    </w:rPr>
                    <w:id w:val="37544460"/>
                  </w:sdtPr>
                  <w:sdtContent>
                    <w:r w:rsidRPr="00AA0F05">
                      <w:rPr>
                        <w:rFonts w:ascii="MS Gothic" w:eastAsia="MS Gothic" w:hAnsi="MS Gothic" w:cs="MS Gothic" w:hint="eastAsia"/>
                        <w:sz w:val="20"/>
                        <w:szCs w:val="20"/>
                      </w:rPr>
                      <w:t>☒</w:t>
                    </w:r>
                  </w:sdtContent>
                </w:sdt>
              </w:sdtContent>
            </w:sdt>
            <w:r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sdt>
              <w:sdtPr>
                <w:rPr>
                  <w:rFonts w:ascii="Arial" w:eastAsia="Calibri" w:hAnsi="Arial" w:cs="Arial"/>
                  <w:sz w:val="20"/>
                  <w:szCs w:val="20"/>
                </w:rPr>
                <w:id w:val="84445040"/>
              </w:sdtPr>
              <w:sdtContent>
                <w:sdt>
                  <w:sdtPr>
                    <w:rPr>
                      <w:rFonts w:ascii="Arial" w:eastAsia="Times New Roman" w:hAnsi="Arial" w:cs="Arial"/>
                      <w:sz w:val="20"/>
                      <w:szCs w:val="20"/>
                    </w:rPr>
                    <w:id w:val="84445041"/>
                  </w:sdtPr>
                  <w:sdtContent>
                    <w:r w:rsidRPr="00AA0F05">
                      <w:rPr>
                        <w:rFonts w:ascii="MS Gothic" w:eastAsia="MS Gothic" w:hAnsi="MS Gothic" w:cs="MS Gothic" w:hint="eastAsia"/>
                        <w:sz w:val="20"/>
                        <w:szCs w:val="20"/>
                      </w:rPr>
                      <w:t>☒</w:t>
                    </w:r>
                  </w:sdtContent>
                </w:sdt>
              </w:sdtContent>
            </w:sdt>
            <w:r w:rsidRPr="00AA0F05">
              <w:rPr>
                <w:rFonts w:ascii="Arial" w:eastAsia="Calibri" w:hAnsi="Arial" w:cs="Arial"/>
                <w:sz w:val="20"/>
                <w:szCs w:val="20"/>
              </w:rPr>
              <w:t xml:space="preserve"> </w:t>
            </w:r>
            <w:r w:rsidRPr="00AA0F05">
              <w:rPr>
                <w:rFonts w:ascii="Arial" w:eastAsia="Times New Roman" w:hAnsi="Arial" w:cs="Arial"/>
                <w:sz w:val="20"/>
                <w:szCs w:val="20"/>
              </w:rPr>
              <w:t xml:space="preserve">samostalni zadaci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61"/>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multimedija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62"/>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laboratorij</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63"/>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mentorski rad</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64"/>
              </w:sdtPr>
              <w:sdtContent>
                <w:sdt>
                  <w:sdtPr>
                    <w:rPr>
                      <w:rFonts w:ascii="Arial" w:eastAsia="Times New Roman" w:hAnsi="Arial" w:cs="Arial"/>
                      <w:sz w:val="20"/>
                      <w:szCs w:val="20"/>
                    </w:rPr>
                    <w:id w:val="37544465"/>
                  </w:sdtPr>
                  <w:sdtContent>
                    <w:r w:rsidRPr="00AA0F05">
                      <w:rPr>
                        <w:rFonts w:ascii="MS Gothic" w:eastAsia="MS Gothic" w:hAnsi="MS Gothic" w:cs="MS Gothic" w:hint="eastAsia"/>
                        <w:sz w:val="20"/>
                        <w:szCs w:val="20"/>
                      </w:rPr>
                      <w:t>☒</w:t>
                    </w:r>
                  </w:sdtContent>
                </w:sdt>
              </w:sdtContent>
            </w:sdt>
            <w:r w:rsidRPr="00AA0F05">
              <w:rPr>
                <w:rFonts w:ascii="Arial" w:eastAsia="Calibri"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edukacija</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0,5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Esej</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r w:rsidRPr="00AA0F05">
              <w:rPr>
                <w:rFonts w:ascii="Arial" w:eastAsia="Times New Roman" w:hAnsi="Arial" w:cs="Arial"/>
                <w:sz w:val="20"/>
                <w:szCs w:val="20"/>
              </w:rPr>
              <w:t xml:space="preserve"> </w:t>
            </w:r>
            <w:r w:rsidRPr="00AA0F0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Seminarski rad (20% ocjene), kolokvij (20% ocjene), usmeni ispit (60% ocjene).</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Appignanesi, Richard i Garratt, Chris</w:t>
            </w:r>
            <w:r w:rsidRPr="00AA0F05">
              <w:rPr>
                <w:rFonts w:ascii="Arial" w:eastAsia="Calibri" w:hAnsi="Arial" w:cs="Arial"/>
                <w:bCs/>
                <w:color w:val="000000"/>
                <w:sz w:val="20"/>
                <w:szCs w:val="20"/>
              </w:rPr>
              <w:t xml:space="preserve">: „Postmodernizam”, Zagreb 2002; str. </w:t>
            </w:r>
          </w:p>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u w:val="single"/>
              </w:rPr>
              <w:t>56-93</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u w:val="single"/>
              </w:rPr>
              <w:t>108-113</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u w:val="single"/>
              </w:rPr>
              <w:t>124-173</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 xml:space="preserve">H. Belting; H. Dilly; W. Kemp...(eds.): </w:t>
            </w:r>
            <w:r w:rsidRPr="00AA0F05">
              <w:rPr>
                <w:rFonts w:ascii="Arial" w:eastAsia="Calibri" w:hAnsi="Arial" w:cs="Arial"/>
                <w:b/>
                <w:bCs/>
                <w:color w:val="000000"/>
                <w:sz w:val="20"/>
                <w:szCs w:val="20"/>
                <w:u w:val="single"/>
              </w:rPr>
              <w:t>„Uvod u povijest umjetnosti”,</w:t>
            </w:r>
            <w:r w:rsidRPr="00AA0F05">
              <w:rPr>
                <w:rFonts w:ascii="Arial" w:eastAsia="Calibri" w:hAnsi="Arial" w:cs="Arial"/>
                <w:bCs/>
                <w:color w:val="000000"/>
                <w:sz w:val="20"/>
                <w:szCs w:val="20"/>
              </w:rPr>
              <w:t xml:space="preserve"> Fraktura, Zagreb 2007. Tekstovi/stranice: III.dio: </w:t>
            </w:r>
            <w:r w:rsidRPr="00AA0F05">
              <w:rPr>
                <w:rFonts w:ascii="Arial" w:eastAsia="Calibri" w:hAnsi="Arial" w:cs="Arial"/>
                <w:bCs/>
                <w:i/>
                <w:color w:val="000000"/>
                <w:sz w:val="20"/>
                <w:szCs w:val="20"/>
              </w:rPr>
              <w:t>Tumačenje predmeta</w:t>
            </w:r>
            <w:r w:rsidRPr="00AA0F05">
              <w:rPr>
                <w:rFonts w:ascii="Arial" w:eastAsia="Calibri" w:hAnsi="Arial" w:cs="Arial"/>
                <w:bCs/>
                <w:color w:val="000000"/>
                <w:sz w:val="20"/>
                <w:szCs w:val="20"/>
              </w:rPr>
              <w:t>, str. 141-179</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i/>
                <w:iCs/>
                <w:color w:val="000000"/>
                <w:sz w:val="20"/>
                <w:szCs w:val="20"/>
              </w:rPr>
            </w:pPr>
            <w:r w:rsidRPr="00AA0F05">
              <w:rPr>
                <w:rFonts w:ascii="Arial" w:eastAsia="Calibri" w:hAnsi="Arial" w:cs="Arial"/>
                <w:b/>
                <w:bCs/>
                <w:color w:val="000000"/>
                <w:sz w:val="20"/>
                <w:szCs w:val="20"/>
              </w:rPr>
              <w:t>Belting, Hans</w:t>
            </w:r>
            <w:r w:rsidRPr="00AA0F05">
              <w:rPr>
                <w:rFonts w:ascii="Arial" w:eastAsia="Calibri" w:hAnsi="Arial" w:cs="Arial"/>
                <w:bCs/>
                <w:color w:val="000000"/>
                <w:sz w:val="20"/>
                <w:szCs w:val="20"/>
              </w:rPr>
              <w:t xml:space="preserve">: „Kraj povijesti umjetnosti?”, Zagreb, 2010. Poglavlja/stranice: </w:t>
            </w:r>
            <w:r w:rsidRPr="00AA0F05">
              <w:rPr>
                <w:rFonts w:ascii="Arial" w:eastAsia="Calibri" w:hAnsi="Arial" w:cs="Arial"/>
                <w:bCs/>
                <w:i/>
                <w:color w:val="000000"/>
                <w:sz w:val="20"/>
                <w:szCs w:val="20"/>
              </w:rPr>
              <w:t>Prvi dio – Moderna u odrazu današnjice</w:t>
            </w:r>
            <w:r w:rsidRPr="00AA0F05">
              <w:rPr>
                <w:rFonts w:ascii="Arial" w:eastAsia="Calibri" w:hAnsi="Arial" w:cs="Arial"/>
                <w:bCs/>
                <w:color w:val="000000"/>
                <w:sz w:val="20"/>
                <w:szCs w:val="20"/>
              </w:rPr>
              <w:t xml:space="preserve"> – „Epilozi umjetnosti ili povijest umjetnosti?” (str. 21-27); „Kraj povijesti umjetnosti i današnja kultura” (str. 28-42); Drugi dio – Kraj povijesti umjetnosti – (str. 222-264 i 286-303)</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b/>
                <w:bCs/>
                <w:color w:val="000000"/>
                <w:sz w:val="20"/>
                <w:szCs w:val="20"/>
              </w:rPr>
              <w:t xml:space="preserve">Harris, Jonathan: “Strukture i značenja u umjetnosti i društvu“; </w:t>
            </w:r>
            <w:r w:rsidRPr="00AA0F05">
              <w:rPr>
                <w:rFonts w:ascii="Arial" w:eastAsia="Calibri" w:hAnsi="Arial" w:cs="Arial"/>
                <w:bCs/>
                <w:color w:val="000000"/>
                <w:sz w:val="20"/>
                <w:szCs w:val="20"/>
              </w:rPr>
              <w:t xml:space="preserve">u:"Vizualni studiji - umjetnost i mediji u doba slikovnog obrata" (urednik: </w:t>
            </w:r>
            <w:r w:rsidRPr="00AA0F05">
              <w:rPr>
                <w:rFonts w:ascii="Arial" w:eastAsia="Calibri" w:hAnsi="Arial" w:cs="Arial"/>
                <w:bCs/>
                <w:color w:val="000000"/>
                <w:sz w:val="20"/>
                <w:szCs w:val="20"/>
              </w:rPr>
              <w:lastRenderedPageBreak/>
              <w:t>K. Purgar), CVS Zagreb, 2009; str. 95-123</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lastRenderedPageBreak/>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Horrocks, Chris</w:t>
            </w:r>
            <w:r w:rsidRPr="00AA0F05">
              <w:rPr>
                <w:rFonts w:ascii="Arial" w:eastAsia="Calibri" w:hAnsi="Arial" w:cs="Arial"/>
                <w:bCs/>
                <w:color w:val="000000"/>
                <w:sz w:val="20"/>
                <w:szCs w:val="20"/>
              </w:rPr>
              <w:t xml:space="preserve"> i Jevtic, Zoran: „Foucault za početnike“, Zagreb 2004.; </w:t>
            </w:r>
            <w:r w:rsidRPr="00AA0F05">
              <w:rPr>
                <w:rFonts w:ascii="Arial" w:eastAsia="Calibri" w:hAnsi="Arial" w:cs="Arial"/>
                <w:bCs/>
                <w:color w:val="000000"/>
                <w:sz w:val="20"/>
                <w:szCs w:val="20"/>
                <w:u w:val="single"/>
              </w:rPr>
              <w:t>str. 64-88</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H. Foster/ R. Krauss / Y-A Bois / B. Buchloh (eds.):</w:t>
            </w:r>
            <w:r w:rsidRPr="00AA0F05">
              <w:rPr>
                <w:rFonts w:ascii="Arial" w:eastAsia="Calibri" w:hAnsi="Arial" w:cs="Arial"/>
                <w:bCs/>
                <w:color w:val="000000"/>
                <w:sz w:val="20"/>
                <w:szCs w:val="20"/>
              </w:rPr>
              <w:t xml:space="preserve"> „Art since 1900. Modernism. Antimodernism. Postmodernism“; Thames &amp; Hudson; London 2004;  – chapters/parts: „Formalism and structuralism“ (p. 32-39); „Poststructuralism and deconstruction“ (p. 32-48)</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Kultermann, Udo:</w:t>
            </w:r>
            <w:r w:rsidRPr="00AA0F05">
              <w:rPr>
                <w:rFonts w:ascii="Arial" w:eastAsia="Calibri" w:hAnsi="Arial" w:cs="Arial"/>
                <w:bCs/>
                <w:color w:val="000000"/>
                <w:sz w:val="20"/>
                <w:szCs w:val="20"/>
              </w:rPr>
              <w:t xml:space="preserve"> „Povijest povijesti umjetnosti“, Zagreb 2002; </w:t>
            </w:r>
            <w:r w:rsidRPr="00AA0F05">
              <w:rPr>
                <w:rFonts w:ascii="Arial" w:eastAsia="Calibri" w:hAnsi="Arial" w:cs="Arial"/>
                <w:b/>
                <w:bCs/>
                <w:color w:val="000000"/>
                <w:sz w:val="20"/>
                <w:szCs w:val="20"/>
                <w:u w:val="single"/>
              </w:rPr>
              <w:t>Poglavlja</w:t>
            </w:r>
            <w:r w:rsidRPr="00AA0F05">
              <w:rPr>
                <w:rFonts w:ascii="Arial" w:eastAsia="Calibri" w:hAnsi="Arial" w:cs="Arial"/>
                <w:bCs/>
                <w:color w:val="000000"/>
                <w:sz w:val="20"/>
                <w:szCs w:val="20"/>
              </w:rPr>
              <w:t>: o Winckelmannu (i rasprava o Laokontu); o Morelliju; o „umjetničkom htijenju“; „Bečka škola povijesti umjetnosti - „Povijest umjetnosti kao povijest duha“; „Otkriće forme“ i „Utemeljenje ikonologije“</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sz w:val="20"/>
                <w:szCs w:val="20"/>
                <w:lang w:val="en-GB"/>
              </w:rPr>
              <w:t>Šuvaković, Miško</w:t>
            </w:r>
            <w:r w:rsidRPr="00AA0F05">
              <w:rPr>
                <w:rFonts w:ascii="Arial" w:eastAsia="Calibri" w:hAnsi="Arial" w:cs="Arial"/>
                <w:sz w:val="20"/>
                <w:szCs w:val="20"/>
                <w:lang w:val="en-GB"/>
              </w:rPr>
              <w:t>: “Diskurzivna analiza”, Beograd, 2012. (dijelovi i cjeline koje se odnose na teme određene programom predmeta Pojam umjetnosti I)</w:t>
            </w:r>
          </w:p>
          <w:p w:rsidR="002575B0" w:rsidRPr="00AA0F05" w:rsidRDefault="002575B0" w:rsidP="007B6E73">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ind w:left="356" w:hanging="356"/>
              <w:rPr>
                <w:rFonts w:ascii="Arial" w:eastAsia="Calibri" w:hAnsi="Arial" w:cs="Arial"/>
                <w:b/>
                <w:bCs/>
                <w:i/>
                <w:i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N. Mišćević, M. Zinaić, ur., </w:t>
            </w:r>
            <w:r w:rsidRPr="00AA0F05">
              <w:rPr>
                <w:rFonts w:ascii="Arial" w:eastAsia="Calibri" w:hAnsi="Arial" w:cs="Arial"/>
                <w:b/>
                <w:bCs/>
                <w:i/>
                <w:iCs/>
                <w:sz w:val="20"/>
                <w:szCs w:val="20"/>
                <w:lang w:val="pl-PL"/>
              </w:rPr>
              <w:t>Plastički znak. Zbornik tekstova iz teorije vizualnih umjetnosti</w:t>
            </w:r>
            <w:r w:rsidRPr="00AA0F05">
              <w:rPr>
                <w:rFonts w:ascii="Arial" w:eastAsia="Calibri" w:hAnsi="Arial" w:cs="Arial"/>
                <w:b/>
                <w:bCs/>
                <w:sz w:val="20"/>
                <w:szCs w:val="20"/>
                <w:lang w:val="pl-PL"/>
              </w:rPr>
              <w:t>, Izdavački centar Rijeka, Rijeka, 1981.</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lang w:val="pl-PL"/>
              </w:rPr>
            </w:pPr>
          </w:p>
          <w:p w:rsidR="002575B0" w:rsidRPr="00AA0F05" w:rsidRDefault="002575B0" w:rsidP="007B6E73">
            <w:pPr>
              <w:tabs>
                <w:tab w:val="left" w:pos="2820"/>
              </w:tabs>
              <w:spacing w:after="0" w:line="240" w:lineRule="auto"/>
              <w:ind w:left="356" w:hanging="356"/>
              <w:rPr>
                <w:rFonts w:ascii="Arial" w:eastAsia="Calibri" w:hAnsi="Arial" w:cs="Arial"/>
                <w:b/>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S. Briski Uzelac, pr.,</w:t>
            </w:r>
            <w:r w:rsidRPr="00AA0F05">
              <w:rPr>
                <w:rFonts w:ascii="Arial" w:eastAsia="Calibri" w:hAnsi="Arial" w:cs="Arial"/>
                <w:b/>
                <w:bCs/>
                <w:sz w:val="20"/>
                <w:szCs w:val="20"/>
                <w:lang w:val="pl-PL"/>
              </w:rPr>
              <w:t xml:space="preserve"> </w:t>
            </w:r>
            <w:r w:rsidRPr="00AA0F05">
              <w:rPr>
                <w:rFonts w:ascii="Arial" w:eastAsia="Calibri" w:hAnsi="Arial" w:cs="Arial"/>
                <w:b/>
                <w:bCs/>
                <w:i/>
                <w:iCs/>
                <w:sz w:val="20"/>
                <w:szCs w:val="20"/>
                <w:lang w:val="pl-PL"/>
              </w:rPr>
              <w:t>Slika i riječ. Uvod u povijesno umjetničku hermeneutiku</w:t>
            </w:r>
            <w:r w:rsidRPr="00AA0F05">
              <w:rPr>
                <w:rFonts w:ascii="Arial" w:eastAsia="Calibri" w:hAnsi="Arial" w:cs="Arial"/>
                <w:b/>
                <w:bCs/>
                <w:sz w:val="20"/>
                <w:szCs w:val="20"/>
                <w:lang w:val="pl-PL"/>
              </w:rPr>
              <w:t>, Institut za povijest umjetnosti, Zagreb, 1997.</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lang w:val="pl-PL"/>
              </w:rPr>
            </w:pPr>
          </w:p>
          <w:p w:rsidR="002575B0" w:rsidRPr="00AA0F05" w:rsidRDefault="002575B0" w:rsidP="007B6E73">
            <w:pPr>
              <w:tabs>
                <w:tab w:val="left" w:pos="2820"/>
              </w:tabs>
              <w:spacing w:after="0" w:line="240" w:lineRule="auto"/>
              <w:ind w:left="356" w:hanging="356"/>
              <w:rPr>
                <w:rFonts w:ascii="Arial" w:eastAsia="Calibri" w:hAnsi="Arial" w:cs="Arial"/>
                <w:b/>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M. Šuvaković,</w:t>
            </w:r>
            <w:r w:rsidRPr="00AA0F05">
              <w:rPr>
                <w:rFonts w:ascii="Arial" w:eastAsia="Calibri" w:hAnsi="Arial" w:cs="Arial"/>
                <w:b/>
                <w:bCs/>
                <w:sz w:val="20"/>
                <w:szCs w:val="20"/>
                <w:lang w:val="pl-PL"/>
              </w:rPr>
              <w:t xml:space="preserve"> </w:t>
            </w:r>
            <w:r w:rsidRPr="00AA0F05">
              <w:rPr>
                <w:rFonts w:ascii="Arial" w:eastAsia="Calibri" w:hAnsi="Arial" w:cs="Arial"/>
                <w:b/>
                <w:bCs/>
                <w:i/>
                <w:iCs/>
                <w:sz w:val="20"/>
                <w:szCs w:val="20"/>
                <w:lang w:val="pl-PL"/>
              </w:rPr>
              <w:t>Pojmovnik suvremene umjetnosti</w:t>
            </w:r>
            <w:r w:rsidRPr="00AA0F05">
              <w:rPr>
                <w:rFonts w:ascii="Arial" w:eastAsia="Calibri" w:hAnsi="Arial" w:cs="Arial"/>
                <w:b/>
                <w:bCs/>
                <w:sz w:val="20"/>
                <w:szCs w:val="20"/>
                <w:lang w:val="pl-PL"/>
              </w:rPr>
              <w:t>, Horetzky, Zagreb, 2005.</w:t>
            </w:r>
          </w:p>
          <w:p w:rsidR="002575B0" w:rsidRPr="00AA0F05" w:rsidRDefault="002575B0" w:rsidP="007B6E73">
            <w:pPr>
              <w:tabs>
                <w:tab w:val="left" w:pos="2820"/>
              </w:tabs>
              <w:spacing w:after="0" w:line="240" w:lineRule="auto"/>
              <w:ind w:left="356" w:hanging="356"/>
              <w:rPr>
                <w:rFonts w:ascii="Arial" w:eastAsia="Calibri" w:hAnsi="Arial" w:cs="Arial"/>
                <w:b/>
                <w:bCs/>
                <w:sz w:val="20"/>
                <w:szCs w:val="20"/>
                <w:lang w:val="pl-PL"/>
              </w:rPr>
            </w:pPr>
          </w:p>
          <w:p w:rsidR="002575B0" w:rsidRPr="00AA0F05" w:rsidRDefault="002575B0" w:rsidP="007B6E73">
            <w:pPr>
              <w:tabs>
                <w:tab w:val="left" w:pos="2820"/>
              </w:tabs>
              <w:spacing w:after="0" w:line="240" w:lineRule="auto"/>
              <w:rPr>
                <w:rFonts w:ascii="Arial" w:eastAsia="Calibri" w:hAnsi="Arial" w:cs="Arial"/>
                <w:b/>
                <w:bCs/>
                <w:i/>
                <w:iCs/>
                <w:sz w:val="20"/>
                <w:szCs w:val="20"/>
                <w:lang w:val="pl-PL"/>
              </w:rPr>
            </w:pPr>
            <w:r w:rsidRPr="00AA0F05">
              <w:rPr>
                <w:rFonts w:ascii="Arial" w:eastAsia="Calibri" w:hAnsi="Arial" w:cs="Arial"/>
                <w:b/>
                <w:bCs/>
                <w:sz w:val="20"/>
                <w:szCs w:val="20"/>
                <w:lang w:val="pl-PL"/>
              </w:rPr>
              <w:t>Izbor iz tematskog bloka iz teorije umjetnosti (</w:t>
            </w:r>
            <w:r w:rsidRPr="00AA0F05">
              <w:rPr>
                <w:rFonts w:ascii="Arial" w:eastAsia="Calibri" w:hAnsi="Arial" w:cs="Arial"/>
                <w:b/>
                <w:bCs/>
                <w:i/>
                <w:iCs/>
                <w:sz w:val="20"/>
                <w:szCs w:val="20"/>
                <w:lang w:val="pl-PL"/>
              </w:rPr>
              <w:t>Status umjetničkog djela</w:t>
            </w:r>
            <w:r w:rsidRPr="00AA0F05">
              <w:rPr>
                <w:rFonts w:ascii="Arial" w:eastAsia="Calibri" w:hAnsi="Arial" w:cs="Arial"/>
                <w:b/>
                <w:bCs/>
                <w:sz w:val="20"/>
                <w:szCs w:val="20"/>
                <w:lang w:val="pl-PL"/>
              </w:rPr>
              <w:t xml:space="preserve">, </w:t>
            </w:r>
            <w:r w:rsidRPr="00AA0F05">
              <w:rPr>
                <w:rFonts w:ascii="Arial" w:eastAsia="Calibri" w:hAnsi="Arial" w:cs="Arial"/>
                <w:b/>
                <w:bCs/>
                <w:i/>
                <w:iCs/>
                <w:sz w:val="20"/>
                <w:szCs w:val="20"/>
                <w:lang w:val="pl-PL"/>
              </w:rPr>
              <w:t>Širenje područja interesa</w:t>
            </w:r>
            <w:r w:rsidRPr="00AA0F05">
              <w:rPr>
                <w:rFonts w:ascii="Arial" w:eastAsia="Calibri" w:hAnsi="Arial" w:cs="Arial"/>
                <w:b/>
                <w:bCs/>
                <w:sz w:val="20"/>
                <w:szCs w:val="20"/>
                <w:lang w:val="pl-PL"/>
              </w:rPr>
              <w:t xml:space="preserve">, </w:t>
            </w:r>
            <w:r w:rsidRPr="00AA0F05">
              <w:rPr>
                <w:rFonts w:ascii="Arial" w:eastAsia="Calibri" w:hAnsi="Arial" w:cs="Arial"/>
                <w:b/>
                <w:bCs/>
                <w:i/>
                <w:iCs/>
                <w:sz w:val="20"/>
                <w:szCs w:val="20"/>
                <w:lang w:val="pl-PL"/>
              </w:rPr>
              <w:t>Postmoderni trenutak</w:t>
            </w:r>
            <w:r w:rsidRPr="00AA0F05">
              <w:rPr>
                <w:rFonts w:ascii="Arial" w:eastAsia="Calibri" w:hAnsi="Arial" w:cs="Arial"/>
                <w:b/>
                <w:bCs/>
                <w:sz w:val="20"/>
                <w:szCs w:val="20"/>
                <w:lang w:val="pl-PL"/>
              </w:rPr>
              <w:t>), u časopisu „</w:t>
            </w:r>
            <w:r w:rsidRPr="00AA0F05">
              <w:rPr>
                <w:rFonts w:ascii="Arial" w:eastAsia="Calibri" w:hAnsi="Arial" w:cs="Arial"/>
                <w:b/>
                <w:bCs/>
                <w:i/>
                <w:iCs/>
                <w:sz w:val="20"/>
                <w:szCs w:val="20"/>
                <w:lang w:val="pl-PL"/>
              </w:rPr>
              <w:t>Život umjetnosti</w:t>
            </w:r>
            <w:r w:rsidRPr="00AA0F05">
              <w:rPr>
                <w:rFonts w:ascii="Arial" w:eastAsia="Calibri" w:hAnsi="Arial" w:cs="Arial"/>
                <w:b/>
                <w:bCs/>
                <w:sz w:val="20"/>
                <w:szCs w:val="20"/>
                <w:lang w:val="pl-PL"/>
              </w:rPr>
              <w:t>“, br. 78/79, 2006.:</w:t>
            </w:r>
          </w:p>
          <w:p w:rsidR="002575B0" w:rsidRPr="00AA0F05" w:rsidRDefault="002575B0" w:rsidP="007B6E73">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P. Francastel, </w:t>
            </w:r>
            <w:r w:rsidRPr="00AA0F05">
              <w:rPr>
                <w:rFonts w:ascii="Arial" w:eastAsia="Calibri" w:hAnsi="Arial" w:cs="Arial"/>
                <w:bCs/>
                <w:i/>
                <w:iCs/>
                <w:sz w:val="20"/>
                <w:szCs w:val="20"/>
                <w:lang w:val="pl-PL"/>
              </w:rPr>
              <w:t>Genetički i plastički prostor</w:t>
            </w:r>
            <w:r w:rsidRPr="00AA0F05">
              <w:rPr>
                <w:rFonts w:ascii="Arial" w:eastAsia="Calibri" w:hAnsi="Arial" w:cs="Arial"/>
                <w:bCs/>
                <w:sz w:val="20"/>
                <w:szCs w:val="20"/>
                <w:lang w:val="pl-PL"/>
              </w:rPr>
              <w:t>, isto, str.55-56.</w:t>
            </w:r>
          </w:p>
          <w:p w:rsidR="002575B0" w:rsidRPr="00AA0F05" w:rsidRDefault="002575B0" w:rsidP="007B6E73">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W. Benjamin, </w:t>
            </w:r>
            <w:r w:rsidRPr="00AA0F05">
              <w:rPr>
                <w:rFonts w:ascii="Arial" w:eastAsia="Calibri" w:hAnsi="Arial" w:cs="Arial"/>
                <w:bCs/>
                <w:i/>
                <w:iCs/>
                <w:sz w:val="20"/>
                <w:szCs w:val="20"/>
                <w:lang w:val="pl-PL"/>
              </w:rPr>
              <w:t>Umjetničko djelo u razdoblju tehničke reprodukcije</w:t>
            </w:r>
            <w:r w:rsidRPr="00AA0F05">
              <w:rPr>
                <w:rFonts w:ascii="Arial" w:eastAsia="Calibri" w:hAnsi="Arial" w:cs="Arial"/>
                <w:bCs/>
                <w:sz w:val="20"/>
                <w:szCs w:val="20"/>
                <w:lang w:val="pl-PL"/>
              </w:rPr>
              <w:t>, isto, str.22-32.</w:t>
            </w:r>
          </w:p>
          <w:p w:rsidR="002575B0" w:rsidRPr="00AA0F05" w:rsidRDefault="002575B0" w:rsidP="007B6E73">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G.C. Argan, </w:t>
            </w:r>
            <w:r w:rsidRPr="00AA0F05">
              <w:rPr>
                <w:rFonts w:ascii="Arial" w:eastAsia="Calibri" w:hAnsi="Arial" w:cs="Arial"/>
                <w:bCs/>
                <w:i/>
                <w:iCs/>
                <w:sz w:val="20"/>
                <w:szCs w:val="20"/>
                <w:lang w:val="pl-PL"/>
              </w:rPr>
              <w:t>Projekt i sudbina</w:t>
            </w:r>
            <w:r w:rsidRPr="00AA0F05">
              <w:rPr>
                <w:rFonts w:ascii="Arial" w:eastAsia="Calibri" w:hAnsi="Arial" w:cs="Arial"/>
                <w:bCs/>
                <w:sz w:val="20"/>
                <w:szCs w:val="20"/>
                <w:lang w:val="pl-PL"/>
              </w:rPr>
              <w:t xml:space="preserve">, str.32-55. i </w:t>
            </w:r>
            <w:r w:rsidRPr="00AA0F05">
              <w:rPr>
                <w:rFonts w:ascii="Arial" w:eastAsia="Calibri" w:hAnsi="Arial" w:cs="Arial"/>
                <w:bCs/>
                <w:i/>
                <w:iCs/>
                <w:sz w:val="20"/>
                <w:szCs w:val="20"/>
                <w:lang w:val="pl-PL"/>
              </w:rPr>
              <w:t>Umjetničko i estetsko</w:t>
            </w:r>
            <w:r w:rsidRPr="00AA0F05">
              <w:rPr>
                <w:rFonts w:ascii="Arial" w:eastAsia="Calibri" w:hAnsi="Arial" w:cs="Arial"/>
                <w:bCs/>
                <w:sz w:val="20"/>
                <w:szCs w:val="20"/>
                <w:lang w:val="pl-PL"/>
              </w:rPr>
              <w:t>, isto, str.66-71.</w:t>
            </w:r>
          </w:p>
          <w:p w:rsidR="002575B0" w:rsidRPr="00AA0F05" w:rsidRDefault="002575B0" w:rsidP="007B6E73">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F. Menna, </w:t>
            </w:r>
            <w:r w:rsidRPr="00AA0F05">
              <w:rPr>
                <w:rFonts w:ascii="Arial" w:eastAsia="Calibri" w:hAnsi="Arial" w:cs="Arial"/>
                <w:bCs/>
                <w:i/>
                <w:iCs/>
                <w:sz w:val="20"/>
                <w:szCs w:val="20"/>
                <w:lang w:val="pl-PL"/>
              </w:rPr>
              <w:t>Dizajn, Estetska komunikacija i masovna sredstva</w:t>
            </w:r>
            <w:r w:rsidRPr="00AA0F05">
              <w:rPr>
                <w:rFonts w:ascii="Arial" w:eastAsia="Calibri" w:hAnsi="Arial" w:cs="Arial"/>
                <w:bCs/>
                <w:sz w:val="20"/>
                <w:szCs w:val="20"/>
                <w:lang w:val="pl-PL"/>
              </w:rPr>
              <w:t>, isto, str.82-89.</w:t>
            </w:r>
          </w:p>
          <w:p w:rsidR="002575B0" w:rsidRPr="00AA0F05" w:rsidRDefault="002575B0" w:rsidP="007B6E73">
            <w:pPr>
              <w:tabs>
                <w:tab w:val="left" w:pos="2820"/>
              </w:tabs>
              <w:spacing w:after="0" w:line="240" w:lineRule="auto"/>
              <w:ind w:left="640" w:hanging="284"/>
              <w:rPr>
                <w:rFonts w:ascii="Arial" w:eastAsia="Calibri" w:hAnsi="Arial" w:cs="Arial"/>
                <w:bCs/>
                <w:sz w:val="20"/>
                <w:szCs w:val="20"/>
                <w:lang w:val="it-IT"/>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it-IT"/>
              </w:rPr>
              <w:t xml:space="preserve">J. Baudrillard, </w:t>
            </w:r>
            <w:r w:rsidRPr="00AA0F05">
              <w:rPr>
                <w:rFonts w:ascii="Arial" w:eastAsia="Calibri" w:hAnsi="Arial" w:cs="Arial"/>
                <w:bCs/>
                <w:i/>
                <w:iCs/>
                <w:sz w:val="20"/>
                <w:szCs w:val="20"/>
                <w:lang w:val="it-IT"/>
              </w:rPr>
              <w:t>Dizajn i okolina</w:t>
            </w:r>
            <w:r w:rsidRPr="00AA0F05">
              <w:rPr>
                <w:rFonts w:ascii="Arial" w:eastAsia="Calibri" w:hAnsi="Arial" w:cs="Arial"/>
                <w:bCs/>
                <w:sz w:val="20"/>
                <w:szCs w:val="20"/>
                <w:lang w:val="it-IT"/>
              </w:rPr>
              <w:t>…, isto, str.118-126.</w:t>
            </w:r>
          </w:p>
          <w:p w:rsidR="002575B0" w:rsidRPr="00AA0F05" w:rsidRDefault="002575B0" w:rsidP="007B6E73">
            <w:pPr>
              <w:tabs>
                <w:tab w:val="left" w:pos="2820"/>
              </w:tabs>
              <w:spacing w:after="0" w:line="240" w:lineRule="auto"/>
              <w:ind w:left="640" w:hanging="284"/>
              <w:rPr>
                <w:rFonts w:ascii="Arial" w:eastAsia="Calibri" w:hAnsi="Arial" w:cs="Arial"/>
                <w:bCs/>
                <w:sz w:val="20"/>
                <w:szCs w:val="20"/>
                <w:lang w:val="it-IT"/>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it-IT"/>
              </w:rPr>
              <w:t xml:space="preserve">Umberto Eco, </w:t>
            </w:r>
            <w:r w:rsidRPr="00AA0F05">
              <w:rPr>
                <w:rFonts w:ascii="Arial" w:eastAsia="Calibri" w:hAnsi="Arial" w:cs="Arial"/>
                <w:bCs/>
                <w:i/>
                <w:iCs/>
                <w:sz w:val="20"/>
                <w:szCs w:val="20"/>
                <w:lang w:val="it-IT"/>
              </w:rPr>
              <w:t>Tumačenje „Stevea Canyona“</w:t>
            </w:r>
            <w:r w:rsidRPr="00AA0F05">
              <w:rPr>
                <w:rFonts w:ascii="Arial" w:eastAsia="Calibri" w:hAnsi="Arial" w:cs="Arial"/>
                <w:bCs/>
                <w:sz w:val="20"/>
                <w:szCs w:val="20"/>
                <w:lang w:val="it-IT"/>
              </w:rPr>
              <w:t>, isto, str. 89-101.</w:t>
            </w:r>
          </w:p>
          <w:p w:rsidR="002575B0" w:rsidRPr="00AA0F05" w:rsidRDefault="002575B0" w:rsidP="007B6E73">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A. Temko, </w:t>
            </w:r>
            <w:r w:rsidRPr="00AA0F05">
              <w:rPr>
                <w:rFonts w:ascii="Arial" w:eastAsia="Calibri" w:hAnsi="Arial" w:cs="Arial"/>
                <w:bCs/>
                <w:i/>
                <w:iCs/>
                <w:sz w:val="20"/>
                <w:szCs w:val="20"/>
                <w:lang w:val="pl-PL"/>
              </w:rPr>
              <w:t>Kako stići u obećanu zemlju</w:t>
            </w:r>
            <w:r w:rsidRPr="00AA0F05">
              <w:rPr>
                <w:rFonts w:ascii="Arial" w:eastAsia="Calibri" w:hAnsi="Arial" w:cs="Arial"/>
                <w:bCs/>
                <w:sz w:val="20"/>
                <w:szCs w:val="20"/>
                <w:lang w:val="pl-PL"/>
              </w:rPr>
              <w:t>, isto, str. 114-117.</w:t>
            </w:r>
          </w:p>
          <w:p w:rsidR="002575B0" w:rsidRPr="00AA0F05" w:rsidRDefault="002575B0" w:rsidP="007B6E73">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Ch. Jencks, </w:t>
            </w:r>
            <w:r w:rsidRPr="00AA0F05">
              <w:rPr>
                <w:rFonts w:ascii="Arial" w:eastAsia="Calibri" w:hAnsi="Arial" w:cs="Arial"/>
                <w:bCs/>
                <w:i/>
                <w:iCs/>
                <w:sz w:val="20"/>
                <w:szCs w:val="20"/>
                <w:lang w:val="pl-PL"/>
              </w:rPr>
              <w:t>Postavangarda</w:t>
            </w:r>
            <w:r w:rsidRPr="00AA0F05">
              <w:rPr>
                <w:rFonts w:ascii="Arial" w:eastAsia="Calibri" w:hAnsi="Arial" w:cs="Arial"/>
                <w:bCs/>
                <w:sz w:val="20"/>
                <w:szCs w:val="20"/>
                <w:lang w:val="pl-PL"/>
              </w:rPr>
              <w:t>, isto, str.136-141. isto, Zagreb, 2007.</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lang w:val="pl-PL"/>
              </w:rPr>
            </w:pPr>
          </w:p>
          <w:p w:rsidR="002575B0" w:rsidRPr="00AA0F05" w:rsidRDefault="002575B0" w:rsidP="007B6E73">
            <w:pPr>
              <w:tabs>
                <w:tab w:val="left" w:pos="2820"/>
              </w:tabs>
              <w:spacing w:after="0" w:line="240" w:lineRule="auto"/>
              <w:ind w:left="356" w:hanging="356"/>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Ž. Paić, </w:t>
            </w:r>
            <w:r w:rsidRPr="00AA0F05">
              <w:rPr>
                <w:rFonts w:ascii="Arial" w:eastAsia="Calibri" w:hAnsi="Arial" w:cs="Arial"/>
                <w:bCs/>
                <w:i/>
                <w:iCs/>
                <w:sz w:val="20"/>
                <w:szCs w:val="20"/>
                <w:lang w:val="pl-PL"/>
              </w:rPr>
              <w:t>Vizualne komunikacije</w:t>
            </w:r>
            <w:r w:rsidRPr="00AA0F05">
              <w:rPr>
                <w:rFonts w:ascii="Arial" w:eastAsia="Calibri" w:hAnsi="Arial" w:cs="Arial"/>
                <w:bCs/>
                <w:sz w:val="20"/>
                <w:szCs w:val="20"/>
                <w:lang w:val="pl-PL"/>
              </w:rPr>
              <w:t>, Centar za vizualne studije, 2008.</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A.C. Danto</w:t>
            </w:r>
            <w:r w:rsidRPr="00AA0F05">
              <w:rPr>
                <w:rFonts w:ascii="Arial" w:eastAsia="Calibri" w:hAnsi="Arial" w:cs="Arial"/>
                <w:bCs/>
                <w:i/>
                <w:iCs/>
                <w:sz w:val="20"/>
                <w:szCs w:val="20"/>
                <w:lang w:val="pl-PL"/>
              </w:rPr>
              <w:t>, Nasilje nad ljepotom</w:t>
            </w:r>
            <w:r w:rsidRPr="00AA0F05">
              <w:rPr>
                <w:rFonts w:ascii="Arial" w:eastAsia="Calibri" w:hAnsi="Arial" w:cs="Arial"/>
                <w:bCs/>
                <w:sz w:val="20"/>
                <w:szCs w:val="20"/>
                <w:lang w:val="pl-PL"/>
              </w:rPr>
              <w:t>, MSU, Zagreb, 2007.</w:t>
            </w: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Ch. Harrison, Paul Wood, ed</w:t>
            </w:r>
            <w:r w:rsidRPr="00AA0F05">
              <w:rPr>
                <w:rFonts w:ascii="Arial" w:eastAsia="Calibri" w:hAnsi="Arial" w:cs="Arial"/>
                <w:b/>
                <w:bCs/>
                <w:sz w:val="20"/>
                <w:szCs w:val="20"/>
              </w:rPr>
              <w:t xml:space="preserve">., </w:t>
            </w:r>
            <w:r w:rsidRPr="00AA0F05">
              <w:rPr>
                <w:rFonts w:ascii="Arial" w:eastAsia="Calibri" w:hAnsi="Arial" w:cs="Arial"/>
                <w:b/>
                <w:bCs/>
                <w:i/>
                <w:iCs/>
                <w:sz w:val="20"/>
                <w:szCs w:val="20"/>
              </w:rPr>
              <w:t>Art in Theory 1900-1990</w:t>
            </w:r>
            <w:r w:rsidRPr="00AA0F05">
              <w:rPr>
                <w:rFonts w:ascii="Arial" w:eastAsia="Calibri" w:hAnsi="Arial" w:cs="Arial"/>
                <w:b/>
                <w:bCs/>
                <w:sz w:val="20"/>
                <w:szCs w:val="20"/>
              </w:rPr>
              <w:t xml:space="preserve">, Oxford UK, Blachwell, </w:t>
            </w:r>
            <w:r w:rsidRPr="00AA0F05">
              <w:rPr>
                <w:rFonts w:ascii="Arial" w:eastAsia="Calibri" w:hAnsi="Arial" w:cs="Arial"/>
                <w:b/>
                <w:bCs/>
                <w:sz w:val="20"/>
                <w:szCs w:val="20"/>
                <w:lang w:val="pl-PL"/>
              </w:rPr>
              <w:t>1992.</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Konzultacije (usmene i pismene); „vježbe“ formalističkih analiza djela</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2575B0" w:rsidRPr="00AA0F05" w:rsidRDefault="002575B0" w:rsidP="002575B0">
      <w:pPr>
        <w:spacing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r w:rsidRPr="00AA0F05">
        <w:rPr>
          <w:rFonts w:ascii="Arial" w:hAnsi="Arial" w:cs="Arial"/>
          <w:sz w:val="20"/>
          <w:szCs w:val="20"/>
        </w:rPr>
        <w:t>IZBORNI</w:t>
      </w:r>
    </w:p>
    <w:p w:rsidR="002575B0"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Suvremena grafika 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UAS80A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eastAsia="Calibri" w:hAnsi="Arial" w:cs="Arial"/>
                <w:sz w:val="20"/>
                <w:szCs w:val="20"/>
              </w:rPr>
            </w:pPr>
            <w:r w:rsidRPr="00AA0F05">
              <w:rPr>
                <w:rFonts w:ascii="Arial" w:hAnsi="Arial" w:cs="Arial"/>
                <w:sz w:val="20"/>
                <w:szCs w:val="20"/>
              </w:rPr>
              <w:t>1. god. / 2.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izv. prof.Kristina Restović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sz w:val="20"/>
                <w:szCs w:val="20"/>
              </w:rPr>
            </w:pPr>
            <w:r w:rsidRPr="00AA0F05">
              <w:rPr>
                <w:rFonts w:ascii="Arial" w:eastAsia="Calibri"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Ovladavanje grafičkim procesom. Osvještavanje vlastite likovne poruke kroz ukupnost teoretskih znanja i grafičkog iskustva prikupljenih tijekom nastave i u komunikaciji s kolegama. Shvaćanje i razvijanje mogućnosti medija u autorskoj interpretaciji.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9F40DB" w:rsidRDefault="002575B0" w:rsidP="007B6E73">
            <w:pPr>
              <w:tabs>
                <w:tab w:val="left" w:pos="2820"/>
              </w:tabs>
              <w:spacing w:after="0"/>
              <w:rPr>
                <w:rFonts w:ascii="Arial" w:eastAsia="Calibri" w:hAnsi="Arial" w:cs="Arial"/>
                <w:sz w:val="20"/>
                <w:szCs w:val="20"/>
              </w:rPr>
            </w:pPr>
            <w:r w:rsidRPr="009F40DB">
              <w:rPr>
                <w:rFonts w:ascii="Arial" w:hAnsi="Arial" w:cs="Arial"/>
                <w:color w:val="000000"/>
                <w:sz w:val="20"/>
                <w:szCs w:val="20"/>
                <w:shd w:val="clear" w:color="auto" w:fill="FFFFFF"/>
              </w:rPr>
              <w:t xml:space="preserve">Izvršene studentske obveze predviđene programom kolegija </w:t>
            </w:r>
            <w:r w:rsidRPr="009F40DB">
              <w:rPr>
                <w:rFonts w:ascii="Arial" w:eastAsia="Calibri" w:hAnsi="Arial" w:cs="Arial"/>
                <w:sz w:val="20"/>
                <w:szCs w:val="20"/>
              </w:rPr>
              <w:t xml:space="preserve">Suvremena grafika I </w:t>
            </w:r>
            <w:r w:rsidRPr="009F40DB">
              <w:rPr>
                <w:rFonts w:ascii="Arial" w:hAnsi="Arial" w:cs="Arial"/>
                <w:color w:val="000000"/>
                <w:sz w:val="20"/>
                <w:szCs w:val="20"/>
                <w:shd w:val="clear" w:color="auto" w:fill="FFFFFF"/>
              </w:rPr>
              <w:t>(potpis nositelja kolegija)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Student će nakon položenog ispita biti u stanju:</w:t>
            </w:r>
          </w:p>
          <w:p w:rsidR="002575B0" w:rsidRPr="00AA0F05" w:rsidRDefault="002575B0" w:rsidP="007B6E73">
            <w:pPr>
              <w:rPr>
                <w:rFonts w:ascii="Arial" w:hAnsi="Arial" w:cs="Arial"/>
                <w:sz w:val="20"/>
                <w:szCs w:val="20"/>
              </w:rPr>
            </w:pPr>
            <w:r w:rsidRPr="00AA0F05">
              <w:rPr>
                <w:rFonts w:ascii="Arial" w:hAnsi="Arial" w:cs="Arial"/>
                <w:sz w:val="20"/>
                <w:szCs w:val="20"/>
              </w:rPr>
              <w:t>1. razviti likovnu ideju i uskladiti njenu realizaciju s mogućnostima medija,</w:t>
            </w:r>
          </w:p>
          <w:p w:rsidR="002575B0" w:rsidRPr="00AA0F05" w:rsidRDefault="002575B0" w:rsidP="007B6E73">
            <w:pPr>
              <w:rPr>
                <w:rFonts w:ascii="Arial" w:hAnsi="Arial" w:cs="Arial"/>
                <w:sz w:val="20"/>
                <w:szCs w:val="20"/>
              </w:rPr>
            </w:pPr>
            <w:r w:rsidRPr="00AA0F05">
              <w:rPr>
                <w:rFonts w:ascii="Arial" w:hAnsi="Arial" w:cs="Arial"/>
                <w:sz w:val="20"/>
                <w:szCs w:val="20"/>
              </w:rPr>
              <w:t>2. prepoznati, interpretirati i vrednovati djela drugih autora,</w:t>
            </w:r>
          </w:p>
          <w:p w:rsidR="002575B0" w:rsidRPr="00AA0F05" w:rsidRDefault="002575B0" w:rsidP="007B6E73">
            <w:pPr>
              <w:rPr>
                <w:rFonts w:ascii="Arial" w:hAnsi="Arial" w:cs="Arial"/>
                <w:sz w:val="20"/>
                <w:szCs w:val="20"/>
              </w:rPr>
            </w:pPr>
            <w:r w:rsidRPr="00AA0F05">
              <w:rPr>
                <w:rFonts w:ascii="Arial" w:hAnsi="Arial" w:cs="Arial"/>
                <w:sz w:val="20"/>
                <w:szCs w:val="20"/>
              </w:rPr>
              <w:t>3. usporediti svoj rad s radovima kolega, argumentirajući vlastiti stav,</w:t>
            </w:r>
          </w:p>
          <w:p w:rsidR="002575B0" w:rsidRPr="00AA0F05" w:rsidRDefault="002575B0" w:rsidP="007B6E73">
            <w:pPr>
              <w:rPr>
                <w:rFonts w:ascii="Arial" w:hAnsi="Arial" w:cs="Arial"/>
                <w:sz w:val="20"/>
                <w:szCs w:val="20"/>
              </w:rPr>
            </w:pPr>
            <w:r w:rsidRPr="00AA0F05">
              <w:rPr>
                <w:rFonts w:ascii="Arial" w:hAnsi="Arial" w:cs="Arial"/>
                <w:sz w:val="20"/>
                <w:szCs w:val="20"/>
              </w:rPr>
              <w:t>4. prezentirati i objasniti vlastiti rad u svim fazama procesa.</w:t>
            </w:r>
          </w:p>
          <w:p w:rsidR="002575B0" w:rsidRPr="00AA0F05" w:rsidRDefault="002575B0" w:rsidP="007B6E73">
            <w:pPr>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1. Uvodni sat: predstavnjanje semestralne teme -Remiksiranje (1P+2V)</w:t>
            </w:r>
          </w:p>
          <w:p w:rsidR="002575B0" w:rsidRPr="00AA0F05" w:rsidRDefault="002575B0" w:rsidP="007B6E73">
            <w:pPr>
              <w:rPr>
                <w:rFonts w:ascii="Arial" w:hAnsi="Arial" w:cs="Arial"/>
                <w:sz w:val="20"/>
                <w:szCs w:val="20"/>
              </w:rPr>
            </w:pPr>
            <w:r w:rsidRPr="00AA0F05">
              <w:rPr>
                <w:rFonts w:ascii="Arial" w:hAnsi="Arial" w:cs="Arial"/>
                <w:sz w:val="20"/>
                <w:szCs w:val="20"/>
              </w:rPr>
              <w:t>2. Grafička produkcija dvadesetogog stoljeća 2. (uvod u semestralnu temu predavanja), individualna interpretacija teme (1P+2V)</w:t>
            </w:r>
          </w:p>
          <w:p w:rsidR="002575B0" w:rsidRPr="00AA0F05" w:rsidRDefault="002575B0" w:rsidP="007B6E73">
            <w:pPr>
              <w:rPr>
                <w:rFonts w:ascii="Arial" w:hAnsi="Arial" w:cs="Arial"/>
                <w:sz w:val="20"/>
                <w:szCs w:val="20"/>
              </w:rPr>
            </w:pPr>
            <w:r w:rsidRPr="00AA0F05">
              <w:rPr>
                <w:rFonts w:ascii="Arial" w:hAnsi="Arial" w:cs="Arial"/>
                <w:sz w:val="20"/>
                <w:szCs w:val="20"/>
              </w:rPr>
              <w:t>3. Pop Art u Americi, izrada skica (1P+2V)</w:t>
            </w:r>
          </w:p>
          <w:p w:rsidR="002575B0" w:rsidRPr="00AA0F05" w:rsidRDefault="002575B0" w:rsidP="007B6E73">
            <w:pPr>
              <w:rPr>
                <w:rFonts w:ascii="Arial" w:hAnsi="Arial" w:cs="Arial"/>
                <w:sz w:val="20"/>
                <w:szCs w:val="20"/>
              </w:rPr>
            </w:pPr>
            <w:r w:rsidRPr="00AA0F05">
              <w:rPr>
                <w:rFonts w:ascii="Arial" w:hAnsi="Arial" w:cs="Arial"/>
                <w:sz w:val="20"/>
                <w:szCs w:val="20"/>
              </w:rPr>
              <w:t>4. Opus Andyja Warhola,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5. Radovi istaknutih američkih umjetnika Pop Arta,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6. Pop Art u Europi,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7. Konceptualna umjetnost,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lastRenderedPageBreak/>
              <w:t>8. Pregled radova, diskusija,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9. Nove grafičke strategije u konceptualnoj umjetnosti,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10.Konceptualna umjetost u Hrvatskoj,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11. Strujanja u umjetnosti osamdesetih godina,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12. Novo europsko slikarstvo (G. Richter, S. Polke),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13.YBA (Mladi britanski umjetnici),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14. Presjek grafičke produkcije hrvatskih autora, realizacija individualnih radova uz mentorstvo (1P+2V)</w:t>
            </w:r>
          </w:p>
          <w:p w:rsidR="002575B0" w:rsidRPr="00AA0F05" w:rsidRDefault="002575B0" w:rsidP="007B6E73">
            <w:pPr>
              <w:rPr>
                <w:rFonts w:ascii="Arial" w:hAnsi="Arial" w:cs="Arial"/>
                <w:sz w:val="20"/>
                <w:szCs w:val="20"/>
              </w:rPr>
            </w:pPr>
            <w:r w:rsidRPr="00AA0F05">
              <w:rPr>
                <w:rFonts w:ascii="Arial" w:hAnsi="Arial" w:cs="Arial"/>
                <w:sz w:val="20"/>
                <w:szCs w:val="20"/>
              </w:rPr>
              <w:t>15. Priprema mape za prezentaciju (1P+2V)</w:t>
            </w:r>
          </w:p>
          <w:p w:rsidR="002575B0" w:rsidRPr="00AA0F05" w:rsidRDefault="002575B0" w:rsidP="007B6E73">
            <w:pPr>
              <w:rPr>
                <w:rFonts w:ascii="Arial" w:hAnsi="Arial" w:cs="Arial"/>
                <w:sz w:val="20"/>
                <w:szCs w:val="20"/>
              </w:rPr>
            </w:pP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Arial" w:cs="Arial"/>
                <w:sz w:val="20"/>
                <w:szCs w:val="20"/>
                <w:lang w:eastAsia="hr-HR"/>
              </w:rPr>
              <w:t>x</w:t>
            </w:r>
            <w:r w:rsidRPr="00AA0F05">
              <w:rPr>
                <w:rFonts w:ascii="Arial" w:eastAsia="Times New Roman" w:hAnsi="Arial" w:cs="Arial"/>
                <w:sz w:val="20"/>
                <w:szCs w:val="20"/>
                <w:lang w:eastAsia="hr-HR"/>
              </w:rPr>
              <w:t>predavanja</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66"/>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seminari i radionice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67"/>
              </w:sdtPr>
              <w:sdtContent>
                <w:r w:rsidRPr="00AA0F05">
                  <w:rPr>
                    <w:rFonts w:ascii="Arial" w:eastAsia="MS Gothic" w:hAnsi="Arial" w:cs="Arial"/>
                    <w:sz w:val="20"/>
                    <w:szCs w:val="20"/>
                    <w:lang w:eastAsia="hr-HR"/>
                  </w:rPr>
                  <w:t>x</w:t>
                </w:r>
              </w:sdtContent>
            </w:sdt>
            <w:r w:rsidRPr="00AA0F05">
              <w:rPr>
                <w:rFonts w:ascii="Arial" w:eastAsia="Times New Roman" w:hAnsi="Arial" w:cs="Arial"/>
                <w:sz w:val="20"/>
                <w:szCs w:val="20"/>
                <w:lang w:eastAsia="hr-HR"/>
              </w:rPr>
              <w:t xml:space="preserve"> vježbe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68"/>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69"/>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mješovito e-učenje</w:t>
            </w:r>
          </w:p>
          <w:p w:rsidR="002575B0" w:rsidRPr="00AA0F05" w:rsidRDefault="002575B0"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470"/>
              </w:sdtPr>
              <w:sdtContent>
                <w:r w:rsidRPr="00AA0F05">
                  <w:rPr>
                    <w:rFonts w:ascii="Arial" w:eastAsia="MS Gothic" w:hAnsi="Arial" w:cs="Arial"/>
                    <w:sz w:val="20"/>
                    <w:szCs w:val="20"/>
                  </w:rPr>
                  <w:t>x</w:t>
                </w:r>
              </w:sdtContent>
            </w:sdt>
            <w:r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71"/>
              </w:sdtPr>
              <w:sdtContent>
                <w:r w:rsidRPr="00AA0F05">
                  <w:rPr>
                    <w:rFonts w:ascii="Arial" w:eastAsia="MS Gothic" w:hAnsi="Arial" w:cs="Arial"/>
                    <w:sz w:val="20"/>
                    <w:szCs w:val="20"/>
                    <w:lang w:eastAsia="hr-HR"/>
                  </w:rPr>
                  <w:t>x</w:t>
                </w:r>
              </w:sdtContent>
            </w:sdt>
            <w:r w:rsidRPr="00AA0F05">
              <w:rPr>
                <w:rFonts w:ascii="Arial" w:eastAsia="Times New Roman" w:hAnsi="Arial" w:cs="Arial"/>
                <w:sz w:val="20"/>
                <w:szCs w:val="20"/>
                <w:lang w:eastAsia="hr-HR"/>
              </w:rPr>
              <w:t xml:space="preserve"> samostalni  zadaci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72"/>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multimedija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73"/>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laboratorij</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74"/>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mentorski rad</w:t>
            </w:r>
          </w:p>
          <w:p w:rsidR="002575B0" w:rsidRPr="00AA0F05" w:rsidRDefault="002575B0"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475"/>
              </w:sdtPr>
              <w:sdtContent>
                <w:r w:rsidRPr="00AA0F05">
                  <w:rPr>
                    <w:rFonts w:ascii="MS Gothic" w:eastAsia="MS Gothic" w:hAnsi="MS Gothic" w:cs="MS Gothic" w:hint="eastAsia"/>
                    <w:sz w:val="20"/>
                    <w:szCs w:val="20"/>
                  </w:rPr>
                  <w:t>☐</w:t>
                </w:r>
              </w:sdtContent>
            </w:sdt>
            <w:r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fldChar w:fldCharType="end"/>
            </w:r>
            <w:r w:rsidRPr="00AA0F05">
              <w:rPr>
                <w:rFonts w:ascii="Arial" w:eastAsia="Calibri" w:hAnsi="Arial" w:cs="Arial"/>
                <w:sz w:val="20"/>
                <w:szCs w:val="20"/>
              </w:rPr>
              <w:t xml:space="preserve"> (ostalo upisati)</w:t>
            </w:r>
            <w:r w:rsidRPr="00AA0F05">
              <w:rPr>
                <w:rFonts w:ascii="Arial" w:eastAsia="Calibri" w:hAnsi="Arial" w:cs="Arial"/>
                <w:b/>
                <w:sz w:val="20"/>
                <w:szCs w:val="20"/>
              </w:rPr>
              <w:t xml:space="preserve"> </w:t>
            </w:r>
            <w:r w:rsidRPr="00AA0F05">
              <w:rPr>
                <w:rFonts w:ascii="Arial" w:eastAsia="Calibri"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Redovito pohađanje i aktivno sudjelovanje u nastavi, produkcija radova, posjećivanje izložbi, čitanje preporučene literature,  razvijanje interesa i znanja u polju umjetnosti.</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Ocjena će se dodijeliti na temelju: </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redovitog pohađanja, kontinuiranog rada i savladavanja tema 50%</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kvalitete realiziranih radova 40%</w:t>
            </w:r>
            <w:r w:rsidRPr="00AA0F05">
              <w:rPr>
                <w:rFonts w:ascii="Arial" w:eastAsia="Calibri" w:hAnsi="Arial" w:cs="Arial"/>
                <w:sz w:val="20"/>
                <w:szCs w:val="20"/>
              </w:rPr>
              <w:t xml:space="preserve"> </w:t>
            </w:r>
            <w:r w:rsidRPr="00AA0F05">
              <w:rPr>
                <w:rFonts w:ascii="Arial" w:eastAsia="Times New Roman" w:hAnsi="Arial" w:cs="Arial"/>
                <w:sz w:val="20"/>
                <w:szCs w:val="20"/>
              </w:rPr>
              <w:t xml:space="preserve"> </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 završne prezentacije </w:t>
            </w:r>
            <w:r w:rsidRPr="00AA0F05">
              <w:rPr>
                <w:rFonts w:ascii="Arial" w:eastAsia="Calibri" w:hAnsi="Arial" w:cs="Arial"/>
                <w:sz w:val="20"/>
                <w:szCs w:val="20"/>
              </w:rPr>
              <w:t xml:space="preserve">(barem pet različitih grafičkih radova u urednoj nakladi) </w:t>
            </w:r>
            <w:r w:rsidRPr="00AA0F05">
              <w:rPr>
                <w:rFonts w:ascii="Arial" w:eastAsia="Times New Roman" w:hAnsi="Arial" w:cs="Arial"/>
                <w:sz w:val="20"/>
                <w:szCs w:val="20"/>
              </w:rPr>
              <w:t>10%</w:t>
            </w:r>
          </w:p>
          <w:p w:rsidR="002575B0" w:rsidRPr="00AA0F05" w:rsidRDefault="002575B0" w:rsidP="007B6E73">
            <w:pPr>
              <w:tabs>
                <w:tab w:val="left" w:pos="2820"/>
              </w:tabs>
              <w:spacing w:after="0"/>
              <w:rPr>
                <w:rFonts w:ascii="Arial" w:eastAsia="Calibri" w:hAnsi="Arial" w:cs="Arial"/>
                <w:sz w:val="20"/>
                <w:szCs w:val="20"/>
              </w:rPr>
            </w:pP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 xml:space="preserve">Dževad Hozo, </w:t>
            </w:r>
            <w:r w:rsidRPr="00AA0F05">
              <w:rPr>
                <w:rFonts w:ascii="Arial" w:eastAsia="Calibri" w:hAnsi="Arial" w:cs="Arial"/>
                <w:i/>
                <w:sz w:val="20"/>
                <w:szCs w:val="20"/>
              </w:rPr>
              <w:t>Umjetnost multioriginala</w:t>
            </w:r>
            <w:r w:rsidRPr="00AA0F05">
              <w:rPr>
                <w:rFonts w:ascii="Arial" w:eastAsia="Calibri" w:hAnsi="Arial" w:cs="Arial"/>
                <w:sz w:val="20"/>
                <w:szCs w:val="20"/>
              </w:rPr>
              <w:t>, Prva književna komuna, Mostar 1987.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color w:val="000000"/>
                <w:sz w:val="20"/>
                <w:szCs w:val="20"/>
              </w:rPr>
              <w:t xml:space="preserve">Vera Horvat Pintarić, </w:t>
            </w:r>
            <w:r w:rsidRPr="00AA0F05">
              <w:rPr>
                <w:rFonts w:ascii="Arial" w:eastAsia="Calibri" w:hAnsi="Arial" w:cs="Arial"/>
                <w:i/>
                <w:color w:val="000000"/>
                <w:sz w:val="20"/>
                <w:szCs w:val="20"/>
              </w:rPr>
              <w:t>Od kiča do vječnosti</w:t>
            </w:r>
            <w:r w:rsidRPr="00AA0F05">
              <w:rPr>
                <w:rFonts w:ascii="Arial" w:eastAsia="Calibri" w:hAnsi="Arial" w:cs="Arial"/>
                <w:color w:val="000000"/>
                <w:sz w:val="20"/>
                <w:szCs w:val="20"/>
              </w:rPr>
              <w:t xml:space="preserve">, Studio </w:t>
            </w:r>
            <w:r w:rsidRPr="00AA0F05">
              <w:rPr>
                <w:rFonts w:ascii="Arial" w:eastAsia="Calibri" w:hAnsi="Arial" w:cs="Arial"/>
                <w:color w:val="000000"/>
                <w:sz w:val="20"/>
                <w:szCs w:val="20"/>
              </w:rPr>
              <w:lastRenderedPageBreak/>
              <w:t>Rašić, 2013.</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lastRenderedPageBreak/>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Walter Benjamin, </w:t>
            </w:r>
            <w:r w:rsidRPr="00AA0F05">
              <w:rPr>
                <w:rFonts w:ascii="Arial" w:eastAsia="Calibri" w:hAnsi="Arial" w:cs="Arial"/>
                <w:i/>
                <w:color w:val="000000"/>
                <w:sz w:val="20"/>
                <w:szCs w:val="20"/>
              </w:rPr>
              <w:t xml:space="preserve">Umjetničko djelo u doba tehničke reprodukcije, </w:t>
            </w:r>
            <w:r w:rsidRPr="00AA0F05">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Times New Roman" w:hAnsi="Arial" w:cs="Arial"/>
                <w:kern w:val="32"/>
                <w:sz w:val="20"/>
                <w:szCs w:val="20"/>
              </w:rPr>
              <w:t xml:space="preserve">Lev Manovich, </w:t>
            </w:r>
            <w:r w:rsidRPr="00AA0F05">
              <w:rPr>
                <w:rFonts w:ascii="Arial" w:eastAsia="Times New Roman" w:hAnsi="Arial" w:cs="Arial"/>
                <w:bCs/>
                <w:i/>
                <w:iCs/>
                <w:kern w:val="32"/>
                <w:sz w:val="20"/>
                <w:szCs w:val="20"/>
              </w:rPr>
              <w:t>The Language of New Media</w:t>
            </w:r>
            <w:r w:rsidRPr="00AA0F05">
              <w:rPr>
                <w:rFonts w:ascii="Arial" w:eastAsia="Times New Roman" w:hAnsi="Arial" w:cs="Arial"/>
                <w:kern w:val="32"/>
                <w:sz w:val="20"/>
                <w:szCs w:val="20"/>
              </w:rPr>
              <w:t>.The MIT Press, 2001</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hAnsi="Arial" w:cs="Arial"/>
                <w:bCs/>
                <w:sz w:val="20"/>
                <w:szCs w:val="20"/>
              </w:rPr>
              <w:t xml:space="preserve">Massari Negri Arnoldi, </w:t>
            </w:r>
            <w:r w:rsidRPr="00AA0F05">
              <w:rPr>
                <w:rFonts w:ascii="Arial" w:hAnsi="Arial" w:cs="Arial"/>
                <w:bCs/>
                <w:i/>
                <w:iCs/>
                <w:sz w:val="20"/>
                <w:szCs w:val="20"/>
              </w:rPr>
              <w:t>Arte e scienza dell'incisione</w:t>
            </w:r>
            <w:r w:rsidRPr="00AA0F05">
              <w:rPr>
                <w:rFonts w:ascii="Arial" w:hAnsi="Arial" w:cs="Arial"/>
                <w:bCs/>
                <w:sz w:val="20"/>
                <w:szCs w:val="20"/>
              </w:rPr>
              <w:t>, Ed. Alfa, Bologna</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t>Monografije umjetnika, umjetnički časopisi, online grafičke zbirke velikih muzeja (MSU, MOMA, TATE etc.)</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t>Osobne konzultacije, razgovor sa studentima, timski rad, prezentacija radova, posjećivanje izložbi;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2575B0" w:rsidRPr="00AA0F05" w:rsidRDefault="002575B0" w:rsidP="002575B0">
      <w:pPr>
        <w:rPr>
          <w:rFonts w:ascii="Arial" w:hAnsi="Arial" w:cs="Arial"/>
          <w:sz w:val="20"/>
          <w:szCs w:val="20"/>
        </w:rPr>
      </w:pPr>
    </w:p>
    <w:p w:rsidR="002575B0"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after="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
                <w:sz w:val="20"/>
                <w:szCs w:val="20"/>
              </w:rPr>
            </w:pPr>
            <w:r w:rsidRPr="00AA0F05">
              <w:rPr>
                <w:rFonts w:ascii="Arial" w:eastAsia="Times New Roman" w:hAnsi="Arial" w:cs="Arial"/>
                <w:b/>
                <w:sz w:val="20"/>
                <w:szCs w:val="20"/>
              </w:rPr>
              <w:t>Scenografija 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eastAsia="Times New Roman" w:hAnsi="Arial" w:cs="Arial"/>
                <w:bCs/>
                <w:kern w:val="32"/>
                <w:sz w:val="20"/>
                <w:szCs w:val="20"/>
              </w:rPr>
              <w:t>UAS806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2.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Pr>
                <w:rFonts w:ascii="Arial" w:eastAsia="Times New Roman" w:hAnsi="Arial" w:cs="Arial"/>
                <w:bCs/>
                <w:sz w:val="20"/>
                <w:szCs w:val="20"/>
              </w:rPr>
              <w:t xml:space="preserve">doc. </w:t>
            </w:r>
            <w:r w:rsidRPr="00AA0F05">
              <w:rPr>
                <w:rFonts w:ascii="Arial" w:eastAsia="Times New Roman" w:hAnsi="Arial" w:cs="Arial"/>
                <w:bCs/>
                <w:sz w:val="20"/>
                <w:szCs w:val="20"/>
              </w:rPr>
              <w:t>Marin Gozze</w:t>
            </w:r>
            <w:r w:rsidRPr="00AA0F05">
              <w:rPr>
                <w:rFonts w:ascii="Arial" w:hAnsi="Arial" w:cs="Arial"/>
                <w:sz w:val="20"/>
                <w:szCs w:val="20"/>
              </w:rPr>
              <w:t xml:space="preserve"> </w:t>
            </w:r>
          </w:p>
          <w:p w:rsidR="002575B0" w:rsidRPr="00AA0F05" w:rsidRDefault="002575B0"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3</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Izborni predmet</w:t>
            </w:r>
          </w:p>
          <w:p w:rsidR="002575B0" w:rsidRPr="00AA0F05" w:rsidRDefault="002575B0"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Cilj je uspostaviti i usmjeriti studentov stvaralački identitet ka organizaciji prostora u svrhu scenografskog rješenja.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eastAsia="Times New Roman" w:hAnsi="Arial" w:cs="Arial"/>
                <w:b/>
                <w:sz w:val="20"/>
                <w:szCs w:val="20"/>
              </w:rPr>
              <w:t>Scenografija I</w:t>
            </w:r>
            <w:r w:rsidRPr="00667252">
              <w:rPr>
                <w:rFonts w:ascii="Arial" w:hAnsi="Arial" w:cs="Arial"/>
                <w:color w:val="000000"/>
                <w:sz w:val="20"/>
                <w:szCs w:val="20"/>
                <w:shd w:val="clear" w:color="auto" w:fill="FFFFFF"/>
              </w:rPr>
              <w:t xml:space="preserve"> (potpis nositelja kolegija)</w:t>
            </w:r>
          </w:p>
          <w:p w:rsidR="002575B0" w:rsidRPr="00AA0F05" w:rsidRDefault="002575B0" w:rsidP="007B6E73">
            <w:pPr>
              <w:tabs>
                <w:tab w:val="left" w:pos="2820"/>
              </w:tabs>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Analizirati dramski tekst sa težištem na scenografsko rješenje</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Skicirati prostorno rješenje vezano uz konkretan dramski tekst</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Primijeniti osnovne tehnike u maketarstvu</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Kategorizirati djelovanja različitih materijala prema scenografskom rješenju</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Kratak osvrt kroz povijest na scenografiju u Hrvatskoj.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Ambijentalni teatar. Osnovne značajke kroz povijest do danas.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Korištenje prirodnog okoliša za scenografsku svrhu.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Analiza uspješnih scenografija ljetnih festivala u Splitu i Dubrovniku.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5. </w:t>
            </w:r>
            <w:r w:rsidRPr="00AA0F05">
              <w:rPr>
                <w:rFonts w:ascii="Arial" w:hAnsi="Arial" w:cs="Arial"/>
                <w:sz w:val="20"/>
                <w:szCs w:val="20"/>
              </w:rPr>
              <w:tab/>
              <w:t>Odnos pozornice i gledališta u vanjskom prostoru.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6. </w:t>
            </w:r>
            <w:r w:rsidRPr="00AA0F05">
              <w:rPr>
                <w:rFonts w:ascii="Arial" w:hAnsi="Arial" w:cs="Arial"/>
                <w:sz w:val="20"/>
                <w:szCs w:val="20"/>
              </w:rPr>
              <w:tab/>
              <w:t>Traženje lokacije za izvedbu predstave van kazališne zgrade.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7. </w:t>
            </w:r>
            <w:r w:rsidRPr="00AA0F05">
              <w:rPr>
                <w:rFonts w:ascii="Arial" w:hAnsi="Arial" w:cs="Arial"/>
                <w:sz w:val="20"/>
                <w:szCs w:val="20"/>
              </w:rPr>
              <w:tab/>
              <w:t>Način organizacije prostora u prirodnom ambijentu.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8. </w:t>
            </w:r>
            <w:r w:rsidRPr="00AA0F05">
              <w:rPr>
                <w:rFonts w:ascii="Arial" w:hAnsi="Arial" w:cs="Arial"/>
                <w:sz w:val="20"/>
                <w:szCs w:val="20"/>
              </w:rPr>
              <w:tab/>
              <w:t>Tehnička razrada scenografije za vanjski prostor.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lastRenderedPageBreak/>
              <w:t xml:space="preserve">9. </w:t>
            </w:r>
            <w:r w:rsidRPr="00AA0F05">
              <w:rPr>
                <w:rFonts w:ascii="Arial" w:hAnsi="Arial" w:cs="Arial"/>
                <w:sz w:val="20"/>
                <w:szCs w:val="20"/>
              </w:rPr>
              <w:tab/>
              <w:t>Izrada likovnih skica za ambijentalnu predstavu.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10. </w:t>
            </w:r>
            <w:r w:rsidRPr="00AA0F05">
              <w:rPr>
                <w:rFonts w:ascii="Arial" w:hAnsi="Arial" w:cs="Arial"/>
                <w:sz w:val="20"/>
                <w:szCs w:val="20"/>
              </w:rPr>
              <w:tab/>
              <w:t>Korištenje i mogućnosti projekcija u kazališnoj scenografiji. (2P+1V)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11. </w:t>
            </w:r>
            <w:r w:rsidRPr="00AA0F05">
              <w:rPr>
                <w:rFonts w:ascii="Arial" w:hAnsi="Arial" w:cs="Arial"/>
                <w:sz w:val="20"/>
                <w:szCs w:val="20"/>
              </w:rPr>
              <w:tab/>
              <w:t>Scenografska analiza viđenih predstava na repertoaru splitskih kazališta.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12. </w:t>
            </w:r>
            <w:r w:rsidRPr="00AA0F05">
              <w:rPr>
                <w:rFonts w:ascii="Arial" w:hAnsi="Arial" w:cs="Arial"/>
                <w:sz w:val="20"/>
                <w:szCs w:val="20"/>
              </w:rPr>
              <w:tab/>
              <w:t>Traženje drugačijeg scenografskog rješenja za viđenu predstavu.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13. </w:t>
            </w:r>
            <w:r w:rsidRPr="00AA0F05">
              <w:rPr>
                <w:rFonts w:ascii="Arial" w:hAnsi="Arial" w:cs="Arial"/>
                <w:sz w:val="20"/>
                <w:szCs w:val="20"/>
              </w:rPr>
              <w:tab/>
              <w:t>Razrada predloženog scenografskog rješenja. (1P+2V)</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14. </w:t>
            </w:r>
            <w:r w:rsidRPr="00AA0F05">
              <w:rPr>
                <w:rFonts w:ascii="Arial" w:hAnsi="Arial" w:cs="Arial"/>
                <w:sz w:val="20"/>
                <w:szCs w:val="20"/>
              </w:rPr>
              <w:tab/>
              <w:t>Izrada likovnih skica. ((1P+2V)</w:t>
            </w:r>
          </w:p>
          <w:p w:rsidR="002575B0" w:rsidRPr="00AA0F05" w:rsidRDefault="002575B0" w:rsidP="007B6E73">
            <w:pPr>
              <w:tabs>
                <w:tab w:val="left" w:pos="284"/>
                <w:tab w:val="left" w:pos="567"/>
              </w:tabs>
              <w:spacing w:after="0" w:line="240" w:lineRule="auto"/>
              <w:ind w:left="356" w:hanging="356"/>
              <w:rPr>
                <w:rFonts w:ascii="Arial" w:eastAsia="Times New Roman" w:hAnsi="Arial" w:cs="Arial"/>
                <w:bCs/>
                <w:sz w:val="20"/>
                <w:szCs w:val="20"/>
              </w:rPr>
            </w:pPr>
            <w:r w:rsidRPr="00AA0F05">
              <w:rPr>
                <w:rFonts w:ascii="Arial" w:hAnsi="Arial" w:cs="Arial"/>
                <w:sz w:val="20"/>
                <w:szCs w:val="20"/>
              </w:rPr>
              <w:t xml:space="preserve">15. </w:t>
            </w:r>
            <w:r w:rsidRPr="00AA0F05">
              <w:rPr>
                <w:rFonts w:ascii="Arial" w:hAnsi="Arial" w:cs="Arial"/>
                <w:sz w:val="20"/>
                <w:szCs w:val="20"/>
              </w:rPr>
              <w:tab/>
              <w:t>Upotreba različitih tehnika za izradu skica i maketa. (1P+2V)</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predavanja</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 xml:space="preserve">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Redovito pohađanje i aktivno sudjelovanje u nastavi,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Osobni rad i literatura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0,50</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2575B0" w:rsidRPr="00AA0F05" w:rsidRDefault="002575B0" w:rsidP="007B6E73">
            <w:pPr>
              <w:tabs>
                <w:tab w:val="left" w:pos="2820"/>
              </w:tabs>
              <w:spacing w:after="0" w:line="240" w:lineRule="auto"/>
              <w:rPr>
                <w:rFonts w:ascii="Arial" w:hAnsi="Arial" w:cs="Arial"/>
                <w:sz w:val="20"/>
                <w:szCs w:val="20"/>
              </w:rPr>
            </w:pP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Ocjena će se dodijeliti na temelju kontinuiranog rada i savladavanja mjesečnih tema (50%), kvalitete realiziranih radova (40%) i završne prezentacije (10%).</w:t>
            </w:r>
          </w:p>
          <w:p w:rsidR="002575B0" w:rsidRPr="00AA0F05" w:rsidRDefault="002575B0" w:rsidP="007B6E73">
            <w:pPr>
              <w:tabs>
                <w:tab w:val="left" w:pos="2820"/>
              </w:tabs>
              <w:spacing w:after="0" w:line="240" w:lineRule="auto"/>
              <w:rPr>
                <w:rFonts w:ascii="Arial" w:hAnsi="Arial" w:cs="Arial"/>
                <w:sz w:val="20"/>
                <w:szCs w:val="20"/>
              </w:rPr>
            </w:pP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eastAsia="Times New Roman" w:hAnsi="Arial" w:cs="Arial"/>
                <w:bCs/>
                <w:sz w:val="20"/>
                <w:szCs w:val="20"/>
              </w:rPr>
              <w:t>A.Nicoll: Lo spazio scenico. Storia dell'arte teatrale. (Scenski prostor. Povijest kazalisne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F.Mancini: Scenografia italiana. (Talijanska scenografija.) - Frat.Fabbri Edit.</w:t>
            </w:r>
          </w:p>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 xml:space="preserve"> </w:t>
            </w:r>
            <w:r w:rsidRPr="00AA0F05">
              <w:rPr>
                <w:rFonts w:ascii="Arial" w:eastAsia="Times New Roman" w:hAnsi="Arial" w:cs="Arial"/>
                <w:bCs/>
                <w:sz w:val="20"/>
                <w:szCs w:val="20"/>
              </w:rPr>
              <w:t>E. H.Gombrich: Arte ed illusione (Umjetnost i iluzija) - Einaudi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Načini praćenja kvalitete koji </w:t>
            </w:r>
            <w:r w:rsidRPr="00AA0F05">
              <w:rPr>
                <w:rFonts w:ascii="Arial" w:hAnsi="Arial" w:cs="Arial"/>
                <w:color w:val="000000"/>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lastRenderedPageBreak/>
              <w:t xml:space="preserve">Interaktivna komunikacija sa studentima tijekom predavanja u sklopu interpretacijsko-analitičkog razgovora, putem elektroničke komunikacije i povratnih </w:t>
            </w:r>
            <w:r w:rsidRPr="00AA0F05">
              <w:rPr>
                <w:rFonts w:ascii="Arial" w:hAnsi="Arial" w:cs="Arial"/>
                <w:sz w:val="20"/>
                <w:szCs w:val="20"/>
              </w:rPr>
              <w:lastRenderedPageBreak/>
              <w:t xml:space="preserve">informacija nakon primitka sažetaka predavanja, provjera znanja na ispitu i putem službenog sustava praćenja kvalitete na sastavnici. </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w:t>
            </w: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Teorija likovnih umjetnosti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UAP50D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2.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mr.sc.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4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    45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   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Upoznavanje sa temeljnim tezama o umjetnosti i estetskim kategorijama (ljepota, forma, imitacija, estetski doživljaj, stvaralaštvo, savršenstvo) kroz sinkroni i dijakroni pristup. Razmatranje i analiziranje različitih teoretskih pristupa u tumačenju tih pojmova od antike naovamo. Upoznavanje sa ključnim istraživačkim tekstovima, esejima i traktatima s područja teorije umjetnosti. Sagledavanje uloge interdisciplinarnog pristupa u razmatranju statusa umjetničkog djela. Osposobljavanje studenta za interpretiranja i pisanja tekstova likovne kritike.</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CC1341" w:rsidRDefault="002575B0"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II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Nakon odslušanog i položenog kolegija </w:t>
            </w:r>
            <w:r w:rsidRPr="00AA0F05">
              <w:rPr>
                <w:rFonts w:ascii="Arial" w:hAnsi="Arial" w:cs="Arial"/>
                <w:i/>
                <w:sz w:val="20"/>
                <w:szCs w:val="20"/>
              </w:rPr>
              <w:t>Teorija likovnih umjetnosti</w:t>
            </w:r>
            <w:r w:rsidRPr="00AA0F05">
              <w:rPr>
                <w:rFonts w:ascii="Arial" w:hAnsi="Arial" w:cs="Arial"/>
                <w:sz w:val="20"/>
                <w:szCs w:val="20"/>
              </w:rPr>
              <w:t>, studenti će moći:</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1) opisati i razumjeti teorijski tekst s područja znanosti o umjetnosti i estetike</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2) identificirati načine za razvijanje razumijevanja osnovnih teza </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3) primijeniti principe razumijevanja u interpretaciji teksta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4) usporediti različite teze i teorije umjetnosti i estetičkih pojmova te razlikovati bitno od nebitnog </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5) razlikovati i primijeniti različite pristupe rješavanja problema u čitanju teorijskog </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teksta </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6) primijeniti usvojene pojmove i teze u vlastitom tekstu (eseju)</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p w:rsidR="002575B0" w:rsidRPr="00AA0F05" w:rsidRDefault="002575B0" w:rsidP="007B6E73">
            <w:pPr>
              <w:spacing w:after="0" w:line="240" w:lineRule="auto"/>
              <w:rPr>
                <w:rFonts w:ascii="Arial" w:eastAsia="Times New Roman" w:hAnsi="Arial" w:cs="Arial"/>
                <w:iCs/>
                <w:color w:val="000000"/>
                <w:sz w:val="20"/>
                <w:szCs w:val="20"/>
              </w:rPr>
            </w:pPr>
            <w:r w:rsidRPr="00AA0F05">
              <w:rPr>
                <w:rFonts w:ascii="Arial" w:hAnsi="Arial" w:cs="Arial"/>
                <w:sz w:val="20"/>
                <w:szCs w:val="20"/>
              </w:rPr>
              <w:t xml:space="preserve">1. </w:t>
            </w:r>
            <w:r w:rsidRPr="00AA0F05">
              <w:rPr>
                <w:rFonts w:ascii="Arial" w:eastAsia="Times New Roman" w:hAnsi="Arial" w:cs="Arial"/>
                <w:iCs/>
                <w:color w:val="000000"/>
                <w:sz w:val="20"/>
                <w:szCs w:val="20"/>
              </w:rPr>
              <w:t>Pojam umjetnosti u antici (status umjetnosti i filozofije u antici) (3P + 1S)</w:t>
            </w:r>
          </w:p>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iCs/>
                <w:color w:val="000000"/>
                <w:sz w:val="20"/>
                <w:szCs w:val="20"/>
              </w:rPr>
              <w:t>2. Klasifikacija umjetnosti u antici; odnos poezije i umjetnosti (3P + 1S)</w:t>
            </w:r>
          </w:p>
          <w:p w:rsidR="002575B0" w:rsidRPr="00AA0F05" w:rsidRDefault="002575B0" w:rsidP="007B6E73">
            <w:pPr>
              <w:spacing w:after="0" w:line="240" w:lineRule="auto"/>
              <w:rPr>
                <w:rFonts w:ascii="Arial" w:eastAsia="Times New Roman" w:hAnsi="Arial" w:cs="Arial"/>
                <w:iCs/>
                <w:color w:val="000000"/>
                <w:sz w:val="20"/>
                <w:szCs w:val="20"/>
              </w:rPr>
            </w:pPr>
            <w:r w:rsidRPr="00AA0F05">
              <w:rPr>
                <w:rFonts w:ascii="Arial" w:eastAsia="Times New Roman" w:hAnsi="Arial" w:cs="Arial"/>
                <w:iCs/>
                <w:color w:val="000000"/>
                <w:sz w:val="20"/>
                <w:szCs w:val="20"/>
              </w:rPr>
              <w:t>3. Ljepota u antici (antička filozofija i težnja prema ljepoti) (3P + 1S)</w:t>
            </w:r>
          </w:p>
          <w:p w:rsidR="002575B0" w:rsidRPr="00AA0F05" w:rsidRDefault="002575B0" w:rsidP="007B6E73">
            <w:pPr>
              <w:spacing w:after="0" w:line="240" w:lineRule="auto"/>
              <w:rPr>
                <w:rFonts w:ascii="Arial" w:eastAsia="Times New Roman" w:hAnsi="Arial" w:cs="Arial"/>
                <w:iCs/>
                <w:color w:val="000000"/>
                <w:sz w:val="20"/>
                <w:szCs w:val="20"/>
              </w:rPr>
            </w:pPr>
            <w:r w:rsidRPr="00AA0F05">
              <w:rPr>
                <w:rFonts w:ascii="Arial" w:eastAsia="Times New Roman" w:hAnsi="Arial" w:cs="Arial"/>
                <w:iCs/>
                <w:color w:val="000000"/>
                <w:sz w:val="20"/>
                <w:szCs w:val="20"/>
              </w:rPr>
              <w:t>4. Pojam i klasifikacija umjetnosti u srednjem vijeku</w:t>
            </w:r>
            <w:r w:rsidRPr="00AA0F05">
              <w:rPr>
                <w:rFonts w:ascii="Arial" w:hAnsi="Arial" w:cs="Arial"/>
                <w:sz w:val="20"/>
                <w:szCs w:val="20"/>
              </w:rPr>
              <w:t xml:space="preserve"> </w:t>
            </w:r>
            <w:r w:rsidRPr="00AA0F05">
              <w:rPr>
                <w:rFonts w:ascii="Arial" w:eastAsia="Times New Roman" w:hAnsi="Arial" w:cs="Arial"/>
                <w:iCs/>
                <w:color w:val="000000"/>
                <w:sz w:val="20"/>
                <w:szCs w:val="20"/>
              </w:rPr>
              <w:t>(3P + 1S)</w:t>
            </w:r>
          </w:p>
          <w:p w:rsidR="002575B0" w:rsidRPr="00AA0F05" w:rsidRDefault="002575B0" w:rsidP="007B6E73">
            <w:pPr>
              <w:spacing w:after="0" w:line="240" w:lineRule="auto"/>
              <w:rPr>
                <w:rFonts w:ascii="Arial" w:hAnsi="Arial" w:cs="Arial"/>
                <w:sz w:val="20"/>
                <w:szCs w:val="20"/>
              </w:rPr>
            </w:pPr>
            <w:r w:rsidRPr="00AA0F05">
              <w:rPr>
                <w:rFonts w:ascii="Arial" w:eastAsia="Times New Roman" w:hAnsi="Arial" w:cs="Arial"/>
                <w:iCs/>
                <w:color w:val="000000"/>
                <w:sz w:val="20"/>
                <w:szCs w:val="20"/>
              </w:rPr>
              <w:t>5. Ljepota u srednjem vijeku (</w:t>
            </w:r>
            <w:r w:rsidRPr="00AA0F05">
              <w:rPr>
                <w:rFonts w:ascii="Arial" w:hAnsi="Arial" w:cs="Arial"/>
                <w:sz w:val="20"/>
                <w:szCs w:val="20"/>
              </w:rPr>
              <w:t xml:space="preserve">kršćanstvo i patristika, </w:t>
            </w:r>
            <w:r w:rsidRPr="00AA0F05">
              <w:rPr>
                <w:rFonts w:ascii="Arial" w:eastAsia="Times New Roman" w:hAnsi="Arial" w:cs="Arial"/>
                <w:iCs/>
                <w:color w:val="000000"/>
                <w:sz w:val="20"/>
                <w:szCs w:val="20"/>
              </w:rPr>
              <w:t xml:space="preserve">estetika </w:t>
            </w:r>
            <w:r w:rsidRPr="00AA0F05">
              <w:rPr>
                <w:rFonts w:ascii="Arial" w:eastAsia="Times New Roman" w:hAnsi="Arial" w:cs="Arial"/>
                <w:i/>
                <w:iCs/>
                <w:color w:val="000000"/>
                <w:sz w:val="20"/>
                <w:szCs w:val="20"/>
              </w:rPr>
              <w:t>claritasa</w:t>
            </w:r>
            <w:r w:rsidRPr="00AA0F05">
              <w:rPr>
                <w:rFonts w:ascii="Arial" w:eastAsia="Times New Roman" w:hAnsi="Arial" w:cs="Arial"/>
                <w:iCs/>
                <w:color w:val="000000"/>
                <w:sz w:val="20"/>
                <w:szCs w:val="20"/>
              </w:rPr>
              <w:t>, estetska misao i teorije skolastičara (3P + 1S)</w:t>
            </w:r>
          </w:p>
          <w:p w:rsidR="002575B0" w:rsidRPr="00AA0F05" w:rsidRDefault="002575B0" w:rsidP="007B6E73">
            <w:pPr>
              <w:spacing w:after="0" w:line="240" w:lineRule="auto"/>
              <w:rPr>
                <w:rFonts w:ascii="Arial" w:hAnsi="Arial" w:cs="Arial"/>
                <w:sz w:val="20"/>
                <w:szCs w:val="20"/>
              </w:rPr>
            </w:pPr>
            <w:r w:rsidRPr="00AA0F05">
              <w:rPr>
                <w:rFonts w:ascii="Arial" w:eastAsia="Times New Roman" w:hAnsi="Arial" w:cs="Arial"/>
                <w:iCs/>
                <w:color w:val="000000"/>
                <w:sz w:val="20"/>
                <w:szCs w:val="20"/>
              </w:rPr>
              <w:t>6. Teorija likovnih umjetnosti u renesansi i manirizmu – umjetnost i ljepota (3P + 1S)</w:t>
            </w:r>
          </w:p>
          <w:p w:rsidR="002575B0" w:rsidRPr="00AA0F05" w:rsidRDefault="002575B0" w:rsidP="007B6E73">
            <w:pPr>
              <w:spacing w:after="0" w:line="240" w:lineRule="auto"/>
              <w:rPr>
                <w:rFonts w:ascii="Arial" w:eastAsia="Times New Roman" w:hAnsi="Arial" w:cs="Arial"/>
                <w:iCs/>
                <w:color w:val="000000"/>
                <w:sz w:val="20"/>
                <w:szCs w:val="20"/>
              </w:rPr>
            </w:pPr>
            <w:r w:rsidRPr="00AA0F05">
              <w:rPr>
                <w:rFonts w:ascii="Arial" w:eastAsia="Times New Roman" w:hAnsi="Arial" w:cs="Arial"/>
                <w:color w:val="000000"/>
                <w:sz w:val="20"/>
                <w:szCs w:val="20"/>
              </w:rPr>
              <w:t xml:space="preserve">7. </w:t>
            </w:r>
            <w:r w:rsidRPr="00AA0F05">
              <w:rPr>
                <w:rFonts w:ascii="Arial" w:eastAsia="Times New Roman" w:hAnsi="Arial" w:cs="Arial"/>
                <w:iCs/>
                <w:color w:val="000000"/>
                <w:sz w:val="20"/>
                <w:szCs w:val="20"/>
              </w:rPr>
              <w:t>Umjetnost i ljepota u 18. stoljeću ((3P + 1S)</w:t>
            </w:r>
          </w:p>
          <w:p w:rsidR="002575B0" w:rsidRPr="00AA0F05" w:rsidRDefault="002575B0" w:rsidP="007B6E73">
            <w:pPr>
              <w:spacing w:after="0" w:line="240" w:lineRule="auto"/>
              <w:rPr>
                <w:rFonts w:ascii="Arial" w:eastAsia="Times New Roman" w:hAnsi="Arial" w:cs="Arial"/>
                <w:iCs/>
                <w:color w:val="000000"/>
                <w:sz w:val="20"/>
                <w:szCs w:val="20"/>
              </w:rPr>
            </w:pPr>
            <w:r w:rsidRPr="00AA0F05">
              <w:rPr>
                <w:rFonts w:ascii="Arial" w:eastAsia="Times New Roman" w:hAnsi="Arial" w:cs="Arial"/>
                <w:iCs/>
                <w:color w:val="000000"/>
                <w:sz w:val="20"/>
                <w:szCs w:val="20"/>
              </w:rPr>
              <w:t>8. Umjetnosti i ljepota u 19. stoljeću (3P + 1S)</w:t>
            </w:r>
          </w:p>
          <w:p w:rsidR="002575B0" w:rsidRPr="00AA0F05" w:rsidRDefault="002575B0" w:rsidP="007B6E73">
            <w:pPr>
              <w:spacing w:after="0" w:line="240" w:lineRule="auto"/>
              <w:rPr>
                <w:rFonts w:ascii="Arial" w:eastAsia="Times New Roman" w:hAnsi="Arial" w:cs="Arial"/>
                <w:iCs/>
                <w:color w:val="000000"/>
                <w:sz w:val="20"/>
                <w:szCs w:val="20"/>
              </w:rPr>
            </w:pPr>
            <w:r w:rsidRPr="00AA0F05">
              <w:rPr>
                <w:rFonts w:ascii="Arial" w:eastAsia="Times New Roman" w:hAnsi="Arial" w:cs="Arial"/>
                <w:bCs/>
                <w:color w:val="000000"/>
                <w:sz w:val="20"/>
                <w:szCs w:val="20"/>
              </w:rPr>
              <w:lastRenderedPageBreak/>
              <w:t xml:space="preserve">9. </w:t>
            </w:r>
            <w:r w:rsidRPr="00AA0F05">
              <w:rPr>
                <w:rFonts w:ascii="Arial" w:eastAsia="Times New Roman" w:hAnsi="Arial" w:cs="Arial"/>
                <w:iCs/>
                <w:color w:val="000000"/>
                <w:sz w:val="20"/>
                <w:szCs w:val="20"/>
              </w:rPr>
              <w:t>Pojam umjetnosti i ljepote u 20. stoljeću – avangarda (3P + 1S)</w:t>
            </w:r>
          </w:p>
          <w:p w:rsidR="002575B0" w:rsidRPr="00AA0F05" w:rsidRDefault="002575B0" w:rsidP="007B6E73">
            <w:pPr>
              <w:spacing w:after="0" w:line="240" w:lineRule="auto"/>
              <w:rPr>
                <w:rFonts w:ascii="Arial" w:hAnsi="Arial" w:cs="Arial"/>
                <w:iCs/>
                <w:color w:val="000000"/>
                <w:sz w:val="20"/>
                <w:szCs w:val="20"/>
              </w:rPr>
            </w:pPr>
            <w:r w:rsidRPr="00AA0F05">
              <w:rPr>
                <w:rFonts w:ascii="Arial" w:eastAsia="Times New Roman" w:hAnsi="Arial" w:cs="Arial"/>
                <w:iCs/>
                <w:color w:val="000000"/>
                <w:sz w:val="20"/>
                <w:szCs w:val="20"/>
              </w:rPr>
              <w:t xml:space="preserve">10. </w:t>
            </w:r>
            <w:r w:rsidRPr="00AA0F05">
              <w:rPr>
                <w:rFonts w:ascii="Arial" w:hAnsi="Arial" w:cs="Arial"/>
                <w:iCs/>
                <w:color w:val="000000"/>
                <w:sz w:val="20"/>
                <w:szCs w:val="20"/>
              </w:rPr>
              <w:t>Pojam umjetnosti i ljepote u 20. stoljeću – modernizam i postmodernizam</w:t>
            </w:r>
          </w:p>
          <w:p w:rsidR="002575B0" w:rsidRPr="00AA0F05" w:rsidRDefault="002575B0" w:rsidP="007B6E73">
            <w:pPr>
              <w:spacing w:after="0" w:line="240" w:lineRule="auto"/>
              <w:rPr>
                <w:rFonts w:ascii="Arial" w:hAnsi="Arial" w:cs="Arial"/>
                <w:sz w:val="20"/>
                <w:szCs w:val="20"/>
              </w:rPr>
            </w:pPr>
            <w:r w:rsidRPr="00AA0F05">
              <w:rPr>
                <w:rFonts w:ascii="Arial" w:hAnsi="Arial" w:cs="Arial"/>
                <w:iCs/>
                <w:color w:val="000000"/>
                <w:sz w:val="20"/>
                <w:szCs w:val="20"/>
              </w:rPr>
              <w:t>(</w:t>
            </w:r>
            <w:r w:rsidRPr="00AA0F05">
              <w:rPr>
                <w:rFonts w:ascii="Arial" w:hAnsi="Arial" w:cs="Arial"/>
                <w:sz w:val="20"/>
                <w:szCs w:val="20"/>
              </w:rPr>
              <w:t xml:space="preserve">umjetnički pokreti XX. stoljeća, njihovi manifesti i teoretska tumačenja; fenomen postmoderne) </w:t>
            </w:r>
            <w:r w:rsidRPr="00AA0F05">
              <w:rPr>
                <w:rFonts w:ascii="Arial" w:eastAsia="Times New Roman" w:hAnsi="Arial" w:cs="Arial"/>
                <w:iCs/>
                <w:color w:val="000000"/>
                <w:sz w:val="20"/>
                <w:szCs w:val="20"/>
              </w:rPr>
              <w:t>(3P + 1S)</w:t>
            </w:r>
          </w:p>
          <w:p w:rsidR="002575B0" w:rsidRPr="00AA0F05" w:rsidRDefault="002575B0" w:rsidP="007B6E73">
            <w:pPr>
              <w:spacing w:after="0" w:line="240" w:lineRule="auto"/>
              <w:rPr>
                <w:rFonts w:ascii="Arial" w:hAnsi="Arial" w:cs="Arial"/>
                <w:iCs/>
                <w:color w:val="000000"/>
                <w:sz w:val="20"/>
                <w:szCs w:val="20"/>
              </w:rPr>
            </w:pPr>
            <w:r w:rsidRPr="00AA0F05">
              <w:rPr>
                <w:rFonts w:ascii="Arial" w:hAnsi="Arial" w:cs="Arial"/>
                <w:iCs/>
                <w:color w:val="000000"/>
                <w:sz w:val="20"/>
                <w:szCs w:val="20"/>
              </w:rPr>
              <w:t xml:space="preserve">11.Forma – povijest pojma </w:t>
            </w:r>
            <w:r w:rsidRPr="00AA0F05">
              <w:rPr>
                <w:rFonts w:ascii="Arial" w:eastAsia="Times New Roman" w:hAnsi="Arial" w:cs="Arial"/>
                <w:iCs/>
                <w:color w:val="000000"/>
                <w:sz w:val="20"/>
                <w:szCs w:val="20"/>
              </w:rPr>
              <w:t>(3P + 1S)</w:t>
            </w:r>
          </w:p>
          <w:p w:rsidR="002575B0" w:rsidRPr="00AA0F05" w:rsidRDefault="002575B0" w:rsidP="007B6E73">
            <w:pPr>
              <w:spacing w:after="0" w:line="240" w:lineRule="auto"/>
              <w:rPr>
                <w:rFonts w:ascii="Arial" w:hAnsi="Arial" w:cs="Arial"/>
                <w:iCs/>
                <w:color w:val="000000"/>
                <w:sz w:val="20"/>
                <w:szCs w:val="20"/>
              </w:rPr>
            </w:pPr>
            <w:r w:rsidRPr="00AA0F05">
              <w:rPr>
                <w:rFonts w:ascii="Arial" w:hAnsi="Arial" w:cs="Arial"/>
                <w:iCs/>
                <w:color w:val="000000"/>
                <w:sz w:val="20"/>
                <w:szCs w:val="20"/>
              </w:rPr>
              <w:t xml:space="preserve">12. Stvaralaštvo </w:t>
            </w:r>
            <w:r w:rsidRPr="00AA0F05">
              <w:rPr>
                <w:rFonts w:ascii="Arial" w:eastAsia="Times New Roman" w:hAnsi="Arial" w:cs="Arial"/>
                <w:iCs/>
                <w:color w:val="000000"/>
                <w:sz w:val="20"/>
                <w:szCs w:val="20"/>
              </w:rPr>
              <w:t>(3P + 1S)</w:t>
            </w:r>
          </w:p>
          <w:p w:rsidR="002575B0" w:rsidRPr="00AA0F05" w:rsidRDefault="002575B0" w:rsidP="007B6E73">
            <w:pPr>
              <w:spacing w:after="0" w:line="240" w:lineRule="auto"/>
              <w:rPr>
                <w:rFonts w:ascii="Arial" w:hAnsi="Arial" w:cs="Arial"/>
                <w:sz w:val="20"/>
                <w:szCs w:val="20"/>
              </w:rPr>
            </w:pPr>
            <w:r w:rsidRPr="00AA0F05">
              <w:rPr>
                <w:rFonts w:ascii="Arial" w:hAnsi="Arial" w:cs="Arial"/>
                <w:iCs/>
                <w:color w:val="000000"/>
                <w:sz w:val="20"/>
                <w:szCs w:val="20"/>
              </w:rPr>
              <w:t xml:space="preserve">13. Mimezis – imitacija; odnos umjetnosti i stvarnosti </w:t>
            </w:r>
            <w:r w:rsidRPr="00AA0F05">
              <w:rPr>
                <w:rFonts w:ascii="Arial" w:hAnsi="Arial" w:cs="Arial"/>
                <w:sz w:val="20"/>
                <w:szCs w:val="20"/>
              </w:rPr>
              <w:t xml:space="preserve">(pojam oponašanja i promjene kriterija u odnosu na realitet) </w:t>
            </w:r>
            <w:r w:rsidRPr="00AA0F05">
              <w:rPr>
                <w:rFonts w:ascii="Arial" w:eastAsia="Times New Roman" w:hAnsi="Arial" w:cs="Arial"/>
                <w:iCs/>
                <w:color w:val="000000"/>
                <w:sz w:val="20"/>
                <w:szCs w:val="20"/>
              </w:rPr>
              <w:t>(3P + 1S)</w:t>
            </w:r>
          </w:p>
          <w:p w:rsidR="002575B0" w:rsidRPr="00AA0F05" w:rsidRDefault="002575B0" w:rsidP="007B6E73">
            <w:pPr>
              <w:spacing w:after="0" w:line="240" w:lineRule="auto"/>
              <w:rPr>
                <w:rFonts w:ascii="Arial" w:hAnsi="Arial" w:cs="Arial"/>
                <w:iCs/>
                <w:color w:val="000000"/>
                <w:sz w:val="20"/>
                <w:szCs w:val="20"/>
              </w:rPr>
            </w:pPr>
            <w:r w:rsidRPr="00AA0F05">
              <w:rPr>
                <w:rFonts w:ascii="Arial" w:hAnsi="Arial" w:cs="Arial"/>
                <w:iCs/>
                <w:color w:val="000000"/>
                <w:sz w:val="20"/>
                <w:szCs w:val="20"/>
              </w:rPr>
              <w:t xml:space="preserve">14. Estetski doživljaj </w:t>
            </w:r>
            <w:r w:rsidRPr="00AA0F05">
              <w:rPr>
                <w:rFonts w:ascii="Arial" w:eastAsia="Times New Roman" w:hAnsi="Arial" w:cs="Arial"/>
                <w:iCs/>
                <w:color w:val="000000"/>
                <w:sz w:val="20"/>
                <w:szCs w:val="20"/>
              </w:rPr>
              <w:t>(3P + 1S)</w:t>
            </w:r>
          </w:p>
          <w:p w:rsidR="002575B0" w:rsidRPr="00AA0F05" w:rsidRDefault="002575B0" w:rsidP="007B6E73">
            <w:pPr>
              <w:spacing w:after="0" w:line="240" w:lineRule="auto"/>
              <w:rPr>
                <w:rFonts w:ascii="Arial" w:eastAsia="Times New Roman" w:hAnsi="Arial" w:cs="Arial"/>
                <w:iCs/>
                <w:color w:val="000000"/>
                <w:sz w:val="20"/>
                <w:szCs w:val="20"/>
              </w:rPr>
            </w:pPr>
            <w:r w:rsidRPr="00AA0F05">
              <w:rPr>
                <w:rFonts w:ascii="Arial" w:hAnsi="Arial" w:cs="Arial"/>
                <w:iCs/>
                <w:color w:val="000000"/>
                <w:sz w:val="20"/>
                <w:szCs w:val="20"/>
              </w:rPr>
              <w:t xml:space="preserve">15. Savršenstvo </w:t>
            </w:r>
            <w:r w:rsidRPr="00AA0F05">
              <w:rPr>
                <w:rFonts w:ascii="Arial" w:eastAsia="Times New Roman" w:hAnsi="Arial" w:cs="Arial"/>
                <w:iCs/>
                <w:color w:val="000000"/>
                <w:sz w:val="20"/>
                <w:szCs w:val="20"/>
              </w:rPr>
              <w:t>(3P + 1S)</w:t>
            </w:r>
          </w:p>
          <w:p w:rsidR="002575B0" w:rsidRPr="00AA0F05" w:rsidRDefault="002575B0" w:rsidP="007B6E73">
            <w:pPr>
              <w:spacing w:after="0" w:line="240" w:lineRule="auto"/>
              <w:rPr>
                <w:rFonts w:ascii="Arial" w:hAnsi="Arial" w:cs="Arial"/>
                <w:iCs/>
                <w:color w:val="000000"/>
                <w:sz w:val="20"/>
                <w:szCs w:val="20"/>
              </w:rPr>
            </w:pP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eastAsia="MS Gothic" w:hAnsi="Arial" w:cs="Arial"/>
                <w:b w:val="0"/>
                <w:sz w:val="20"/>
                <w:szCs w:val="20"/>
                <w:lang w:val="hr-HR"/>
              </w:rPr>
              <w:t>x</w:t>
            </w:r>
            <w:r w:rsidRPr="00AA0F05">
              <w:rPr>
                <w:rFonts w:ascii="Arial" w:hAnsi="Arial" w:cs="Arial"/>
                <w:b w:val="0"/>
                <w:sz w:val="20"/>
                <w:szCs w:val="20"/>
                <w:lang w:val="hr-HR"/>
              </w:rPr>
              <w:t xml:space="preserve"> predavanja</w:t>
            </w:r>
          </w:p>
          <w:p w:rsidR="002575B0" w:rsidRPr="00AA0F05" w:rsidRDefault="002575B0" w:rsidP="007B6E73">
            <w:pPr>
              <w:pStyle w:val="FieldText"/>
              <w:rPr>
                <w:rFonts w:ascii="Arial" w:hAnsi="Arial" w:cs="Arial"/>
                <w:b w:val="0"/>
                <w:sz w:val="20"/>
                <w:szCs w:val="20"/>
                <w:lang w:val="hr-HR"/>
              </w:rPr>
            </w:pPr>
            <w:r w:rsidRPr="00AA0F05">
              <w:rPr>
                <w:rFonts w:ascii="Arial" w:eastAsia="MS Gothic" w:hAnsi="Arial" w:cs="Arial"/>
                <w:b w:val="0"/>
                <w:sz w:val="20"/>
                <w:szCs w:val="20"/>
                <w:lang w:val="hr-HR"/>
              </w:rPr>
              <w:t>x</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x esej</w:t>
            </w:r>
          </w:p>
          <w:p w:rsidR="002575B0" w:rsidRPr="00AA0F05" w:rsidRDefault="002575B0" w:rsidP="007B6E73">
            <w:pPr>
              <w:tabs>
                <w:tab w:val="left" w:pos="2820"/>
              </w:tabs>
              <w:spacing w:after="0"/>
              <w:rPr>
                <w:rFonts w:ascii="Arial" w:hAnsi="Arial" w:cs="Arial"/>
                <w:sz w:val="20"/>
                <w:szCs w:val="20"/>
              </w:rPr>
            </w:pPr>
            <w:r w:rsidRPr="00AA0F05">
              <w:rPr>
                <w:rFonts w:ascii="Arial" w:eastAsia="MS Gothic" w:hAnsi="Arial" w:cs="Arial"/>
                <w:sz w:val="20"/>
                <w:szCs w:val="20"/>
              </w:rPr>
              <w:t>x</w:t>
            </w:r>
            <w:r w:rsidRPr="00AA0F05">
              <w:rPr>
                <w:rFonts w:ascii="Arial" w:hAnsi="Arial" w:cs="Arial"/>
                <w:sz w:val="20"/>
                <w:szCs w:val="20"/>
              </w:rPr>
              <w:t xml:space="preserve"> čitanje i komentiranje tekstova i članaka</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 </w:t>
            </w:r>
            <w:r w:rsidRPr="00AA0F05">
              <w:rPr>
                <w:rFonts w:ascii="Arial" w:hAnsi="Arial" w:cs="Arial"/>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 praćenje literature, pisanje eseja i polaganje usmenog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Osobni rad i praćenje literature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Redovito pohađanje, aktivno sudjelovanje u nastavi i pisanje eseja ima 25%, a znanje na usmenom ispitu 75% udjela u vrednovanju i ocjenjivanju.</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Umberto Eco, </w:t>
            </w:r>
            <w:r w:rsidRPr="00AA0F05">
              <w:rPr>
                <w:rFonts w:ascii="Arial" w:hAnsi="Arial" w:cs="Arial"/>
                <w:i/>
                <w:sz w:val="20"/>
                <w:szCs w:val="20"/>
              </w:rPr>
              <w:t>Povijest ljepote</w:t>
            </w:r>
            <w:r w:rsidRPr="00AA0F05">
              <w:rPr>
                <w:rFonts w:ascii="Arial" w:hAnsi="Arial" w:cs="Arial"/>
                <w:sz w:val="20"/>
                <w:szCs w:val="20"/>
              </w:rPr>
              <w:t>, Hena, Zagreb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i/>
                <w:sz w:val="20"/>
                <w:szCs w:val="20"/>
              </w:rPr>
              <w:t>Ideal, forma, simbol</w:t>
            </w:r>
            <w:r w:rsidRPr="00AA0F05">
              <w:rPr>
                <w:rFonts w:ascii="Arial" w:hAnsi="Arial" w:cs="Arial"/>
                <w:sz w:val="20"/>
                <w:szCs w:val="20"/>
              </w:rPr>
              <w:t xml:space="preserve">, </w:t>
            </w:r>
            <w:r w:rsidRPr="00AA0F05">
              <w:rPr>
                <w:rFonts w:ascii="Arial" w:hAnsi="Arial" w:cs="Arial"/>
                <w:i/>
                <w:sz w:val="20"/>
                <w:szCs w:val="20"/>
              </w:rPr>
              <w:t>Povijesnoumjetničke teorije Winckelmana, W</w:t>
            </w:r>
            <w:r w:rsidRPr="00AA0F05">
              <w:rPr>
                <w:rFonts w:ascii="Arial" w:hAnsi="Arial" w:cs="Arial"/>
                <w:i/>
                <w:sz w:val="20"/>
                <w:szCs w:val="20"/>
              </w:rPr>
              <w:sym w:font="Times New Roman" w:char="00F6"/>
            </w:r>
            <w:r w:rsidRPr="00AA0F05">
              <w:rPr>
                <w:rFonts w:ascii="Arial" w:hAnsi="Arial" w:cs="Arial"/>
                <w:i/>
                <w:sz w:val="20"/>
                <w:szCs w:val="20"/>
              </w:rPr>
              <w:t>lfflina i Warbura</w:t>
            </w:r>
            <w:r w:rsidRPr="00AA0F05">
              <w:rPr>
                <w:rFonts w:ascii="Arial" w:hAnsi="Arial" w:cs="Arial"/>
                <w:sz w:val="20"/>
                <w:szCs w:val="20"/>
              </w:rPr>
              <w:t>, (priredio M.Pelc), IPU, Zagreb 1995.</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 xml:space="preserve">V.Tatarkjevič, </w:t>
            </w:r>
            <w:r w:rsidRPr="00AA0F05">
              <w:rPr>
                <w:rFonts w:ascii="Arial" w:hAnsi="Arial" w:cs="Arial"/>
                <w:i/>
                <w:sz w:val="20"/>
                <w:szCs w:val="20"/>
              </w:rPr>
              <w:t>Istorija šest pojmova</w:t>
            </w:r>
            <w:r w:rsidRPr="00AA0F05">
              <w:rPr>
                <w:rFonts w:ascii="Arial" w:hAnsi="Arial" w:cs="Arial"/>
                <w:sz w:val="20"/>
                <w:szCs w:val="20"/>
              </w:rPr>
              <w:t>, Nolit, Beograd 1990.</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Aristotel, </w:t>
            </w:r>
            <w:r w:rsidRPr="00AA0F05">
              <w:rPr>
                <w:rFonts w:ascii="Arial" w:hAnsi="Arial" w:cs="Arial"/>
                <w:i/>
                <w:sz w:val="20"/>
                <w:szCs w:val="20"/>
              </w:rPr>
              <w:t>O pjesničkom umijeću</w:t>
            </w:r>
            <w:r w:rsidRPr="00AA0F05">
              <w:rPr>
                <w:rFonts w:ascii="Arial" w:hAnsi="Arial" w:cs="Arial"/>
                <w:sz w:val="20"/>
                <w:szCs w:val="20"/>
              </w:rPr>
              <w:t>, Školska knjiga,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E. Panofsky, </w:t>
            </w:r>
            <w:r w:rsidRPr="00AA0F05">
              <w:rPr>
                <w:rFonts w:ascii="Arial" w:hAnsi="Arial" w:cs="Arial"/>
                <w:i/>
                <w:sz w:val="20"/>
                <w:szCs w:val="20"/>
              </w:rPr>
              <w:t>Idea</w:t>
            </w:r>
            <w:r w:rsidRPr="00AA0F05">
              <w:rPr>
                <w:rFonts w:ascii="Arial" w:hAnsi="Arial" w:cs="Arial"/>
                <w:sz w:val="20"/>
                <w:szCs w:val="20"/>
              </w:rPr>
              <w:t xml:space="preserve">, </w:t>
            </w:r>
            <w:r w:rsidRPr="00AA0F05">
              <w:rPr>
                <w:rFonts w:ascii="Arial" w:hAnsi="Arial" w:cs="Arial"/>
                <w:i/>
                <w:sz w:val="20"/>
                <w:szCs w:val="20"/>
              </w:rPr>
              <w:t>Prilog povijesti pojma starije teorije umjetnosti</w:t>
            </w:r>
            <w:r w:rsidRPr="00AA0F05">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Platon, </w:t>
            </w:r>
            <w:r w:rsidRPr="00AA0F05">
              <w:rPr>
                <w:rFonts w:ascii="Arial" w:hAnsi="Arial" w:cs="Arial"/>
                <w:i/>
                <w:sz w:val="20"/>
                <w:szCs w:val="20"/>
              </w:rPr>
              <w:t>Država</w:t>
            </w:r>
            <w:r w:rsidRPr="00AA0F05">
              <w:rPr>
                <w:rFonts w:ascii="Arial" w:hAnsi="Arial" w:cs="Arial"/>
                <w:sz w:val="20"/>
                <w:szCs w:val="20"/>
              </w:rPr>
              <w:t xml:space="preserve">, </w:t>
            </w:r>
            <w:r w:rsidRPr="00AA0F05">
              <w:rPr>
                <w:rFonts w:ascii="Arial" w:eastAsia="Times New Roman" w:hAnsi="Arial" w:cs="Arial"/>
                <w:color w:val="222222"/>
                <w:sz w:val="20"/>
                <w:szCs w:val="20"/>
              </w:rPr>
              <w:t xml:space="preserve">Naklada Juričić, Zagreb 2001. </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 xml:space="preserve">H.G.Gadamer, </w:t>
            </w:r>
            <w:r w:rsidRPr="00AA0F05">
              <w:rPr>
                <w:rFonts w:ascii="Arial" w:hAnsi="Arial" w:cs="Arial"/>
                <w:i/>
                <w:sz w:val="20"/>
                <w:szCs w:val="20"/>
              </w:rPr>
              <w:t>Ogledi o filozofiji umjetnosti</w:t>
            </w:r>
            <w:r w:rsidRPr="00AA0F05">
              <w:rPr>
                <w:rFonts w:ascii="Arial" w:hAnsi="Arial" w:cs="Arial"/>
                <w:sz w:val="20"/>
                <w:szCs w:val="20"/>
              </w:rPr>
              <w:t>, AGM,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bCs/>
                <w:i/>
                <w:color w:val="000000"/>
                <w:sz w:val="20"/>
                <w:szCs w:val="20"/>
              </w:rPr>
              <w:t>Theory in Contemporary Art since 1985</w:t>
            </w:r>
            <w:r w:rsidRPr="00AA0F05">
              <w:rPr>
                <w:rFonts w:ascii="Arial" w:hAnsi="Arial" w:cs="Arial"/>
                <w:bCs/>
                <w:color w:val="000000"/>
                <w:sz w:val="20"/>
                <w:szCs w:val="20"/>
              </w:rPr>
              <w:t xml:space="preserve">, (ur. Simon Leung, Zoya Kocur), Blackwell Publishing, London, </w:t>
            </w:r>
            <w:r w:rsidRPr="00AA0F05">
              <w:rPr>
                <w:rFonts w:ascii="Arial" w:hAnsi="Arial" w:cs="Arial"/>
                <w:bCs/>
                <w:color w:val="000000"/>
                <w:sz w:val="20"/>
                <w:szCs w:val="20"/>
              </w:rPr>
              <w:lastRenderedPageBreak/>
              <w:t>2005.</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lastRenderedPageBreak/>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E.Grassi, </w:t>
            </w:r>
            <w:r w:rsidRPr="00AA0F05">
              <w:rPr>
                <w:rFonts w:ascii="Arial" w:hAnsi="Arial" w:cs="Arial"/>
                <w:i/>
                <w:sz w:val="20"/>
                <w:szCs w:val="20"/>
              </w:rPr>
              <w:t>Teorija o lepom u antici</w:t>
            </w:r>
            <w:r w:rsidRPr="00AA0F05">
              <w:rPr>
                <w:rFonts w:ascii="Arial" w:hAnsi="Arial" w:cs="Arial"/>
                <w:sz w:val="20"/>
                <w:szCs w:val="20"/>
              </w:rPr>
              <w:t>, Beograd 1974.</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R.Asunto, </w:t>
            </w:r>
            <w:r w:rsidRPr="00AA0F05">
              <w:rPr>
                <w:rFonts w:ascii="Arial" w:hAnsi="Arial" w:cs="Arial"/>
                <w:i/>
                <w:sz w:val="20"/>
                <w:szCs w:val="20"/>
              </w:rPr>
              <w:t>Teorija o lepom u srednjem veku</w:t>
            </w:r>
            <w:r w:rsidRPr="00AA0F05">
              <w:rPr>
                <w:rFonts w:ascii="Arial" w:hAnsi="Arial" w:cs="Arial"/>
                <w:sz w:val="20"/>
                <w:szCs w:val="20"/>
              </w:rPr>
              <w:t>, Beograd 1975.</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K.Gilbert, H.Kun, </w:t>
            </w:r>
            <w:r w:rsidRPr="00AA0F05">
              <w:rPr>
                <w:rFonts w:ascii="Arial" w:hAnsi="Arial" w:cs="Arial"/>
                <w:i/>
                <w:sz w:val="20"/>
                <w:szCs w:val="20"/>
              </w:rPr>
              <w:t>Istorija estetike</w:t>
            </w:r>
            <w:r w:rsidRPr="00AA0F05">
              <w:rPr>
                <w:rFonts w:ascii="Arial" w:hAnsi="Arial" w:cs="Arial"/>
                <w:sz w:val="20"/>
                <w:szCs w:val="20"/>
              </w:rPr>
              <w:t>, Beograd 1969.</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A. C. Danto, </w:t>
            </w:r>
            <w:r w:rsidRPr="00AA0F05">
              <w:rPr>
                <w:rFonts w:ascii="Arial" w:hAnsi="Arial" w:cs="Arial"/>
                <w:i/>
                <w:sz w:val="20"/>
                <w:szCs w:val="20"/>
              </w:rPr>
              <w:t>Probražaj svakidašnjeg</w:t>
            </w:r>
            <w:r w:rsidRPr="00AA0F05">
              <w:rPr>
                <w:rFonts w:ascii="Arial" w:hAnsi="Arial" w:cs="Arial"/>
                <w:sz w:val="20"/>
                <w:szCs w:val="20"/>
              </w:rPr>
              <w:t xml:space="preserve"> – filozofija umjetnosti, 1997.</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E. Bloch, </w:t>
            </w:r>
            <w:r w:rsidRPr="00AA0F05">
              <w:rPr>
                <w:rFonts w:ascii="Arial" w:hAnsi="Arial" w:cs="Arial"/>
                <w:i/>
                <w:sz w:val="20"/>
                <w:szCs w:val="20"/>
              </w:rPr>
              <w:t>O umjetnosti</w:t>
            </w:r>
            <w:r w:rsidRPr="00AA0F05">
              <w:rPr>
                <w:rFonts w:ascii="Arial" w:hAnsi="Arial" w:cs="Arial"/>
                <w:sz w:val="20"/>
                <w:szCs w:val="20"/>
              </w:rPr>
              <w:t>, Zagreb 1981.</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M. Šuvaković, </w:t>
            </w:r>
            <w:r w:rsidRPr="00AA0F05">
              <w:rPr>
                <w:rFonts w:ascii="Arial" w:hAnsi="Arial" w:cs="Arial"/>
                <w:i/>
                <w:sz w:val="20"/>
                <w:szCs w:val="20"/>
              </w:rPr>
              <w:t>Diskurzivna analiza</w:t>
            </w:r>
            <w:r w:rsidRPr="00AA0F05">
              <w:rPr>
                <w:rFonts w:ascii="Arial" w:hAnsi="Arial" w:cs="Arial"/>
                <w:sz w:val="20"/>
                <w:szCs w:val="20"/>
              </w:rPr>
              <w:t>, Beograd 2006.</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odabrana poglavlja iz dostupne literature</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i seminara prilikom analize i interpretacije odabranih članaka, putem konzultacija i elektroničke komunikacije, pisanja eseja i provjere znanja na ispitu te putem službenog sustava praćenja kvalitete na sastavnici.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bl>
    <w:p w:rsidR="002575B0" w:rsidRPr="00AA0F05" w:rsidRDefault="002575B0" w:rsidP="002575B0">
      <w:pPr>
        <w:spacing w:after="0" w:line="240" w:lineRule="auto"/>
        <w:jc w:val="both"/>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ENGLESKI PRAKTIKUM 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jc w:val="both"/>
              <w:rPr>
                <w:rFonts w:ascii="Arial" w:hAnsi="Arial" w:cs="Arial"/>
                <w:sz w:val="20"/>
                <w:szCs w:val="20"/>
              </w:rPr>
            </w:pPr>
            <w:r w:rsidRPr="00AA0F05">
              <w:rPr>
                <w:rFonts w:ascii="Arial" w:hAnsi="Arial" w:cs="Arial"/>
                <w:b/>
                <w:sz w:val="20"/>
                <w:szCs w:val="20"/>
              </w:rPr>
              <w:t>UAS807</w:t>
            </w:r>
          </w:p>
          <w:p w:rsidR="002575B0" w:rsidRPr="00AA0F05" w:rsidRDefault="002575B0" w:rsidP="007B6E73">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2.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lang w:val="it-IT"/>
              </w:rPr>
            </w:pPr>
            <w:r w:rsidRPr="00AA0F05">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Izborni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rPr>
                <w:rFonts w:ascii="Arial" w:hAnsi="Arial" w:cs="Arial"/>
                <w:sz w:val="20"/>
                <w:szCs w:val="20"/>
              </w:rPr>
            </w:pPr>
            <w:r w:rsidRPr="00AA0F05">
              <w:rPr>
                <w:rFonts w:ascii="Arial" w:hAnsi="Arial" w:cs="Arial"/>
                <w:color w:val="000000"/>
                <w:sz w:val="20"/>
                <w:szCs w:val="20"/>
              </w:rPr>
              <w:t>R</w:t>
            </w:r>
            <w:r w:rsidRPr="00AA0F05">
              <w:rPr>
                <w:rFonts w:ascii="Arial" w:hAnsi="Arial" w:cs="Arial"/>
                <w:sz w:val="20"/>
                <w:szCs w:val="20"/>
              </w:rPr>
              <w:t xml:space="preserve">azvijanje jezičnih, komunikacijskih i pragmatičkih kompetencija s ciljnom razinom postignuća </w:t>
            </w:r>
            <w:r w:rsidRPr="00AA0F05">
              <w:rPr>
                <w:rFonts w:ascii="Arial" w:hAnsi="Arial" w:cs="Arial"/>
                <w:color w:val="000000"/>
                <w:sz w:val="20"/>
                <w:szCs w:val="20"/>
              </w:rPr>
              <w:t>C2.</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lang w:val="it-IT"/>
              </w:rPr>
              <w:t>Uvjeti</w:t>
            </w:r>
            <w:r w:rsidRPr="00AA0F05">
              <w:rPr>
                <w:rFonts w:ascii="Arial" w:hAnsi="Arial" w:cs="Arial"/>
                <w:color w:val="000000"/>
                <w:sz w:val="20"/>
                <w:szCs w:val="20"/>
              </w:rPr>
              <w:t xml:space="preserve"> </w:t>
            </w:r>
            <w:r w:rsidRPr="00AA0F05">
              <w:rPr>
                <w:rFonts w:ascii="Arial" w:hAnsi="Arial" w:cs="Arial"/>
                <w:color w:val="000000"/>
                <w:sz w:val="20"/>
                <w:szCs w:val="20"/>
                <w:lang w:val="it-IT"/>
              </w:rPr>
              <w:t>za</w:t>
            </w:r>
            <w:r w:rsidRPr="00AA0F05">
              <w:rPr>
                <w:rFonts w:ascii="Arial" w:hAnsi="Arial" w:cs="Arial"/>
                <w:color w:val="000000"/>
                <w:sz w:val="20"/>
                <w:szCs w:val="20"/>
              </w:rPr>
              <w:t xml:space="preserve"> </w:t>
            </w:r>
            <w:r w:rsidRPr="00AA0F05">
              <w:rPr>
                <w:rFonts w:ascii="Arial" w:hAnsi="Arial" w:cs="Arial"/>
                <w:color w:val="000000"/>
                <w:sz w:val="20"/>
                <w:szCs w:val="20"/>
                <w:lang w:val="it-IT"/>
              </w:rPr>
              <w:t>upis</w:t>
            </w:r>
            <w:r w:rsidRPr="00AA0F05">
              <w:rPr>
                <w:rFonts w:ascii="Arial" w:hAnsi="Arial" w:cs="Arial"/>
                <w:color w:val="000000"/>
                <w:sz w:val="20"/>
                <w:szCs w:val="20"/>
              </w:rPr>
              <w:t xml:space="preserve"> </w:t>
            </w:r>
            <w:r w:rsidRPr="00AA0F05">
              <w:rPr>
                <w:rFonts w:ascii="Arial" w:hAnsi="Arial" w:cs="Arial"/>
                <w:color w:val="000000"/>
                <w:sz w:val="20"/>
                <w:szCs w:val="20"/>
                <w:lang w:val="it-IT"/>
              </w:rPr>
              <w:t>predmeta</w:t>
            </w:r>
            <w:r w:rsidRPr="00AA0F05">
              <w:rPr>
                <w:rFonts w:ascii="Arial" w:hAnsi="Arial" w:cs="Arial"/>
                <w:color w:val="000000"/>
                <w:sz w:val="20"/>
                <w:szCs w:val="20"/>
              </w:rPr>
              <w:t xml:space="preserve"> </w:t>
            </w:r>
            <w:r w:rsidRPr="00AA0F05">
              <w:rPr>
                <w:rFonts w:ascii="Arial" w:hAnsi="Arial" w:cs="Arial"/>
                <w:color w:val="000000"/>
                <w:sz w:val="20"/>
                <w:szCs w:val="20"/>
                <w:lang w:val="it-IT"/>
              </w:rPr>
              <w:t>i</w:t>
            </w:r>
            <w:r w:rsidRPr="00AA0F05">
              <w:rPr>
                <w:rFonts w:ascii="Arial" w:hAnsi="Arial" w:cs="Arial"/>
                <w:color w:val="000000"/>
                <w:sz w:val="20"/>
                <w:szCs w:val="20"/>
              </w:rPr>
              <w:t xml:space="preserve"> </w:t>
            </w:r>
            <w:r w:rsidRPr="00AA0F05">
              <w:rPr>
                <w:rFonts w:ascii="Arial" w:hAnsi="Arial" w:cs="Arial"/>
                <w:color w:val="000000"/>
                <w:sz w:val="20"/>
                <w:szCs w:val="20"/>
                <w:lang w:val="it-IT"/>
              </w:rPr>
              <w:t>ulazne</w:t>
            </w:r>
            <w:r w:rsidRPr="00AA0F05">
              <w:rPr>
                <w:rFonts w:ascii="Arial" w:hAnsi="Arial" w:cs="Arial"/>
                <w:color w:val="000000"/>
                <w:sz w:val="20"/>
                <w:szCs w:val="20"/>
              </w:rPr>
              <w:t xml:space="preserve"> </w:t>
            </w:r>
            <w:r w:rsidRPr="00AA0F05">
              <w:rPr>
                <w:rFonts w:ascii="Arial" w:hAnsi="Arial" w:cs="Arial"/>
                <w:color w:val="000000"/>
                <w:sz w:val="20"/>
                <w:szCs w:val="20"/>
                <w:lang w:val="it-IT"/>
              </w:rPr>
              <w:t>kompetencije</w:t>
            </w:r>
            <w:r w:rsidRPr="00AA0F05">
              <w:rPr>
                <w:rFonts w:ascii="Arial" w:hAnsi="Arial" w:cs="Arial"/>
                <w:color w:val="000000"/>
                <w:sz w:val="20"/>
                <w:szCs w:val="20"/>
              </w:rPr>
              <w:t xml:space="preserve"> </w:t>
            </w:r>
            <w:r w:rsidRPr="00AA0F05">
              <w:rPr>
                <w:rFonts w:ascii="Arial" w:hAnsi="Arial" w:cs="Arial"/>
                <w:color w:val="000000"/>
                <w:sz w:val="20"/>
                <w:szCs w:val="20"/>
                <w:lang w:val="it-IT"/>
              </w:rPr>
              <w:t>potrebne</w:t>
            </w:r>
            <w:r w:rsidRPr="00AA0F05">
              <w:rPr>
                <w:rFonts w:ascii="Arial" w:hAnsi="Arial" w:cs="Arial"/>
                <w:color w:val="000000"/>
                <w:sz w:val="20"/>
                <w:szCs w:val="20"/>
              </w:rPr>
              <w:t xml:space="preserve"> </w:t>
            </w:r>
            <w:r w:rsidRPr="00AA0F05">
              <w:rPr>
                <w:rFonts w:ascii="Arial" w:hAnsi="Arial" w:cs="Arial"/>
                <w:color w:val="000000"/>
                <w:sz w:val="20"/>
                <w:szCs w:val="20"/>
                <w:lang w:val="it-IT"/>
              </w:rPr>
              <w:t>za</w:t>
            </w:r>
            <w:r w:rsidRPr="00AA0F05">
              <w:rPr>
                <w:rFonts w:ascii="Arial" w:hAnsi="Arial" w:cs="Arial"/>
                <w:color w:val="000000"/>
                <w:sz w:val="20"/>
                <w:szCs w:val="20"/>
              </w:rPr>
              <w:t xml:space="preserve"> </w:t>
            </w:r>
            <w:r w:rsidRPr="00AA0F05">
              <w:rPr>
                <w:rFonts w:ascii="Arial" w:hAnsi="Arial" w:cs="Arial"/>
                <w:color w:val="000000"/>
                <w:sz w:val="20"/>
                <w:szCs w:val="20"/>
                <w:lang w:val="it-IT"/>
              </w:rPr>
              <w:t>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Engleski praktikum I</w:t>
            </w:r>
            <w:r w:rsidRPr="00AA0F05">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p>
          <w:p w:rsidR="002575B0" w:rsidRPr="00AA0F05" w:rsidRDefault="002575B0" w:rsidP="007B6E73">
            <w:pPr>
              <w:pStyle w:val="ListParagraph"/>
              <w:tabs>
                <w:tab w:val="left" w:pos="2820"/>
              </w:tabs>
              <w:spacing w:after="0"/>
              <w:ind w:left="0"/>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O</w:t>
            </w:r>
            <w:r w:rsidRPr="00AA0F05">
              <w:rPr>
                <w:rFonts w:ascii="Arial" w:hAnsi="Arial" w:cs="Arial"/>
                <w:color w:val="000000"/>
                <w:sz w:val="20"/>
                <w:szCs w:val="20"/>
              </w:rPr>
              <w:t>č</w:t>
            </w:r>
            <w:r w:rsidRPr="00AA0F05">
              <w:rPr>
                <w:rFonts w:ascii="Arial" w:hAnsi="Arial" w:cs="Arial"/>
                <w:color w:val="000000"/>
                <w:sz w:val="20"/>
                <w:szCs w:val="20"/>
                <w:lang w:val="it-IT"/>
              </w:rPr>
              <w:t>ekivani</w:t>
            </w:r>
            <w:r w:rsidRPr="00AA0F05">
              <w:rPr>
                <w:rFonts w:ascii="Arial" w:hAnsi="Arial" w:cs="Arial"/>
                <w:color w:val="000000"/>
                <w:sz w:val="20"/>
                <w:szCs w:val="20"/>
              </w:rPr>
              <w:t xml:space="preserve"> </w:t>
            </w:r>
            <w:r w:rsidRPr="00AA0F05">
              <w:rPr>
                <w:rFonts w:ascii="Arial" w:hAnsi="Arial" w:cs="Arial"/>
                <w:color w:val="000000"/>
                <w:sz w:val="20"/>
                <w:szCs w:val="20"/>
                <w:lang w:val="it-IT"/>
              </w:rPr>
              <w:t xml:space="preserve">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pStyle w:val="NoSpacing"/>
              <w:rPr>
                <w:rFonts w:ascii="Arial" w:hAnsi="Arial" w:cs="Arial"/>
                <w:b w:val="0"/>
                <w:sz w:val="20"/>
                <w:szCs w:val="20"/>
              </w:rPr>
            </w:pPr>
            <w:r w:rsidRPr="00AA0F05">
              <w:rPr>
                <w:rFonts w:ascii="Arial" w:hAnsi="Arial" w:cs="Arial"/>
                <w:b w:val="0"/>
                <w:color w:val="auto"/>
                <w:sz w:val="20"/>
                <w:szCs w:val="20"/>
              </w:rPr>
              <w:t>Dubinsko razumijevanje relevantnih specijalističkih tema, precizno poznavanje stručnog vokabulara (engleskog i hrvatskog), ovladavanje tipičnim gramatičkim strukturama, precizna upotreba prevodilačkih</w:t>
            </w:r>
            <w:r w:rsidRPr="00AA0F05">
              <w:rPr>
                <w:rFonts w:ascii="Arial" w:hAnsi="Arial" w:cs="Arial"/>
                <w:b w:val="0"/>
                <w:sz w:val="20"/>
                <w:szCs w:val="20"/>
                <w:shd w:val="clear" w:color="auto" w:fill="FFFFFF"/>
              </w:rPr>
              <w:t xml:space="preserve"> </w:t>
            </w:r>
            <w:r w:rsidRPr="00AA0F05">
              <w:rPr>
                <w:rFonts w:ascii="Arial" w:hAnsi="Arial" w:cs="Arial"/>
                <w:b w:val="0"/>
                <w:color w:val="auto"/>
                <w:sz w:val="20"/>
                <w:szCs w:val="20"/>
              </w:rPr>
              <w:t>alata.</w:t>
            </w:r>
            <w:r w:rsidRPr="00AA0F05">
              <w:rPr>
                <w:rFonts w:ascii="Arial" w:hAnsi="Arial" w:cs="Arial"/>
                <w:b w:val="0"/>
                <w:sz w:val="20"/>
                <w:szCs w:val="20"/>
                <w:shd w:val="clear" w:color="auto" w:fill="FFFFFF"/>
              </w:rPr>
              <w:t xml:space="preserve">  </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Introduction to the course (1+1)</w:t>
                  </w: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lastRenderedPageBreak/>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ind w:left="405"/>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ind w:left="135"/>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w:t>
                  </w:r>
                  <w:r w:rsidRPr="00AA0F05">
                    <w:rPr>
                      <w:rFonts w:ascii="Arial" w:hAnsi="Arial" w:cs="Arial"/>
                      <w:sz w:val="20"/>
                      <w:szCs w:val="20"/>
                    </w:rPr>
                    <w:lastRenderedPageBreak/>
                    <w:t xml:space="preserve">collocations and art-related vocabulary between two languages. (1+1) </w:t>
                  </w:r>
                </w:p>
                <w:p w:rsidR="002575B0" w:rsidRPr="00AA0F05" w:rsidRDefault="002575B0" w:rsidP="007B6E73">
                  <w:pPr>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lastRenderedPageBreak/>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tabs>
                      <w:tab w:val="left" w:pos="72"/>
                    </w:tabs>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7B6E73">
                  <w:pPr>
                    <w:pStyle w:val="ListParagraph"/>
                    <w:ind w:left="360"/>
                    <w:rPr>
                      <w:rFonts w:ascii="Arial" w:hAnsi="Arial" w:cs="Arial"/>
                      <w:sz w:val="20"/>
                      <w:szCs w:val="20"/>
                    </w:rPr>
                  </w:pPr>
                </w:p>
              </w:tc>
            </w:tr>
            <w:tr w:rsidR="002575B0" w:rsidRPr="00AA0F05" w:rsidTr="007B6E73">
              <w:trPr>
                <w:trHeight w:val="540"/>
              </w:trPr>
              <w:tc>
                <w:tcPr>
                  <w:tcW w:w="6161" w:type="dxa"/>
                </w:tcPr>
                <w:p w:rsidR="002575B0" w:rsidRPr="00AA0F05" w:rsidRDefault="002575B0" w:rsidP="002575B0">
                  <w:pPr>
                    <w:pStyle w:val="ListParagraph"/>
                    <w:numPr>
                      <w:ilvl w:val="0"/>
                      <w:numId w:val="15"/>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2575B0" w:rsidRPr="00AA0F05" w:rsidRDefault="002575B0" w:rsidP="002575B0">
                  <w:pPr>
                    <w:pStyle w:val="ListParagraph"/>
                    <w:numPr>
                      <w:ilvl w:val="0"/>
                      <w:numId w:val="15"/>
                    </w:numPr>
                    <w:rPr>
                      <w:rFonts w:ascii="Arial" w:hAnsi="Arial" w:cs="Arial"/>
                      <w:sz w:val="20"/>
                      <w:szCs w:val="20"/>
                    </w:rPr>
                  </w:pPr>
                </w:p>
              </w:tc>
            </w:tr>
          </w:tbl>
          <w:p w:rsidR="002575B0" w:rsidRPr="00AA0F05" w:rsidRDefault="002575B0" w:rsidP="007B6E73">
            <w:pPr>
              <w:tabs>
                <w:tab w:val="left" w:pos="2820"/>
              </w:tabs>
              <w:spacing w:after="0"/>
              <w:rPr>
                <w:rFonts w:ascii="Arial" w:hAnsi="Arial" w:cs="Arial"/>
                <w:sz w:val="20"/>
                <w:szCs w:val="20"/>
              </w:rPr>
            </w:pP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color w:val="002060"/>
                <w:sz w:val="20"/>
                <w:szCs w:val="20"/>
                <w:lang w:val="hr-HR"/>
              </w:rPr>
              <w:t xml:space="preserve">X </w:t>
            </w:r>
            <w:r w:rsidRPr="00AA0F05">
              <w:rPr>
                <w:rFonts w:ascii="Arial" w:hAnsi="Arial" w:cs="Arial"/>
                <w:b w:val="0"/>
                <w:sz w:val="20"/>
                <w:szCs w:val="20"/>
                <w:lang w:val="hr-HR"/>
              </w:rPr>
              <w:t>predavanja</w:t>
            </w:r>
          </w:p>
          <w:p w:rsidR="002575B0" w:rsidRPr="00AA0F05" w:rsidRDefault="002575B0" w:rsidP="007B6E73">
            <w:pPr>
              <w:pStyle w:val="FieldText"/>
              <w:rPr>
                <w:rFonts w:ascii="Arial" w:hAnsi="Arial" w:cs="Arial"/>
                <w:b w:val="0"/>
                <w:sz w:val="20"/>
                <w:szCs w:val="20"/>
                <w:lang w:val="hr-HR"/>
              </w:rPr>
            </w:pPr>
            <w:r w:rsidRPr="00AA0F05">
              <w:rPr>
                <w:rFonts w:ascii="Arial" w:hAnsi="Arial" w:cs="Arial"/>
                <w:color w:val="17365D"/>
                <w:sz w:val="20"/>
                <w:szCs w:val="20"/>
                <w:lang w:val="hr-HR"/>
              </w:rPr>
              <w:t>X</w:t>
            </w:r>
            <w:r w:rsidRPr="00AA0F05">
              <w:rPr>
                <w:rFonts w:ascii="Arial" w:eastAsia="MS Gothic" w:hAnsi="Arial" w:cs="Arial"/>
                <w:b w:val="0"/>
                <w:sz w:val="20"/>
                <w:szCs w:val="20"/>
                <w:lang w:val="hr-HR"/>
              </w:rPr>
              <w:t xml:space="preserve"> </w:t>
            </w:r>
            <w:r w:rsidRPr="00AA0F05">
              <w:rPr>
                <w:rFonts w:ascii="Arial" w:hAnsi="Arial" w:cs="Arial"/>
                <w:b w:val="0"/>
                <w:sz w:val="20"/>
                <w:szCs w:val="20"/>
                <w:lang w:val="hr-HR"/>
              </w:rPr>
              <w:t xml:space="preserve">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vježbe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color w:val="002060"/>
                <w:sz w:val="20"/>
                <w:szCs w:val="20"/>
                <w:lang w:val="hr-HR"/>
              </w:rPr>
              <w:t>X</w:t>
            </w:r>
            <w:r w:rsidRPr="00AA0F05">
              <w:rPr>
                <w:rFonts w:ascii="Arial" w:eastAsia="MS Gothic" w:hAnsi="Arial" w:cs="Arial"/>
                <w:b w:val="0"/>
                <w:sz w:val="20"/>
                <w:szCs w:val="20"/>
                <w:lang w:val="hr-HR"/>
              </w:rPr>
              <w:t xml:space="preserve"> </w:t>
            </w:r>
            <w:r w:rsidRPr="00AA0F05">
              <w:rPr>
                <w:rFonts w:ascii="Arial" w:hAnsi="Arial" w:cs="Arial"/>
                <w:b w:val="0"/>
                <w:sz w:val="20"/>
                <w:szCs w:val="20"/>
                <w:lang w:val="hr-HR"/>
              </w:rPr>
              <w:t xml:space="preserve">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2575B0" w:rsidRPr="00AA0F05" w:rsidRDefault="002575B0" w:rsidP="007B6E73">
            <w:pPr>
              <w:pStyle w:val="FieldText"/>
              <w:rPr>
                <w:rFonts w:ascii="Arial" w:hAnsi="Arial" w:cs="Arial"/>
                <w:b w:val="0"/>
                <w:sz w:val="20"/>
                <w:szCs w:val="20"/>
                <w:lang w:val="hr-HR"/>
              </w:rPr>
            </w:pPr>
            <w:r w:rsidRPr="00AA0F05">
              <w:rPr>
                <w:rFonts w:ascii="Arial" w:hAnsi="Arial" w:cs="Arial"/>
                <w:color w:val="002060"/>
                <w:sz w:val="20"/>
                <w:szCs w:val="20"/>
                <w:lang w:val="hr-HR"/>
              </w:rPr>
              <w:t xml:space="preserve">X </w:t>
            </w:r>
            <w:r w:rsidRPr="00AA0F05">
              <w:rPr>
                <w:rFonts w:ascii="Arial" w:hAnsi="Arial" w:cs="Arial"/>
                <w:b w:val="0"/>
                <w:sz w:val="20"/>
                <w:szCs w:val="20"/>
                <w:lang w:val="hr-HR"/>
              </w:rPr>
              <w:t>mentorski rad</w:t>
            </w:r>
          </w:p>
          <w:p w:rsidR="002575B0" w:rsidRPr="00AA0F05" w:rsidRDefault="002575B0" w:rsidP="007B6E73">
            <w:pPr>
              <w:tabs>
                <w:tab w:val="left" w:pos="2820"/>
              </w:tabs>
              <w:spacing w:after="0"/>
              <w:rPr>
                <w:rFonts w:ascii="Arial" w:hAnsi="Arial" w:cs="Arial"/>
                <w:sz w:val="20"/>
                <w:szCs w:val="20"/>
                <w:lang w:val="it-IT"/>
              </w:rPr>
            </w:pP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1/2</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1/2</w:t>
            </w: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Samostalni zadatci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lang w:val="it-IT"/>
              </w:rPr>
            </w:pPr>
            <w:r w:rsidRPr="00AA0F05">
              <w:rPr>
                <w:rFonts w:ascii="Arial" w:hAnsi="Arial" w:cs="Arial"/>
                <w:sz w:val="20"/>
                <w:szCs w:val="20"/>
                <w:lang w:val="it-IT"/>
              </w:rPr>
              <w:t>Redovito pohađanje nastave, aktivnost na nastavi, istraživanje, samostalno rješavanje zadataka (samostalno prevođenje teksta)  - 66%</w:t>
            </w:r>
          </w:p>
          <w:p w:rsidR="002575B0" w:rsidRPr="00AA0F05" w:rsidRDefault="002575B0" w:rsidP="007B6E73">
            <w:pPr>
              <w:tabs>
                <w:tab w:val="left" w:pos="2820"/>
              </w:tabs>
              <w:spacing w:after="0"/>
              <w:rPr>
                <w:rFonts w:ascii="Arial" w:hAnsi="Arial" w:cs="Arial"/>
                <w:sz w:val="20"/>
                <w:szCs w:val="20"/>
                <w:lang w:val="it-IT"/>
              </w:rPr>
            </w:pPr>
            <w:r w:rsidRPr="00AA0F05">
              <w:rPr>
                <w:rFonts w:ascii="Arial" w:hAnsi="Arial" w:cs="Arial"/>
                <w:sz w:val="20"/>
                <w:szCs w:val="20"/>
                <w:lang w:val="it-IT"/>
              </w:rPr>
              <w:t>seminarski rad i Ispit (usmeni) – 34%</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ind w:left="360"/>
              <w:rPr>
                <w:rFonts w:ascii="Arial" w:hAnsi="Arial" w:cs="Arial"/>
                <w:color w:val="000000"/>
                <w:sz w:val="20"/>
                <w:szCs w:val="20"/>
              </w:rPr>
            </w:pPr>
            <w:r w:rsidRPr="00AA0F05">
              <w:rPr>
                <w:rFonts w:ascii="Arial" w:hAnsi="Arial" w:cs="Arial"/>
                <w:color w:val="000000"/>
                <w:sz w:val="20"/>
                <w:szCs w:val="20"/>
              </w:rPr>
              <w:t>Student samostalno u knjižnici Akademije i na internetu pretražuje izvore relevantne za temu, a u cilju samostalnog obavljanja zadatka (prijevoda) pod mentorstvom profesora</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240"/>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ind w:left="36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2575B0">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2575B0">
            <w:pPr>
              <w:pStyle w:val="ListParagraph"/>
              <w:numPr>
                <w:ilvl w:val="0"/>
                <w:numId w:val="8"/>
              </w:numPr>
              <w:tabs>
                <w:tab w:val="left" w:pos="2820"/>
              </w:tabs>
              <w:spacing w:after="0"/>
              <w:rPr>
                <w:rFonts w:ascii="Arial" w:hAnsi="Arial" w:cs="Arial"/>
                <w:sz w:val="20"/>
                <w:szCs w:val="20"/>
                <w:lang w:val="it-IT"/>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lang w:val="it-IT"/>
              </w:rPr>
            </w:pPr>
            <w:r w:rsidRPr="00AA0F05">
              <w:rPr>
                <w:rFonts w:ascii="Arial" w:hAnsi="Arial" w:cs="Arial"/>
                <w:sz w:val="20"/>
                <w:szCs w:val="20"/>
                <w:lang w:val="it-IT"/>
              </w:rPr>
              <w:t>Razgovori sa studentima, konzultacije, aktivnost na nastavi, evidencija pohađanja nastave, studentske ankete, unutarnja i vanjska evaluacija studijskog programa.</w:t>
            </w:r>
          </w:p>
        </w:tc>
      </w:tr>
      <w:tr w:rsidR="002575B0" w:rsidRPr="00AA0F05" w:rsidTr="007B6E73">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lang w:val="it-IT"/>
              </w:rPr>
              <w:t>Odabir</w:t>
            </w:r>
            <w:r w:rsidRPr="00AA0F05">
              <w:rPr>
                <w:rFonts w:ascii="Arial" w:hAnsi="Arial" w:cs="Arial"/>
                <w:sz w:val="20"/>
                <w:szCs w:val="20"/>
              </w:rPr>
              <w:t xml:space="preserve"> </w:t>
            </w:r>
            <w:r w:rsidRPr="00AA0F05">
              <w:rPr>
                <w:rFonts w:ascii="Arial" w:hAnsi="Arial" w:cs="Arial"/>
                <w:sz w:val="20"/>
                <w:szCs w:val="20"/>
                <w:lang w:val="it-IT"/>
              </w:rPr>
              <w:t>tekstova</w:t>
            </w:r>
            <w:r w:rsidRPr="00AA0F05">
              <w:rPr>
                <w:rFonts w:ascii="Arial" w:hAnsi="Arial" w:cs="Arial"/>
                <w:sz w:val="20"/>
                <w:szCs w:val="20"/>
              </w:rPr>
              <w:t xml:space="preserve"> </w:t>
            </w:r>
            <w:r w:rsidRPr="00AA0F05">
              <w:rPr>
                <w:rFonts w:ascii="Arial" w:hAnsi="Arial" w:cs="Arial"/>
                <w:sz w:val="20"/>
                <w:szCs w:val="20"/>
                <w:lang w:val="it-IT"/>
              </w:rPr>
              <w:t>je fleksibilan i</w:t>
            </w:r>
            <w:r w:rsidRPr="00AA0F05">
              <w:rPr>
                <w:rFonts w:ascii="Arial" w:hAnsi="Arial" w:cs="Arial"/>
                <w:sz w:val="20"/>
                <w:szCs w:val="20"/>
              </w:rPr>
              <w:t xml:space="preserve"> </w:t>
            </w:r>
            <w:r w:rsidRPr="00AA0F05">
              <w:rPr>
                <w:rFonts w:ascii="Arial" w:hAnsi="Arial" w:cs="Arial"/>
                <w:sz w:val="20"/>
                <w:szCs w:val="20"/>
                <w:lang w:val="it-IT"/>
              </w:rPr>
              <w:t xml:space="preserve">svake godine se prilagođava </w:t>
            </w:r>
            <w:r w:rsidRPr="00AA0F05">
              <w:rPr>
                <w:rFonts w:ascii="Arial" w:hAnsi="Arial" w:cs="Arial"/>
                <w:sz w:val="20"/>
                <w:szCs w:val="20"/>
              </w:rPr>
              <w:t xml:space="preserve"> </w:t>
            </w:r>
            <w:r w:rsidRPr="00AA0F05">
              <w:rPr>
                <w:rFonts w:ascii="Arial" w:hAnsi="Arial" w:cs="Arial"/>
                <w:sz w:val="20"/>
                <w:szCs w:val="20"/>
                <w:lang w:val="it-IT"/>
              </w:rPr>
              <w:t>interesima studenata,</w:t>
            </w:r>
            <w:r w:rsidRPr="00AA0F05">
              <w:rPr>
                <w:rFonts w:ascii="Arial" w:hAnsi="Arial" w:cs="Arial"/>
                <w:sz w:val="20"/>
                <w:szCs w:val="20"/>
              </w:rPr>
              <w:t xml:space="preserve"> </w:t>
            </w:r>
            <w:r w:rsidRPr="00AA0F05">
              <w:rPr>
                <w:rFonts w:ascii="Arial" w:hAnsi="Arial" w:cs="Arial"/>
                <w:sz w:val="20"/>
                <w:szCs w:val="20"/>
                <w:lang w:val="it-IT"/>
              </w:rPr>
              <w:t>ovisno</w:t>
            </w:r>
            <w:r w:rsidRPr="00AA0F05">
              <w:rPr>
                <w:rFonts w:ascii="Arial" w:hAnsi="Arial" w:cs="Arial"/>
                <w:sz w:val="20"/>
                <w:szCs w:val="20"/>
              </w:rPr>
              <w:t xml:space="preserve"> </w:t>
            </w:r>
            <w:r w:rsidRPr="00AA0F05">
              <w:rPr>
                <w:rFonts w:ascii="Arial" w:hAnsi="Arial" w:cs="Arial"/>
                <w:sz w:val="20"/>
                <w:szCs w:val="20"/>
                <w:lang w:val="it-IT"/>
              </w:rPr>
              <w:t>o</w:t>
            </w:r>
            <w:r w:rsidRPr="00AA0F05">
              <w:rPr>
                <w:rFonts w:ascii="Arial" w:hAnsi="Arial" w:cs="Arial"/>
                <w:sz w:val="20"/>
                <w:szCs w:val="20"/>
              </w:rPr>
              <w:t xml:space="preserve"> </w:t>
            </w:r>
            <w:r w:rsidRPr="00AA0F05">
              <w:rPr>
                <w:rFonts w:ascii="Arial" w:hAnsi="Arial" w:cs="Arial"/>
                <w:sz w:val="20"/>
                <w:szCs w:val="20"/>
                <w:lang w:val="it-IT"/>
              </w:rPr>
              <w:t>specijalizaciji</w:t>
            </w:r>
            <w:r w:rsidRPr="00AA0F05">
              <w:rPr>
                <w:rFonts w:ascii="Arial" w:hAnsi="Arial" w:cs="Arial"/>
                <w:sz w:val="20"/>
                <w:szCs w:val="20"/>
              </w:rPr>
              <w:t xml:space="preserve">. </w:t>
            </w: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tabs>
          <w:tab w:val="left" w:pos="2820"/>
        </w:tabs>
        <w:spacing w:after="0" w:line="100" w:lineRule="atLeast"/>
        <w:rPr>
          <w:rFonts w:ascii="Arial" w:hAnsi="Arial" w:cs="Arial"/>
          <w:b/>
          <w:color w:val="FF0000"/>
          <w:sz w:val="20"/>
          <w:szCs w:val="20"/>
        </w:rPr>
      </w:pPr>
    </w:p>
    <w:tbl>
      <w:tblPr>
        <w:tblW w:w="0" w:type="auto"/>
        <w:tblInd w:w="-84" w:type="dxa"/>
        <w:tblLayout w:type="fixed"/>
        <w:tblLook w:val="0000"/>
      </w:tblPr>
      <w:tblGrid>
        <w:gridCol w:w="2100"/>
        <w:gridCol w:w="1489"/>
        <w:gridCol w:w="782"/>
        <w:gridCol w:w="43"/>
        <w:gridCol w:w="1232"/>
        <w:gridCol w:w="105"/>
        <w:gridCol w:w="863"/>
        <w:gridCol w:w="88"/>
        <w:gridCol w:w="726"/>
        <w:gridCol w:w="518"/>
        <w:gridCol w:w="188"/>
        <w:gridCol w:w="712"/>
        <w:gridCol w:w="884"/>
      </w:tblGrid>
      <w:tr w:rsidR="002575B0" w:rsidRPr="00AA0F05" w:rsidTr="007B6E73">
        <w:tc>
          <w:tcPr>
            <w:tcW w:w="2100" w:type="dxa"/>
            <w:tcBorders>
              <w:top w:val="single" w:sz="8" w:space="0" w:color="000000"/>
              <w:left w:val="single" w:sz="8" w:space="0" w:color="000000"/>
              <w:bottom w:val="single" w:sz="8" w:space="0" w:color="000000"/>
            </w:tcBorders>
            <w:shd w:val="clear" w:color="auto" w:fill="66CCFF"/>
            <w:vAlign w:val="center"/>
          </w:tcPr>
          <w:p w:rsidR="002575B0" w:rsidRPr="00AA0F05" w:rsidRDefault="002575B0" w:rsidP="007B6E73">
            <w:pPr>
              <w:spacing w:before="60" w:after="60" w:line="100" w:lineRule="atLeast"/>
              <w:ind w:left="397" w:hanging="397"/>
              <w:rPr>
                <w:rFonts w:ascii="Arial" w:hAnsi="Arial" w:cs="Arial"/>
                <w:b/>
                <w:sz w:val="20"/>
                <w:szCs w:val="20"/>
              </w:rPr>
            </w:pPr>
            <w:r w:rsidRPr="00AA0F05">
              <w:rPr>
                <w:rFonts w:ascii="Arial" w:hAnsi="Arial" w:cs="Arial"/>
                <w:b/>
                <w:sz w:val="20"/>
                <w:szCs w:val="20"/>
              </w:rPr>
              <w:t>NAZIV PREDMETA</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2575B0" w:rsidRPr="00AA0F05" w:rsidRDefault="002575B0" w:rsidP="007B6E73">
            <w:pPr>
              <w:snapToGrid w:val="0"/>
              <w:spacing w:before="60" w:after="60" w:line="100" w:lineRule="atLeast"/>
              <w:ind w:left="397" w:hanging="397"/>
              <w:rPr>
                <w:rFonts w:ascii="Arial" w:hAnsi="Arial" w:cs="Arial"/>
                <w:sz w:val="20"/>
                <w:szCs w:val="20"/>
              </w:rPr>
            </w:pPr>
            <w:r w:rsidRPr="00AA0F05">
              <w:rPr>
                <w:rFonts w:ascii="Arial" w:hAnsi="Arial" w:cs="Arial"/>
                <w:b/>
                <w:sz w:val="20"/>
                <w:szCs w:val="20"/>
              </w:rPr>
              <w:t>Elektronska slika II</w:t>
            </w: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UAS808</w:t>
            </w:r>
            <w:r w:rsidRPr="00AA0F05">
              <w:rPr>
                <w:rFonts w:ascii="Arial" w:hAnsi="Arial" w:cs="Arial"/>
                <w:sz w:val="20"/>
                <w:szCs w:val="20"/>
              </w:rPr>
              <w:br/>
              <w:t>ISVU Šifra: 100098</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Godina studija</w:t>
            </w:r>
          </w:p>
        </w:tc>
        <w:tc>
          <w:tcPr>
            <w:tcW w:w="3028" w:type="dxa"/>
            <w:gridSpan w:val="5"/>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1. god. / 2. sem.</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izv. prof.Ivan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Bodovna vrijednost (ECTS)</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3 ECTS</w:t>
            </w:r>
          </w:p>
        </w:tc>
      </w:tr>
      <w:tr w:rsidR="002575B0" w:rsidRPr="00AA0F05"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2575B0" w:rsidRPr="00AA0F05" w:rsidRDefault="002575B0"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V</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2575B0" w:rsidRPr="00AA0F05" w:rsidRDefault="002575B0"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30</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0</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Postotak primjene e-</w:t>
            </w:r>
            <w:r w:rsidRPr="00AA0F05">
              <w:rPr>
                <w:rFonts w:ascii="Arial" w:hAnsi="Arial" w:cs="Arial"/>
                <w:sz w:val="20"/>
                <w:szCs w:val="20"/>
              </w:rPr>
              <w:lastRenderedPageBreak/>
              <w:t xml:space="preserve">učenja </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lastRenderedPageBreak/>
              <w:t>30,00%</w:t>
            </w:r>
          </w:p>
        </w:tc>
      </w:tr>
      <w:tr w:rsidR="002575B0" w:rsidRPr="00AA0F05" w:rsidTr="007B6E73">
        <w:tblPrEx>
          <w:tblCellMar>
            <w:left w:w="57" w:type="dxa"/>
            <w:right w:w="57" w:type="dxa"/>
          </w:tblCellMar>
        </w:tblPrEx>
        <w:tc>
          <w:tcPr>
            <w:tcW w:w="97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2575B0" w:rsidRPr="00AA0F05" w:rsidRDefault="002575B0" w:rsidP="007B6E73">
            <w:pPr>
              <w:tabs>
                <w:tab w:val="left" w:pos="2820"/>
              </w:tabs>
              <w:spacing w:after="0" w:line="100" w:lineRule="atLeast"/>
              <w:jc w:val="center"/>
              <w:rPr>
                <w:rFonts w:ascii="Arial" w:hAnsi="Arial" w:cs="Arial"/>
                <w:sz w:val="20"/>
                <w:szCs w:val="20"/>
              </w:rPr>
            </w:pPr>
            <w:r w:rsidRPr="00AA0F05">
              <w:rPr>
                <w:rFonts w:ascii="Arial" w:hAnsi="Arial" w:cs="Arial"/>
                <w:b/>
                <w:sz w:val="20"/>
                <w:szCs w:val="20"/>
              </w:rPr>
              <w:lastRenderedPageBreak/>
              <w:t>OPIS PREDMETA</w:t>
            </w: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Ciljevi predmeta</w:t>
            </w: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Usvajanje kreativnih, </w:t>
            </w:r>
            <w:r w:rsidRPr="00AA0F05">
              <w:rPr>
                <w:rFonts w:ascii="Arial" w:hAnsi="Arial" w:cs="Arial"/>
                <w:sz w:val="20"/>
                <w:szCs w:val="20"/>
                <w:lang w:val="de-DE"/>
              </w:rPr>
              <w:t>teorijskih</w:t>
            </w:r>
            <w:r w:rsidRPr="00AA0F05">
              <w:rPr>
                <w:rFonts w:ascii="Arial" w:hAnsi="Arial" w:cs="Arial"/>
                <w:sz w:val="20"/>
                <w:szCs w:val="20"/>
              </w:rPr>
              <w:t xml:space="preserve">,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kih i</w:t>
            </w:r>
            <w:r w:rsidRPr="00AA0F05">
              <w:rPr>
                <w:rFonts w:ascii="Arial" w:hAnsi="Arial" w:cs="Arial"/>
                <w:sz w:val="20"/>
                <w:szCs w:val="20"/>
              </w:rPr>
              <w:t xml:space="preserve"> </w:t>
            </w:r>
            <w:r w:rsidRPr="00AA0F05">
              <w:rPr>
                <w:rFonts w:ascii="Arial" w:hAnsi="Arial" w:cs="Arial"/>
                <w:sz w:val="20"/>
                <w:szCs w:val="20"/>
                <w:lang w:val="de-DE"/>
              </w:rPr>
              <w:t>prati</w:t>
            </w:r>
            <w:r w:rsidRPr="00AA0F05">
              <w:rPr>
                <w:rFonts w:ascii="Arial" w:hAnsi="Arial" w:cs="Arial"/>
                <w:sz w:val="20"/>
                <w:szCs w:val="20"/>
              </w:rPr>
              <w:t>č</w:t>
            </w:r>
            <w:r w:rsidRPr="00AA0F05">
              <w:rPr>
                <w:rFonts w:ascii="Arial" w:hAnsi="Arial" w:cs="Arial"/>
                <w:sz w:val="20"/>
                <w:szCs w:val="20"/>
                <w:lang w:val="de-DE"/>
              </w:rPr>
              <w:t xml:space="preserve">nih </w:t>
            </w:r>
            <w:r w:rsidRPr="00AA0F05">
              <w:rPr>
                <w:rFonts w:ascii="Arial" w:hAnsi="Arial" w:cs="Arial"/>
                <w:sz w:val="20"/>
                <w:szCs w:val="20"/>
              </w:rPr>
              <w:t xml:space="preserve">znanja i vještina u </w:t>
            </w:r>
            <w:r w:rsidRPr="00AA0F05">
              <w:rPr>
                <w:rFonts w:ascii="Arial" w:hAnsi="Arial" w:cs="Arial"/>
                <w:sz w:val="20"/>
                <w:szCs w:val="20"/>
                <w:lang w:val="de-DE"/>
              </w:rPr>
              <w:t>kori</w:t>
            </w:r>
            <w:r w:rsidRPr="00AA0F05">
              <w:rPr>
                <w:rFonts w:ascii="Arial" w:hAnsi="Arial" w:cs="Arial"/>
                <w:sz w:val="20"/>
                <w:szCs w:val="20"/>
              </w:rPr>
              <w:t>š</w:t>
            </w:r>
            <w:r w:rsidRPr="00AA0F05">
              <w:rPr>
                <w:rFonts w:ascii="Arial" w:hAnsi="Arial" w:cs="Arial"/>
                <w:sz w:val="20"/>
                <w:szCs w:val="20"/>
                <w:lang w:val="de-DE"/>
              </w:rPr>
              <w:t>tenju</w:t>
            </w:r>
            <w:r w:rsidRPr="00AA0F05">
              <w:rPr>
                <w:rFonts w:ascii="Arial" w:hAnsi="Arial" w:cs="Arial"/>
                <w:sz w:val="20"/>
                <w:szCs w:val="20"/>
              </w:rPr>
              <w:t xml:space="preserve"> </w:t>
            </w:r>
            <w:r w:rsidRPr="00AA0F05">
              <w:rPr>
                <w:rFonts w:ascii="Arial" w:hAnsi="Arial" w:cs="Arial"/>
                <w:sz w:val="20"/>
                <w:szCs w:val="20"/>
                <w:lang w:val="de-DE"/>
              </w:rPr>
              <w:t>elektronskih</w:t>
            </w:r>
            <w:r w:rsidRPr="00AA0F05">
              <w:rPr>
                <w:rFonts w:ascii="Arial" w:hAnsi="Arial" w:cs="Arial"/>
                <w:sz w:val="20"/>
                <w:szCs w:val="20"/>
              </w:rPr>
              <w:t xml:space="preserve"> </w:t>
            </w:r>
            <w:r w:rsidRPr="00AA0F05">
              <w:rPr>
                <w:rFonts w:ascii="Arial" w:hAnsi="Arial" w:cs="Arial"/>
                <w:sz w:val="20"/>
                <w:szCs w:val="20"/>
                <w:lang w:val="de-DE"/>
              </w:rPr>
              <w:t>medija u području realizacije kreatvinih sadržaja, različitih 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u</w:t>
            </w:r>
            <w:r w:rsidRPr="00AA0F05">
              <w:rPr>
                <w:rFonts w:ascii="Arial" w:hAnsi="Arial" w:cs="Arial"/>
                <w:sz w:val="20"/>
                <w:szCs w:val="20"/>
              </w:rPr>
              <w:t xml:space="preserve"> </w:t>
            </w:r>
            <w:r w:rsidRPr="00AA0F05">
              <w:rPr>
                <w:rFonts w:ascii="Arial" w:hAnsi="Arial" w:cs="Arial"/>
                <w:sz w:val="20"/>
                <w:szCs w:val="20"/>
                <w:lang w:val="de-DE"/>
              </w:rPr>
              <w:t>elektronsk</w:t>
            </w:r>
            <w:r w:rsidRPr="00AA0F05">
              <w:rPr>
                <w:rFonts w:ascii="Arial" w:hAnsi="Arial" w:cs="Arial"/>
                <w:sz w:val="20"/>
                <w:szCs w:val="20"/>
              </w:rPr>
              <w:t xml:space="preserve">im </w:t>
            </w:r>
            <w:r w:rsidRPr="00AA0F05">
              <w:rPr>
                <w:rFonts w:ascii="Arial" w:hAnsi="Arial" w:cs="Arial"/>
                <w:sz w:val="20"/>
                <w:szCs w:val="20"/>
                <w:lang w:val="de-DE"/>
              </w:rPr>
              <w:t xml:space="preserve">medijima, kao i </w:t>
            </w:r>
            <w:r w:rsidRPr="00AA0F05">
              <w:rPr>
                <w:rFonts w:ascii="Arial" w:hAnsi="Arial" w:cs="Arial"/>
                <w:sz w:val="20"/>
                <w:szCs w:val="20"/>
              </w:rPr>
              <w:t xml:space="preserve">prijenos istih na druge korisnike. </w:t>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lang w:val="de-DE"/>
              </w:rPr>
            </w:pPr>
            <w:r w:rsidRPr="00AA0F05">
              <w:rPr>
                <w:rFonts w:ascii="Arial" w:hAnsi="Arial" w:cs="Arial"/>
                <w:color w:val="000000"/>
                <w:sz w:val="20"/>
                <w:szCs w:val="20"/>
              </w:rPr>
              <w:t>Uvjeti za upis predmeta i ulazne kompetencije potrebne za predmet</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hAnsi="Arial" w:cs="Arial"/>
                <w:sz w:val="20"/>
                <w:szCs w:val="20"/>
              </w:rPr>
              <w:t xml:space="preserve">Elektronska slika </w:t>
            </w:r>
            <w:r>
              <w:rPr>
                <w:rFonts w:ascii="Arial" w:hAnsi="Arial" w:cs="Arial"/>
                <w:sz w:val="20"/>
                <w:szCs w:val="20"/>
              </w:rPr>
              <w:t xml:space="preserve">I </w:t>
            </w:r>
            <w:r w:rsidRPr="00667252">
              <w:rPr>
                <w:rFonts w:ascii="Arial" w:hAnsi="Arial" w:cs="Arial"/>
                <w:color w:val="000000"/>
                <w:sz w:val="20"/>
                <w:szCs w:val="20"/>
                <w:shd w:val="clear" w:color="auto" w:fill="FFFFFF"/>
              </w:rPr>
              <w:t>(potpis nositelja kolegija)</w:t>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Očekivani ishodi učenja na razini predmeta (4-10 ishoda učenja) </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Svladavanjem nastavnih sadržaja ovog kolegija student će biti u stanju:</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br/>
              <w:t>- definirati preduvjete potrebne za rad s elektronskim medijima u području elektronske slike</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br/>
              <w:t xml:space="preserve">- primijeniti stečena znanja i vještine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kreativnih sadržaja u različitim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kroz</w:t>
            </w:r>
            <w:r w:rsidRPr="00AA0F05">
              <w:rPr>
                <w:rFonts w:ascii="Arial" w:hAnsi="Arial" w:cs="Arial"/>
                <w:sz w:val="20"/>
                <w:szCs w:val="20"/>
              </w:rPr>
              <w:t xml:space="preserve"> </w:t>
            </w:r>
            <w:r w:rsidRPr="00AA0F05">
              <w:rPr>
                <w:rFonts w:ascii="Arial" w:hAnsi="Arial" w:cs="Arial"/>
                <w:sz w:val="20"/>
                <w:szCs w:val="20"/>
                <w:lang w:val="de-DE"/>
              </w:rPr>
              <w:t>elektronske</w:t>
            </w:r>
            <w:r w:rsidRPr="00AA0F05">
              <w:rPr>
                <w:rFonts w:ascii="Arial" w:hAnsi="Arial" w:cs="Arial"/>
                <w:sz w:val="20"/>
                <w:szCs w:val="20"/>
              </w:rPr>
              <w:t xml:space="preserve"> </w:t>
            </w:r>
            <w:r w:rsidRPr="00AA0F05">
              <w:rPr>
                <w:rFonts w:ascii="Arial" w:hAnsi="Arial" w:cs="Arial"/>
                <w:sz w:val="20"/>
                <w:szCs w:val="20"/>
                <w:lang w:val="de-DE"/>
              </w:rPr>
              <w:t>medije</w:t>
            </w:r>
            <w:r w:rsidRPr="00AA0F05">
              <w:rPr>
                <w:rFonts w:ascii="Arial" w:hAnsi="Arial" w:cs="Arial"/>
                <w:sz w:val="20"/>
                <w:szCs w:val="20"/>
              </w:rPr>
              <w:br/>
            </w:r>
            <w:r w:rsidRPr="00AA0F05">
              <w:rPr>
                <w:rFonts w:ascii="Arial" w:hAnsi="Arial" w:cs="Arial"/>
                <w:sz w:val="20"/>
                <w:szCs w:val="20"/>
              </w:rPr>
              <w:br/>
              <w:t>- procijeniti i odrediti oblikovne i tehnološke postupke pri realizaciji kreativnih sadržaja u elektronskim medijima</w:t>
            </w:r>
            <w:r w:rsidRPr="00AA0F05">
              <w:rPr>
                <w:rFonts w:ascii="Arial" w:hAnsi="Arial" w:cs="Arial"/>
                <w:sz w:val="20"/>
                <w:szCs w:val="20"/>
              </w:rPr>
              <w:br/>
            </w:r>
            <w:r w:rsidRPr="00AA0F05">
              <w:rPr>
                <w:rFonts w:ascii="Arial" w:hAnsi="Arial" w:cs="Arial"/>
                <w:sz w:val="20"/>
                <w:szCs w:val="20"/>
              </w:rPr>
              <w:br/>
              <w:t>- izgraditi vlastiti pristup i upravljanje u medijsko orijentiranim projektima</w:t>
            </w:r>
            <w:r w:rsidRPr="00AA0F05">
              <w:rPr>
                <w:rFonts w:ascii="Arial" w:hAnsi="Arial" w:cs="Arial"/>
                <w:sz w:val="20"/>
                <w:szCs w:val="20"/>
              </w:rPr>
              <w:br/>
            </w:r>
            <w:r w:rsidRPr="00AA0F05">
              <w:rPr>
                <w:rFonts w:ascii="Arial" w:hAnsi="Arial" w:cs="Arial"/>
                <w:sz w:val="20"/>
                <w:szCs w:val="20"/>
              </w:rPr>
              <w:br/>
              <w:t>- planirati i izraditi projekte s različitim multimedijalnim težištima u interdisciplinarne projekte</w:t>
            </w:r>
            <w:r w:rsidRPr="00AA0F05">
              <w:rPr>
                <w:rFonts w:ascii="Arial" w:hAnsi="Arial" w:cs="Arial"/>
                <w:sz w:val="20"/>
                <w:szCs w:val="20"/>
              </w:rPr>
              <w:br/>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t>1. Uvod, upoznavanje i pojašnjenje s sadržajem kolegija elektronske slike II</w:t>
            </w:r>
          </w:p>
          <w:p w:rsidR="002575B0" w:rsidRPr="00AA0F05" w:rsidRDefault="002575B0" w:rsidP="007B6E73">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t>Elektronska „vektorska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vektorske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99FF"/>
                <w:sz w:val="20"/>
                <w:szCs w:val="20"/>
              </w:rPr>
              <w:br/>
            </w:r>
            <w:r w:rsidRPr="00AA0F05">
              <w:rPr>
                <w:rFonts w:ascii="Arial" w:hAnsi="Arial" w:cs="Arial"/>
                <w:color w:val="0099FF"/>
                <w:sz w:val="20"/>
                <w:szCs w:val="20"/>
              </w:rPr>
              <w:br/>
            </w:r>
            <w:r w:rsidRPr="00AA0F05">
              <w:rPr>
                <w:rFonts w:ascii="Arial" w:hAnsi="Arial" w:cs="Arial"/>
                <w:color w:val="000000"/>
                <w:sz w:val="20"/>
                <w:szCs w:val="20"/>
              </w:rPr>
              <w:t>2. Elektronska „vektorska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vektorske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0000"/>
                <w:sz w:val="20"/>
                <w:szCs w:val="20"/>
              </w:rPr>
              <w:br/>
            </w:r>
          </w:p>
          <w:p w:rsidR="002575B0" w:rsidRPr="00AA0F05" w:rsidRDefault="002575B0" w:rsidP="007B6E73">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t>3. Elektronska „vektorska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vektorske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p>
          <w:p w:rsidR="002575B0" w:rsidRPr="00AA0F05" w:rsidRDefault="002575B0" w:rsidP="007B6E73">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br/>
              <w:t>4. Elektronska „pokretna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pokretne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0000"/>
                <w:sz w:val="20"/>
                <w:szCs w:val="20"/>
              </w:rPr>
              <w:br/>
            </w:r>
          </w:p>
          <w:p w:rsidR="002575B0" w:rsidRPr="00AA0F05" w:rsidRDefault="002575B0" w:rsidP="007B6E73">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t>5. Elektronska „pokretna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pokretne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0000"/>
                <w:sz w:val="20"/>
                <w:szCs w:val="20"/>
              </w:rPr>
              <w:br/>
            </w:r>
          </w:p>
          <w:p w:rsidR="002575B0" w:rsidRPr="00AA0F05" w:rsidRDefault="002575B0" w:rsidP="007B6E73">
            <w:pPr>
              <w:spacing w:line="100" w:lineRule="atLeast"/>
              <w:rPr>
                <w:rFonts w:ascii="Arial" w:hAnsi="Arial" w:cs="Arial"/>
                <w:color w:val="000000"/>
                <w:sz w:val="20"/>
                <w:szCs w:val="20"/>
              </w:rPr>
            </w:pPr>
            <w:r w:rsidRPr="00AA0F05">
              <w:rPr>
                <w:rFonts w:ascii="Arial" w:hAnsi="Arial" w:cs="Arial"/>
                <w:color w:val="000000"/>
                <w:sz w:val="20"/>
                <w:szCs w:val="20"/>
              </w:rPr>
              <w:t>6. Elektronska „pokretna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pokretne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p>
          <w:p w:rsidR="002575B0" w:rsidRPr="00AA0F05" w:rsidRDefault="002575B0" w:rsidP="007B6E73">
            <w:pPr>
              <w:tabs>
                <w:tab w:val="left" w:pos="2820"/>
              </w:tabs>
              <w:spacing w:line="100" w:lineRule="atLeast"/>
              <w:rPr>
                <w:rFonts w:ascii="Arial" w:hAnsi="Arial" w:cs="Arial"/>
                <w:sz w:val="20"/>
                <w:szCs w:val="20"/>
              </w:rPr>
            </w:pPr>
            <w:r w:rsidRPr="00AA0F05">
              <w:rPr>
                <w:rFonts w:ascii="Arial" w:hAnsi="Arial" w:cs="Arial"/>
                <w:color w:val="000000"/>
                <w:sz w:val="20"/>
                <w:szCs w:val="20"/>
              </w:rPr>
              <w:t>7. Elektronska „pokretna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r>
            <w:r w:rsidRPr="00AA0F05">
              <w:rPr>
                <w:rFonts w:ascii="Arial" w:hAnsi="Arial" w:cs="Arial"/>
                <w:color w:val="000000"/>
                <w:sz w:val="20"/>
                <w:szCs w:val="20"/>
              </w:rPr>
              <w:lastRenderedPageBreak/>
              <w:t>(mogućnosti pokretne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0000"/>
                <w:sz w:val="20"/>
                <w:szCs w:val="20"/>
              </w:rPr>
              <w:br/>
            </w:r>
            <w:r w:rsidRPr="00AA0F05">
              <w:rPr>
                <w:rFonts w:ascii="Arial" w:hAnsi="Arial" w:cs="Arial"/>
                <w:color w:val="000000"/>
                <w:sz w:val="20"/>
                <w:szCs w:val="20"/>
              </w:rPr>
              <w:br/>
              <w:t>8.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99FF"/>
                <w:sz w:val="20"/>
                <w:szCs w:val="20"/>
              </w:rPr>
              <w:br/>
            </w:r>
            <w:r w:rsidRPr="00AA0F05">
              <w:rPr>
                <w:rFonts w:ascii="Arial" w:hAnsi="Arial" w:cs="Arial"/>
                <w:color w:val="0099FF"/>
                <w:sz w:val="20"/>
                <w:szCs w:val="20"/>
              </w:rPr>
              <w:br/>
            </w:r>
            <w:r w:rsidRPr="00AA0F05">
              <w:rPr>
                <w:rFonts w:ascii="Arial" w:hAnsi="Arial" w:cs="Arial"/>
                <w:color w:val="000000"/>
                <w:sz w:val="20"/>
                <w:szCs w:val="20"/>
              </w:rPr>
              <w:t>9.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99FF"/>
                <w:sz w:val="20"/>
                <w:szCs w:val="20"/>
              </w:rPr>
              <w:br/>
            </w:r>
            <w:r w:rsidRPr="00AA0F05">
              <w:rPr>
                <w:rFonts w:ascii="Arial" w:hAnsi="Arial" w:cs="Arial"/>
                <w:color w:val="0099FF"/>
                <w:sz w:val="20"/>
                <w:szCs w:val="20"/>
              </w:rPr>
              <w:br/>
            </w:r>
            <w:r w:rsidRPr="00AA0F05">
              <w:rPr>
                <w:rFonts w:ascii="Arial" w:hAnsi="Arial" w:cs="Arial"/>
                <w:color w:val="000000"/>
                <w:sz w:val="20"/>
                <w:szCs w:val="20"/>
              </w:rPr>
              <w:t>10.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0000"/>
                <w:sz w:val="20"/>
                <w:szCs w:val="20"/>
              </w:rPr>
              <w:br/>
            </w:r>
            <w:r w:rsidRPr="00AA0F05">
              <w:rPr>
                <w:rFonts w:ascii="Arial" w:hAnsi="Arial" w:cs="Arial"/>
                <w:color w:val="000000"/>
                <w:sz w:val="20"/>
                <w:szCs w:val="20"/>
              </w:rPr>
              <w:br/>
              <w:t>11.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0000"/>
                <w:sz w:val="20"/>
                <w:szCs w:val="20"/>
              </w:rPr>
              <w:br/>
            </w:r>
            <w:r w:rsidRPr="00AA0F05">
              <w:rPr>
                <w:rFonts w:ascii="Arial" w:hAnsi="Arial" w:cs="Arial"/>
                <w:color w:val="000000"/>
                <w:sz w:val="20"/>
                <w:szCs w:val="20"/>
              </w:rPr>
              <w:br/>
              <w:t>12.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99FF"/>
                <w:sz w:val="20"/>
                <w:szCs w:val="20"/>
              </w:rPr>
              <w:br/>
            </w:r>
            <w:r w:rsidRPr="00AA0F05">
              <w:rPr>
                <w:rFonts w:ascii="Arial" w:hAnsi="Arial" w:cs="Arial"/>
                <w:color w:val="0099FF"/>
                <w:sz w:val="20"/>
                <w:szCs w:val="20"/>
              </w:rPr>
              <w:br/>
            </w:r>
            <w:r w:rsidRPr="00AA0F05">
              <w:rPr>
                <w:rFonts w:ascii="Arial" w:hAnsi="Arial" w:cs="Arial"/>
                <w:color w:val="000000"/>
                <w:sz w:val="20"/>
                <w:szCs w:val="20"/>
              </w:rPr>
              <w:t>13.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svrhe sa različitim softverskim rješenjima). Individualno odabrane teme, planiranje izvedbe, načina realizacije i produkcije. (1+2)</w:t>
            </w:r>
            <w:r w:rsidRPr="00AA0F05">
              <w:rPr>
                <w:rFonts w:ascii="Arial" w:hAnsi="Arial" w:cs="Arial"/>
                <w:color w:val="0099FF"/>
                <w:sz w:val="20"/>
                <w:szCs w:val="20"/>
              </w:rPr>
              <w:br/>
            </w:r>
            <w:r w:rsidRPr="00AA0F05">
              <w:rPr>
                <w:rFonts w:ascii="Arial" w:hAnsi="Arial" w:cs="Arial"/>
                <w:color w:val="0099FF"/>
                <w:sz w:val="20"/>
                <w:szCs w:val="20"/>
              </w:rPr>
              <w:br/>
            </w:r>
            <w:r w:rsidRPr="00AA0F05">
              <w:rPr>
                <w:rFonts w:ascii="Arial" w:hAnsi="Arial" w:cs="Arial"/>
                <w:color w:val="000000"/>
                <w:sz w:val="20"/>
                <w:szCs w:val="20"/>
              </w:rPr>
              <w:t xml:space="preserve">14. Odabir radova, završna prezentacija i usmeno obrazloženje radova. </w:t>
            </w:r>
            <w:r w:rsidRPr="00AA0F05">
              <w:rPr>
                <w:rFonts w:ascii="Arial" w:hAnsi="Arial" w:cs="Arial"/>
                <w:color w:val="000000"/>
                <w:sz w:val="20"/>
                <w:szCs w:val="20"/>
              </w:rPr>
              <w:br/>
              <w:t>Svaka polaznica/polaznik treba odabranu i realiziranu semestralnu produkciju i prezentirati po dogovoru s mentorom. Analiza radova studenata. (1+2)</w:t>
            </w:r>
            <w:r w:rsidRPr="00AA0F05">
              <w:rPr>
                <w:rFonts w:ascii="Arial" w:hAnsi="Arial" w:cs="Arial"/>
                <w:color w:val="000000"/>
                <w:sz w:val="20"/>
                <w:szCs w:val="20"/>
              </w:rPr>
              <w:br/>
            </w:r>
            <w:r w:rsidRPr="00AA0F05">
              <w:rPr>
                <w:rFonts w:ascii="Arial" w:hAnsi="Arial" w:cs="Arial"/>
                <w:color w:val="000000"/>
                <w:sz w:val="20"/>
                <w:szCs w:val="20"/>
              </w:rPr>
              <w:br/>
              <w:t xml:space="preserve">15. Odabir radova, završna prezentacija i usmeno obrazloženje radova. </w:t>
            </w:r>
            <w:r w:rsidRPr="00AA0F05">
              <w:rPr>
                <w:rFonts w:ascii="Arial" w:hAnsi="Arial" w:cs="Arial"/>
                <w:color w:val="000000"/>
                <w:sz w:val="20"/>
                <w:szCs w:val="20"/>
              </w:rPr>
              <w:br/>
              <w:t>Svaka polaznica/polaznik treba odabranu i realiziranu semestralnu produkciju i prezentirati po dogovoru s mentorom. Analiza radova studenata. (1+2)</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2820"/>
              </w:tabs>
              <w:spacing w:after="0" w:line="100" w:lineRule="atLeast"/>
              <w:rPr>
                <w:rFonts w:ascii="Arial" w:eastAsia="MS Gothic" w:hAnsi="Arial" w:cs="Arial"/>
                <w:sz w:val="20"/>
                <w:szCs w:val="20"/>
              </w:rPr>
            </w:pPr>
            <w:r w:rsidRPr="00AA0F05">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2575B0" w:rsidRPr="00AA0F05" w:rsidRDefault="002575B0" w:rsidP="007B6E73">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predavanja</w:t>
            </w:r>
          </w:p>
          <w:p w:rsidR="002575B0" w:rsidRPr="00AA0F05" w:rsidRDefault="002575B0" w:rsidP="007B6E73">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seminari i radionice  </w:t>
            </w:r>
          </w:p>
          <w:p w:rsidR="002575B0" w:rsidRPr="00AA0F05" w:rsidRDefault="002575B0" w:rsidP="007B6E73">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vježbe  </w:t>
            </w:r>
          </w:p>
          <w:p w:rsidR="002575B0" w:rsidRPr="00AA0F05" w:rsidRDefault="002575B0" w:rsidP="007B6E73">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2575B0" w:rsidRPr="00AA0F05" w:rsidRDefault="002575B0" w:rsidP="007B6E73">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mješovito e-učenje</w:t>
            </w:r>
          </w:p>
          <w:p w:rsidR="002575B0" w:rsidRPr="00AA0F05" w:rsidRDefault="002575B0" w:rsidP="007B6E73">
            <w:pPr>
              <w:tabs>
                <w:tab w:val="left" w:pos="2820"/>
              </w:tabs>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39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samostalni  zadaci  </w:t>
            </w:r>
          </w:p>
          <w:p w:rsidR="002575B0" w:rsidRPr="00AA0F05" w:rsidRDefault="002575B0" w:rsidP="007B6E73">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multimedija </w:t>
            </w:r>
          </w:p>
          <w:p w:rsidR="002575B0" w:rsidRPr="00AA0F05" w:rsidRDefault="002575B0" w:rsidP="007B6E73">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laboratorij</w:t>
            </w:r>
          </w:p>
          <w:p w:rsidR="002575B0" w:rsidRPr="00AA0F05" w:rsidRDefault="002575B0" w:rsidP="007B6E73">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mentorski rad</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Obveze studenata</w:t>
            </w: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AA0F05">
              <w:rPr>
                <w:rFonts w:ascii="Arial" w:hAnsi="Arial" w:cs="Arial"/>
                <w:sz w:val="20"/>
                <w:szCs w:val="20"/>
              </w:rPr>
              <w:br/>
            </w:r>
          </w:p>
        </w:tc>
      </w:tr>
      <w:tr w:rsidR="002575B0" w:rsidRPr="00AA0F05"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2575B0" w:rsidRPr="00AA0F05" w:rsidRDefault="002575B0" w:rsidP="007B6E73">
            <w:pPr>
              <w:tabs>
                <w:tab w:val="left" w:pos="2820"/>
              </w:tabs>
              <w:spacing w:after="0" w:line="100" w:lineRule="atLeast"/>
              <w:rPr>
                <w:rFonts w:ascii="Arial" w:hAnsi="Arial" w:cs="Arial"/>
                <w:i/>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 xml:space="preserve">(upisati udio u ECTS bodovima za svaku aktivnost tako da </w:t>
            </w:r>
            <w:r w:rsidRPr="00AA0F05">
              <w:rPr>
                <w:rFonts w:ascii="Arial" w:hAnsi="Arial" w:cs="Arial"/>
                <w:i/>
                <w:color w:val="000000"/>
                <w:sz w:val="20"/>
                <w:szCs w:val="20"/>
              </w:rPr>
              <w:lastRenderedPageBreak/>
              <w:t>ukupni</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lastRenderedPageBreak/>
              <w:t xml:space="preserve">Pohađanje nastave, kontinuirani rad i svladavanja </w:t>
            </w:r>
            <w:r w:rsidRPr="00AA0F05">
              <w:rPr>
                <w:rFonts w:ascii="Arial" w:hAnsi="Arial" w:cs="Arial"/>
                <w:b w:val="0"/>
                <w:sz w:val="20"/>
                <w:szCs w:val="20"/>
                <w:lang w:val="hr-HR"/>
              </w:rPr>
              <w:lastRenderedPageBreak/>
              <w:t>zadanih tema</w:t>
            </w:r>
          </w:p>
        </w:tc>
        <w:tc>
          <w:tcPr>
            <w:tcW w:w="782"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lastRenderedPageBreak/>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Praktični rad</w:t>
            </w:r>
            <w:r w:rsidRPr="00AA0F05">
              <w:rPr>
                <w:rFonts w:ascii="Arial" w:hAnsi="Arial" w:cs="Arial"/>
                <w:b w:val="0"/>
                <w:color w:val="000000"/>
                <w:sz w:val="20"/>
                <w:szCs w:val="20"/>
                <w:lang w:val="hr-HR"/>
              </w:rPr>
              <w:br/>
              <w:t>(kvaliteta realiziranih radova)</w:t>
            </w:r>
          </w:p>
        </w:tc>
        <w:tc>
          <w:tcPr>
            <w:tcW w:w="15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sz w:val="20"/>
                <w:szCs w:val="20"/>
                <w:lang w:val="hr-HR"/>
              </w:rPr>
              <w:t>40%</w:t>
            </w:r>
          </w:p>
        </w:tc>
      </w:tr>
      <w:tr w:rsidR="002575B0" w:rsidRPr="00AA0F05"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r w:rsidRPr="00AA0F05">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color w:val="000000"/>
                <w:sz w:val="20"/>
                <w:szCs w:val="20"/>
              </w:rPr>
              <w:t>Završna prezentacija</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sz w:val="20"/>
                <w:szCs w:val="20"/>
                <w:lang w:val="hr-HR"/>
              </w:rPr>
              <w:t>10%</w:t>
            </w:r>
          </w:p>
        </w:tc>
      </w:tr>
      <w:tr w:rsidR="002575B0" w:rsidRPr="00AA0F05"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(Ostalo upisati)</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r>
      <w:tr w:rsidR="002575B0" w:rsidRPr="00AA0F05"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5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c>
          <w:tcPr>
            <w:tcW w:w="2100" w:type="dxa"/>
            <w:tcBorders>
              <w:top w:val="single" w:sz="8"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360"/>
                <w:tab w:val="left" w:pos="540"/>
              </w:tabs>
              <w:spacing w:after="0" w:line="100" w:lineRule="atLeast"/>
              <w:rPr>
                <w:rFonts w:ascii="Arial" w:hAnsi="Arial" w:cs="Arial"/>
                <w:sz w:val="20"/>
                <w:szCs w:val="20"/>
              </w:rPr>
            </w:pPr>
            <w:r w:rsidRPr="00AA0F05">
              <w:rPr>
                <w:rFonts w:ascii="Arial" w:hAnsi="Arial" w:cs="Arial"/>
                <w:color w:val="000000"/>
                <w:sz w:val="20"/>
                <w:szCs w:val="20"/>
              </w:rPr>
              <w:t>Ocjenjivanje i vrjednovanje rada studenata tijekom nastave i na završnom ispitu</w:t>
            </w:r>
          </w:p>
        </w:tc>
        <w:tc>
          <w:tcPr>
            <w:tcW w:w="7630" w:type="dxa"/>
            <w:gridSpan w:val="12"/>
            <w:tcBorders>
              <w:top w:val="single" w:sz="8" w:space="0" w:color="000000"/>
              <w:left w:val="single" w:sz="4" w:space="0" w:color="000000"/>
              <w:bottom w:val="single" w:sz="8"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AA0F05">
              <w:rPr>
                <w:rFonts w:ascii="Arial" w:hAnsi="Arial" w:cs="Arial"/>
                <w:sz w:val="20"/>
                <w:szCs w:val="20"/>
              </w:rPr>
              <w:br/>
            </w:r>
            <w:r w:rsidRPr="00AA0F05">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AA0F05">
              <w:rPr>
                <w:rFonts w:ascii="Arial" w:hAnsi="Arial" w:cs="Arial"/>
                <w:sz w:val="20"/>
                <w:szCs w:val="20"/>
              </w:rPr>
              <w:br/>
            </w:r>
          </w:p>
        </w:tc>
      </w:tr>
      <w:tr w:rsidR="002575B0" w:rsidRPr="00AA0F05"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40"/>
              </w:tabs>
              <w:spacing w:after="0" w:line="100" w:lineRule="atLeast"/>
              <w:rPr>
                <w:rFonts w:ascii="Arial" w:hAnsi="Arial" w:cs="Arial"/>
                <w:b/>
                <w:color w:val="000000"/>
                <w:sz w:val="20"/>
                <w:szCs w:val="20"/>
              </w:rPr>
            </w:pPr>
            <w:r w:rsidRPr="00AA0F05">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Harald Küppers: Die Farbenlehre der Fernseh-, Foto- und Drucktechnik. Farbentheorie der visuellen Kommunikationsmedien, Köln: DuMont 1985.</w:t>
            </w:r>
          </w:p>
        </w:tc>
        <w:tc>
          <w:tcPr>
            <w:tcW w:w="1244" w:type="dxa"/>
            <w:gridSpan w:val="2"/>
            <w:tcBorders>
              <w:top w:val="single" w:sz="8"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jc w:val="center"/>
              <w:rPr>
                <w:rFonts w:ascii="Arial" w:hAnsi="Arial" w:cs="Arial"/>
                <w:sz w:val="20"/>
                <w:szCs w:val="20"/>
              </w:rPr>
            </w:pPr>
            <w:r w:rsidRPr="00AA0F05">
              <w:rPr>
                <w:rFonts w:ascii="Arial" w:hAnsi="Arial" w:cs="Arial"/>
                <w:sz w:val="20"/>
                <w:szCs w:val="20"/>
              </w:rPr>
              <w:t>internet</w:t>
            </w: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rPr>
              <w:t>Helen Weber, Digitale Farbe, in der Medienproduktion und Druckvorstufe, MITP, Redline GmbH, 2006.</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Različiti autori: Bildwelten des Wissens, Kunsthistorisches Jahrbuch f</w:t>
            </w:r>
            <w:r w:rsidRPr="00AA0F05">
              <w:rPr>
                <w:rFonts w:ascii="Arial" w:hAnsi="Arial" w:cs="Arial"/>
                <w:sz w:val="20"/>
                <w:szCs w:val="20"/>
                <w:lang w:val="de-DE"/>
              </w:rPr>
              <w:t>ü</w:t>
            </w:r>
            <w:r w:rsidRPr="00AA0F05">
              <w:rPr>
                <w:rFonts w:ascii="Arial" w:hAnsi="Arial" w:cs="Arial"/>
                <w:sz w:val="20"/>
                <w:szCs w:val="20"/>
              </w:rPr>
              <w:t>r Bildkritik. Band 1.1 Bilder in Prozessen, Akademie Verlag, Berlin 2003.</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Peter Croy, Grafik, Form&amp;Tehnik, Musterschmidt, Göttingen, Frankfurt, Zürich. Dritte Auflage 1964.</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100" w:lineRule="atLeast"/>
              <w:rPr>
                <w:rFonts w:ascii="Arial" w:hAnsi="Arial" w:cs="Arial"/>
                <w:color w:val="000000"/>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AA0F05">
              <w:rPr>
                <w:rFonts w:ascii="Arial" w:hAnsi="Arial" w:cs="Arial"/>
                <w:sz w:val="20"/>
                <w:szCs w:val="20"/>
              </w:rPr>
              <w:t>Internet, TV, tisak i dr. mediji. Stručne knjige i literatura iz različitih područja medijske produkcije.</w:t>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sz w:val="20"/>
                <w:szCs w:val="20"/>
              </w:rPr>
            </w:pPr>
            <w:r w:rsidRPr="00AA0F05">
              <w:rPr>
                <w:rFonts w:ascii="Arial" w:hAnsi="Arial" w:cs="Arial"/>
                <w:color w:val="000000"/>
                <w:sz w:val="20"/>
                <w:szCs w:val="20"/>
              </w:rPr>
              <w:t>Načini praćenja kvalitete koji osiguravaju stjecanje utvrđenih ishoda učenja</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Interaktivna komunikacija sa studentima tijekom predavanja i vježbi. Anonimna anketa, kao i </w:t>
            </w:r>
            <w:r w:rsidRPr="00AA0F05">
              <w:rPr>
                <w:rFonts w:ascii="Arial" w:hAnsi="Arial" w:cs="Arial"/>
                <w:sz w:val="20"/>
                <w:szCs w:val="20"/>
                <w:lang w:val="en-US"/>
              </w:rPr>
              <w:t>druge metode u skladu sa standardima Sveučilišta u Splitu.</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sz w:val="20"/>
                <w:szCs w:val="20"/>
              </w:rPr>
            </w:pPr>
            <w:r w:rsidRPr="00AA0F05">
              <w:rPr>
                <w:rFonts w:ascii="Arial" w:hAnsi="Arial" w:cs="Arial"/>
                <w:color w:val="000000"/>
                <w:sz w:val="20"/>
                <w:szCs w:val="20"/>
              </w:rPr>
              <w:t>Ostalo (prema mišljenju predlagatelja)</w:t>
            </w: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Aktivno sudjelovanje u kreativnom i inovativnom umjetničkom procesu.</w:t>
            </w:r>
          </w:p>
        </w:tc>
      </w:tr>
    </w:tbl>
    <w:p w:rsidR="002575B0" w:rsidRPr="00AA0F05" w:rsidRDefault="002575B0" w:rsidP="002575B0">
      <w:pPr>
        <w:spacing w:after="0" w:line="100" w:lineRule="atLeast"/>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tabs>
          <w:tab w:val="left" w:pos="2820"/>
        </w:tabs>
        <w:spacing w:after="0" w:line="100" w:lineRule="atLeast"/>
        <w:rPr>
          <w:rFonts w:ascii="Arial" w:hAnsi="Arial" w:cs="Arial"/>
          <w:b/>
          <w:color w:val="FF0000"/>
          <w:sz w:val="20"/>
          <w:szCs w:val="20"/>
        </w:rPr>
      </w:pPr>
    </w:p>
    <w:tbl>
      <w:tblPr>
        <w:tblW w:w="0" w:type="auto"/>
        <w:tblInd w:w="-114" w:type="dxa"/>
        <w:tblLayout w:type="fixed"/>
        <w:tblLook w:val="0000"/>
      </w:tblPr>
      <w:tblGrid>
        <w:gridCol w:w="2100"/>
        <w:gridCol w:w="1489"/>
        <w:gridCol w:w="782"/>
        <w:gridCol w:w="43"/>
        <w:gridCol w:w="1232"/>
        <w:gridCol w:w="105"/>
        <w:gridCol w:w="863"/>
        <w:gridCol w:w="88"/>
        <w:gridCol w:w="726"/>
        <w:gridCol w:w="518"/>
        <w:gridCol w:w="188"/>
        <w:gridCol w:w="712"/>
        <w:gridCol w:w="944"/>
      </w:tblGrid>
      <w:tr w:rsidR="002575B0" w:rsidRPr="00AA0F05" w:rsidTr="007B6E73">
        <w:tc>
          <w:tcPr>
            <w:tcW w:w="2100" w:type="dxa"/>
            <w:tcBorders>
              <w:top w:val="single" w:sz="8" w:space="0" w:color="000000"/>
              <w:left w:val="single" w:sz="8" w:space="0" w:color="000000"/>
              <w:bottom w:val="single" w:sz="8" w:space="0" w:color="000000"/>
            </w:tcBorders>
            <w:shd w:val="clear" w:color="auto" w:fill="66CCFF"/>
            <w:vAlign w:val="center"/>
          </w:tcPr>
          <w:p w:rsidR="002575B0" w:rsidRPr="00AA0F05" w:rsidRDefault="002575B0" w:rsidP="007B6E73">
            <w:pPr>
              <w:spacing w:before="60" w:after="60" w:line="100" w:lineRule="atLeast"/>
              <w:ind w:left="397" w:hanging="397"/>
              <w:rPr>
                <w:rFonts w:ascii="Arial" w:hAnsi="Arial" w:cs="Arial"/>
                <w:b/>
                <w:sz w:val="20"/>
                <w:szCs w:val="20"/>
              </w:rPr>
            </w:pPr>
            <w:r w:rsidRPr="00AA0F05">
              <w:rPr>
                <w:rFonts w:ascii="Arial" w:hAnsi="Arial" w:cs="Arial"/>
                <w:b/>
                <w:sz w:val="20"/>
                <w:szCs w:val="20"/>
              </w:rPr>
              <w:t>NAZIV PREDMETA</w:t>
            </w:r>
          </w:p>
        </w:tc>
        <w:tc>
          <w:tcPr>
            <w:tcW w:w="769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2575B0" w:rsidRPr="00AA0F05" w:rsidRDefault="002575B0" w:rsidP="007B6E73">
            <w:pPr>
              <w:snapToGrid w:val="0"/>
              <w:spacing w:before="60" w:after="60" w:line="100" w:lineRule="atLeast"/>
              <w:ind w:left="397" w:hanging="397"/>
              <w:rPr>
                <w:rFonts w:ascii="Arial" w:hAnsi="Arial" w:cs="Arial"/>
                <w:sz w:val="20"/>
                <w:szCs w:val="20"/>
              </w:rPr>
            </w:pPr>
            <w:r w:rsidRPr="00AA0F05">
              <w:rPr>
                <w:rFonts w:ascii="Arial" w:hAnsi="Arial" w:cs="Arial"/>
                <w:b/>
                <w:sz w:val="20"/>
                <w:szCs w:val="20"/>
              </w:rPr>
              <w:t>Fotografija II</w:t>
            </w: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UAS80B</w:t>
            </w:r>
            <w:r w:rsidRPr="00AA0F05">
              <w:rPr>
                <w:rFonts w:ascii="Arial" w:hAnsi="Arial" w:cs="Arial"/>
                <w:sz w:val="20"/>
                <w:szCs w:val="20"/>
              </w:rPr>
              <w:br/>
              <w:t>ISVU Šifra: 100182</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Godina studija</w:t>
            </w:r>
          </w:p>
        </w:tc>
        <w:tc>
          <w:tcPr>
            <w:tcW w:w="3088" w:type="dxa"/>
            <w:gridSpan w:val="5"/>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2. sem.</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Style w:val="Strong"/>
                <w:rFonts w:ascii="Arial" w:hAnsi="Arial" w:cs="Arial"/>
                <w:sz w:val="20"/>
                <w:szCs w:val="20"/>
              </w:rPr>
              <w:lastRenderedPageBreak/>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 xml:space="preserve">izv. prof.Ivan Kolovrat, </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Bodovna vrijednost (ECTS)</w:t>
            </w:r>
          </w:p>
        </w:tc>
        <w:tc>
          <w:tcPr>
            <w:tcW w:w="308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3 ECTS</w:t>
            </w:r>
          </w:p>
        </w:tc>
      </w:tr>
      <w:tr w:rsidR="002575B0" w:rsidRPr="00AA0F05"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2575B0" w:rsidRPr="00AA0F05" w:rsidRDefault="002575B0"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V</w:t>
            </w:r>
          </w:p>
        </w:tc>
        <w:tc>
          <w:tcPr>
            <w:tcW w:w="9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pacing w:after="0" w:line="100" w:lineRule="atLeast"/>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2575B0" w:rsidRPr="00AA0F05" w:rsidRDefault="002575B0"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30</w:t>
            </w:r>
          </w:p>
        </w:tc>
        <w:tc>
          <w:tcPr>
            <w:tcW w:w="9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napToGrid w:val="0"/>
              <w:spacing w:after="0" w:line="100" w:lineRule="atLeast"/>
              <w:jc w:val="center"/>
              <w:rPr>
                <w:rFonts w:ascii="Arial" w:hAnsi="Arial" w:cs="Arial"/>
                <w:sz w:val="20"/>
                <w:szCs w:val="20"/>
              </w:rPr>
            </w:pPr>
            <w:r w:rsidRPr="00AA0F05">
              <w:rPr>
                <w:rFonts w:ascii="Arial" w:hAnsi="Arial" w:cs="Arial"/>
                <w:sz w:val="20"/>
                <w:szCs w:val="20"/>
              </w:rPr>
              <w:t>0</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 xml:space="preserve">Postotak primjene e-učenja </w:t>
            </w:r>
          </w:p>
        </w:tc>
        <w:tc>
          <w:tcPr>
            <w:tcW w:w="3088" w:type="dxa"/>
            <w:gridSpan w:val="5"/>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spacing w:after="0" w:line="100" w:lineRule="atLeast"/>
              <w:rPr>
                <w:rFonts w:ascii="Arial" w:hAnsi="Arial" w:cs="Arial"/>
                <w:sz w:val="20"/>
                <w:szCs w:val="20"/>
              </w:rPr>
            </w:pPr>
            <w:r w:rsidRPr="00AA0F05">
              <w:rPr>
                <w:rFonts w:ascii="Arial" w:hAnsi="Arial" w:cs="Arial"/>
                <w:sz w:val="20"/>
                <w:szCs w:val="20"/>
              </w:rPr>
              <w:t>30,00%</w:t>
            </w:r>
          </w:p>
        </w:tc>
      </w:tr>
      <w:tr w:rsidR="002575B0" w:rsidRPr="00AA0F05" w:rsidTr="007B6E73">
        <w:tblPrEx>
          <w:tblCellMar>
            <w:left w:w="57" w:type="dxa"/>
            <w:right w:w="57" w:type="dxa"/>
          </w:tblCellMar>
        </w:tblPrEx>
        <w:tc>
          <w:tcPr>
            <w:tcW w:w="979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2575B0" w:rsidRPr="00AA0F05" w:rsidRDefault="002575B0" w:rsidP="007B6E73">
            <w:pPr>
              <w:tabs>
                <w:tab w:val="left" w:pos="2820"/>
              </w:tabs>
              <w:spacing w:after="0" w:line="100" w:lineRule="atLeast"/>
              <w:jc w:val="center"/>
              <w:rPr>
                <w:rFonts w:ascii="Arial" w:hAnsi="Arial" w:cs="Arial"/>
                <w:sz w:val="20"/>
                <w:szCs w:val="20"/>
              </w:rPr>
            </w:pPr>
            <w:r w:rsidRPr="00AA0F05">
              <w:rPr>
                <w:rFonts w:ascii="Arial" w:hAnsi="Arial" w:cs="Arial"/>
                <w:b/>
                <w:sz w:val="20"/>
                <w:szCs w:val="20"/>
              </w:rPr>
              <w:t>OPIS PREDMETA</w:t>
            </w: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Ciljevi predmeta</w:t>
            </w:r>
          </w:p>
        </w:tc>
        <w:tc>
          <w:tcPr>
            <w:tcW w:w="769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Usvajanje kreativnih, </w:t>
            </w:r>
            <w:r w:rsidRPr="00AA0F05">
              <w:rPr>
                <w:rFonts w:ascii="Arial" w:hAnsi="Arial" w:cs="Arial"/>
                <w:sz w:val="20"/>
                <w:szCs w:val="20"/>
                <w:lang w:val="de-DE"/>
              </w:rPr>
              <w:t>teorijskih</w:t>
            </w:r>
            <w:r w:rsidRPr="00AA0F05">
              <w:rPr>
                <w:rFonts w:ascii="Arial" w:hAnsi="Arial" w:cs="Arial"/>
                <w:sz w:val="20"/>
                <w:szCs w:val="20"/>
              </w:rPr>
              <w:t xml:space="preserve">,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kih i</w:t>
            </w:r>
            <w:r w:rsidRPr="00AA0F05">
              <w:rPr>
                <w:rFonts w:ascii="Arial" w:hAnsi="Arial" w:cs="Arial"/>
                <w:sz w:val="20"/>
                <w:szCs w:val="20"/>
              </w:rPr>
              <w:t xml:space="preserve"> </w:t>
            </w:r>
            <w:r w:rsidRPr="00AA0F05">
              <w:rPr>
                <w:rFonts w:ascii="Arial" w:hAnsi="Arial" w:cs="Arial"/>
                <w:sz w:val="20"/>
                <w:szCs w:val="20"/>
                <w:lang w:val="de-DE"/>
              </w:rPr>
              <w:t>prati</w:t>
            </w:r>
            <w:r w:rsidRPr="00AA0F05">
              <w:rPr>
                <w:rFonts w:ascii="Arial" w:hAnsi="Arial" w:cs="Arial"/>
                <w:sz w:val="20"/>
                <w:szCs w:val="20"/>
              </w:rPr>
              <w:t>č</w:t>
            </w:r>
            <w:r w:rsidRPr="00AA0F05">
              <w:rPr>
                <w:rFonts w:ascii="Arial" w:hAnsi="Arial" w:cs="Arial"/>
                <w:sz w:val="20"/>
                <w:szCs w:val="20"/>
                <w:lang w:val="de-DE"/>
              </w:rPr>
              <w:t xml:space="preserve">nih </w:t>
            </w:r>
            <w:r w:rsidRPr="00AA0F05">
              <w:rPr>
                <w:rFonts w:ascii="Arial" w:hAnsi="Arial" w:cs="Arial"/>
                <w:sz w:val="20"/>
                <w:szCs w:val="20"/>
              </w:rPr>
              <w:t xml:space="preserve">znanja i vještina, kao i upoznavanje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ajnih</w:t>
            </w:r>
            <w:r w:rsidRPr="00AA0F05">
              <w:rPr>
                <w:rFonts w:ascii="Arial" w:hAnsi="Arial" w:cs="Arial"/>
                <w:sz w:val="20"/>
                <w:szCs w:val="20"/>
              </w:rPr>
              <w:t xml:space="preserve">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w:t>
            </w:r>
            <w:r w:rsidRPr="00AA0F05">
              <w:rPr>
                <w:rFonts w:ascii="Arial" w:hAnsi="Arial" w:cs="Arial"/>
                <w:sz w:val="20"/>
                <w:szCs w:val="20"/>
              </w:rPr>
              <w:t xml:space="preserve">, </w:t>
            </w:r>
            <w:r w:rsidRPr="00AA0F05">
              <w:rPr>
                <w:rFonts w:ascii="Arial" w:hAnsi="Arial" w:cs="Arial"/>
                <w:sz w:val="20"/>
                <w:szCs w:val="20"/>
                <w:lang w:val="de-DE"/>
              </w:rPr>
              <w:t>pojma</w:t>
            </w:r>
            <w:r w:rsidRPr="00AA0F05">
              <w:rPr>
                <w:rFonts w:ascii="Arial" w:hAnsi="Arial" w:cs="Arial"/>
                <w:sz w:val="20"/>
                <w:szCs w:val="20"/>
              </w:rPr>
              <w:t xml:space="preserve">, </w:t>
            </w:r>
            <w:r w:rsidRPr="00AA0F05">
              <w:rPr>
                <w:rFonts w:ascii="Arial" w:hAnsi="Arial" w:cs="Arial"/>
                <w:sz w:val="20"/>
                <w:szCs w:val="20"/>
                <w:lang w:val="de-DE"/>
              </w:rPr>
              <w:t>pristupa</w:t>
            </w:r>
            <w:r w:rsidRPr="00AA0F05">
              <w:rPr>
                <w:rFonts w:ascii="Arial" w:hAnsi="Arial" w:cs="Arial"/>
                <w:sz w:val="20"/>
                <w:szCs w:val="20"/>
              </w:rPr>
              <w:t xml:space="preserve">, </w:t>
            </w:r>
            <w:r w:rsidRPr="00AA0F05">
              <w:rPr>
                <w:rFonts w:ascii="Arial" w:hAnsi="Arial" w:cs="Arial"/>
                <w:sz w:val="20"/>
                <w:szCs w:val="20"/>
                <w:lang w:val="de-DE"/>
              </w:rPr>
              <w:t>zna</w:t>
            </w:r>
            <w:r w:rsidRPr="00AA0F05">
              <w:rPr>
                <w:rFonts w:ascii="Arial" w:hAnsi="Arial" w:cs="Arial"/>
                <w:sz w:val="20"/>
                <w:szCs w:val="20"/>
              </w:rPr>
              <w:t>č</w:t>
            </w:r>
            <w:r w:rsidRPr="00AA0F05">
              <w:rPr>
                <w:rFonts w:ascii="Arial" w:hAnsi="Arial" w:cs="Arial"/>
                <w:sz w:val="20"/>
                <w:szCs w:val="20"/>
                <w:lang w:val="de-DE"/>
              </w:rPr>
              <w:t>aja</w:t>
            </w:r>
            <w:r w:rsidRPr="00AA0F05">
              <w:rPr>
                <w:rFonts w:ascii="Arial" w:hAnsi="Arial" w:cs="Arial"/>
                <w:sz w:val="20"/>
                <w:szCs w:val="20"/>
              </w:rPr>
              <w:t xml:space="preserve"> </w:t>
            </w:r>
            <w:r w:rsidRPr="00AA0F05">
              <w:rPr>
                <w:rFonts w:ascii="Arial" w:hAnsi="Arial" w:cs="Arial"/>
                <w:sz w:val="20"/>
                <w:szCs w:val="20"/>
                <w:lang w:val="de-DE"/>
              </w:rPr>
              <w:t>i</w:t>
            </w:r>
            <w:r w:rsidRPr="00AA0F05">
              <w:rPr>
                <w:rFonts w:ascii="Arial" w:hAnsi="Arial" w:cs="Arial"/>
                <w:sz w:val="20"/>
                <w:szCs w:val="20"/>
              </w:rPr>
              <w:t xml:space="preserve"> </w:t>
            </w:r>
            <w:r w:rsidRPr="00AA0F05">
              <w:rPr>
                <w:rFonts w:ascii="Arial" w:hAnsi="Arial" w:cs="Arial"/>
                <w:sz w:val="20"/>
                <w:szCs w:val="20"/>
                <w:lang w:val="de-DE"/>
              </w:rPr>
              <w:t>kori</w:t>
            </w:r>
            <w:r w:rsidRPr="00AA0F05">
              <w:rPr>
                <w:rFonts w:ascii="Arial" w:hAnsi="Arial" w:cs="Arial"/>
                <w:sz w:val="20"/>
                <w:szCs w:val="20"/>
              </w:rPr>
              <w:t>š</w:t>
            </w:r>
            <w:r w:rsidRPr="00AA0F05">
              <w:rPr>
                <w:rFonts w:ascii="Arial" w:hAnsi="Arial" w:cs="Arial"/>
                <w:sz w:val="20"/>
                <w:szCs w:val="20"/>
                <w:lang w:val="de-DE"/>
              </w:rPr>
              <w:t>tenja</w:t>
            </w:r>
            <w:r w:rsidRPr="00AA0F05">
              <w:rPr>
                <w:rFonts w:ascii="Arial" w:hAnsi="Arial" w:cs="Arial"/>
                <w:sz w:val="20"/>
                <w:szCs w:val="20"/>
              </w:rPr>
              <w:t xml:space="preserve"> </w:t>
            </w:r>
            <w:r w:rsidRPr="00AA0F05">
              <w:rPr>
                <w:rFonts w:ascii="Arial" w:hAnsi="Arial" w:cs="Arial"/>
                <w:sz w:val="20"/>
                <w:szCs w:val="20"/>
                <w:lang w:val="de-DE"/>
              </w:rPr>
              <w:t>medija</w:t>
            </w:r>
            <w:r w:rsidRPr="00AA0F05">
              <w:rPr>
                <w:rFonts w:ascii="Arial" w:hAnsi="Arial" w:cs="Arial"/>
                <w:sz w:val="20"/>
                <w:szCs w:val="20"/>
              </w:rPr>
              <w:t xml:space="preserve"> </w:t>
            </w:r>
            <w:r w:rsidRPr="00AA0F05">
              <w:rPr>
                <w:rFonts w:ascii="Arial" w:hAnsi="Arial" w:cs="Arial"/>
                <w:sz w:val="20"/>
                <w:szCs w:val="20"/>
                <w:lang w:val="de-DE"/>
              </w:rPr>
              <w:t>fotografije</w:t>
            </w:r>
            <w:r w:rsidRPr="00AA0F05">
              <w:rPr>
                <w:rFonts w:ascii="Arial" w:hAnsi="Arial" w:cs="Arial"/>
                <w:sz w:val="20"/>
                <w:szCs w:val="20"/>
              </w:rPr>
              <w:t>.</w:t>
            </w:r>
          </w:p>
          <w:p w:rsidR="002575B0" w:rsidRPr="00AA0F05" w:rsidRDefault="002575B0" w:rsidP="007B6E73">
            <w:pPr>
              <w:tabs>
                <w:tab w:val="left" w:pos="2820"/>
              </w:tabs>
              <w:spacing w:after="0" w:line="100" w:lineRule="atLeast"/>
              <w:rPr>
                <w:rFonts w:ascii="Arial" w:hAnsi="Arial" w:cs="Arial"/>
                <w:sz w:val="20"/>
                <w:szCs w:val="20"/>
              </w:rPr>
            </w:pP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lang w:val="de-DE"/>
              </w:rPr>
            </w:pPr>
            <w:r w:rsidRPr="00AA0F05">
              <w:rPr>
                <w:rFonts w:ascii="Arial" w:hAnsi="Arial" w:cs="Arial"/>
                <w:color w:val="000000"/>
                <w:sz w:val="20"/>
                <w:szCs w:val="20"/>
              </w:rPr>
              <w:t>Uvjeti za upis predmeta i ulazne kompetencije potrebne za predmet</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9F40DB" w:rsidRDefault="002575B0" w:rsidP="007B6E73">
            <w:pPr>
              <w:tabs>
                <w:tab w:val="left" w:pos="2820"/>
              </w:tabs>
              <w:snapToGrid w:val="0"/>
              <w:spacing w:after="0" w:line="100" w:lineRule="atLeast"/>
              <w:rPr>
                <w:rFonts w:ascii="Arial" w:hAnsi="Arial" w:cs="Arial"/>
                <w:sz w:val="20"/>
                <w:szCs w:val="20"/>
              </w:rPr>
            </w:pPr>
            <w:r w:rsidRPr="009F40DB">
              <w:rPr>
                <w:rFonts w:ascii="Arial" w:hAnsi="Arial" w:cs="Arial"/>
                <w:color w:val="000000"/>
                <w:sz w:val="20"/>
                <w:szCs w:val="20"/>
                <w:shd w:val="clear" w:color="auto" w:fill="FFFFFF"/>
              </w:rPr>
              <w:t xml:space="preserve">Izvršene studentske obveze predviđene programom kolegija </w:t>
            </w:r>
            <w:r w:rsidRPr="009F40DB">
              <w:rPr>
                <w:rFonts w:ascii="Arial" w:hAnsi="Arial" w:cs="Arial"/>
                <w:sz w:val="20"/>
                <w:szCs w:val="20"/>
              </w:rPr>
              <w:t xml:space="preserve">Fotografija I </w:t>
            </w:r>
            <w:r w:rsidRPr="009F40DB">
              <w:rPr>
                <w:rFonts w:ascii="Arial" w:hAnsi="Arial" w:cs="Arial"/>
                <w:color w:val="000000"/>
                <w:sz w:val="20"/>
                <w:szCs w:val="20"/>
                <w:shd w:val="clear" w:color="auto" w:fill="FFFFFF"/>
              </w:rPr>
              <w:t>(potpis nositelja kolegija)</w:t>
            </w:r>
          </w:p>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Očekivani ishodi učenja na razini predmeta (4-10 ishoda učenja) </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Svladavanjem nastavnih sadržaja ovog kolegija student će biti u stanju:</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br/>
              <w:t xml:space="preserve">- definirati </w:t>
            </w:r>
            <w:r w:rsidRPr="00AA0F05">
              <w:rPr>
                <w:rFonts w:ascii="Arial" w:hAnsi="Arial" w:cs="Arial"/>
                <w:sz w:val="20"/>
                <w:szCs w:val="20"/>
                <w:lang w:val="de-DE"/>
              </w:rPr>
              <w:t>teorijsko</w:t>
            </w:r>
            <w:r w:rsidRPr="00AA0F05">
              <w:rPr>
                <w:rFonts w:ascii="Arial" w:hAnsi="Arial" w:cs="Arial"/>
                <w:sz w:val="20"/>
                <w:szCs w:val="20"/>
              </w:rPr>
              <w:t>-</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ke</w:t>
            </w:r>
            <w:r w:rsidRPr="00AA0F05">
              <w:rPr>
                <w:rFonts w:ascii="Arial" w:hAnsi="Arial" w:cs="Arial"/>
                <w:sz w:val="20"/>
                <w:szCs w:val="20"/>
              </w:rPr>
              <w:t xml:space="preserve"> </w:t>
            </w:r>
            <w:r w:rsidRPr="00AA0F05">
              <w:rPr>
                <w:rFonts w:ascii="Arial" w:hAnsi="Arial" w:cs="Arial"/>
                <w:sz w:val="20"/>
                <w:szCs w:val="20"/>
                <w:lang w:val="de-DE"/>
              </w:rPr>
              <w:t xml:space="preserve">osnove kao </w:t>
            </w:r>
            <w:r w:rsidRPr="00AA0F05">
              <w:rPr>
                <w:rFonts w:ascii="Arial" w:hAnsi="Arial" w:cs="Arial"/>
                <w:sz w:val="20"/>
                <w:szCs w:val="20"/>
              </w:rPr>
              <w:t>preduvjete potrebne za rad u fotografskom mediju,</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br/>
              <w:t>- razlikovati različita područja i primjenu fotografske slike,</w:t>
            </w:r>
            <w:r w:rsidRPr="00AA0F05">
              <w:rPr>
                <w:rFonts w:ascii="Arial" w:hAnsi="Arial" w:cs="Arial"/>
                <w:sz w:val="20"/>
                <w:szCs w:val="20"/>
              </w:rPr>
              <w:br/>
            </w:r>
            <w:r w:rsidRPr="00AA0F05">
              <w:rPr>
                <w:rFonts w:ascii="Arial" w:hAnsi="Arial" w:cs="Arial"/>
                <w:sz w:val="20"/>
                <w:szCs w:val="20"/>
              </w:rPr>
              <w:br/>
              <w:t>- procijeniti i odrediti oblikovne i tehnološke postupke pri realizaciji fotografskih projekata,</w:t>
            </w:r>
            <w:r w:rsidRPr="00AA0F05">
              <w:rPr>
                <w:rFonts w:ascii="Arial" w:hAnsi="Arial" w:cs="Arial"/>
                <w:sz w:val="20"/>
                <w:szCs w:val="20"/>
              </w:rPr>
              <w:br/>
            </w:r>
            <w:r w:rsidRPr="00AA0F05">
              <w:rPr>
                <w:rFonts w:ascii="Arial" w:hAnsi="Arial" w:cs="Arial"/>
                <w:sz w:val="20"/>
                <w:szCs w:val="20"/>
              </w:rPr>
              <w:br/>
              <w:t>- planirati i izraditi fotografske projekte s različitim težištima kroz primjenu odgovarajućih fotografskih alata za realizaciju i produkciju fotografije,</w:t>
            </w:r>
            <w:r w:rsidRPr="00AA0F05">
              <w:rPr>
                <w:rFonts w:ascii="Arial" w:hAnsi="Arial" w:cs="Arial"/>
                <w:sz w:val="20"/>
                <w:szCs w:val="20"/>
              </w:rPr>
              <w:br/>
            </w:r>
            <w:r w:rsidRPr="00AA0F05">
              <w:rPr>
                <w:rFonts w:ascii="Arial" w:hAnsi="Arial" w:cs="Arial"/>
                <w:sz w:val="20"/>
                <w:szCs w:val="20"/>
              </w:rPr>
              <w:br/>
              <w:t xml:space="preserve">- primijeniti stečena znanja i vještine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kreativnih sadržaja u različitim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u</w:t>
            </w:r>
            <w:r w:rsidRPr="00AA0F05">
              <w:rPr>
                <w:rFonts w:ascii="Arial" w:hAnsi="Arial" w:cs="Arial"/>
                <w:sz w:val="20"/>
                <w:szCs w:val="20"/>
              </w:rPr>
              <w:t xml:space="preserve"> fotografskom mediju,</w:t>
            </w:r>
            <w:r w:rsidRPr="00AA0F05">
              <w:rPr>
                <w:rFonts w:ascii="Arial" w:hAnsi="Arial" w:cs="Arial"/>
                <w:sz w:val="20"/>
                <w:szCs w:val="20"/>
              </w:rPr>
              <w:br/>
            </w:r>
            <w:r w:rsidRPr="00AA0F05">
              <w:rPr>
                <w:rFonts w:ascii="Arial" w:hAnsi="Arial" w:cs="Arial"/>
                <w:sz w:val="20"/>
                <w:szCs w:val="20"/>
              </w:rPr>
              <w:br/>
              <w:t xml:space="preserve">- izgraditi vlastiti pristup i upravljanje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fotografskih projekata.</w:t>
            </w:r>
            <w:r w:rsidRPr="00AA0F05">
              <w:rPr>
                <w:rFonts w:ascii="Arial" w:hAnsi="Arial" w:cs="Arial"/>
                <w:sz w:val="20"/>
                <w:szCs w:val="20"/>
              </w:rPr>
              <w:br/>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Sadržaj predmeta detaljno razrađen prema satnici nastave </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TJEDNO SATI 1P+2V</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1. Uvod i upoznavanje s programom kolegija. Pojašnjenja fotografskih podrućja: dokumentarna fotografija, eksperimentalna fotografija, arhitektura, portret, akt, modna fotografija, industrijska fotografija, makro fotografija, mrtva priroda, i dr. </w:t>
            </w:r>
            <w:r w:rsidRPr="00AA0F05">
              <w:rPr>
                <w:rFonts w:ascii="Arial" w:hAnsi="Arial" w:cs="Arial"/>
                <w:sz w:val="20"/>
                <w:szCs w:val="20"/>
              </w:rPr>
              <w:br/>
            </w:r>
            <w:r w:rsidRPr="00AA0F05">
              <w:rPr>
                <w:rFonts w:ascii="Arial" w:hAnsi="Arial" w:cs="Arial"/>
                <w:sz w:val="20"/>
                <w:szCs w:val="20"/>
              </w:rPr>
              <w:br/>
              <w:t>2. - 13. Fotografski projekt. Individualni odabir teme/projekta, planiranje izvedbe, načina realizacije i produkcije odabrane teme u dogovoru s mentorom popraćeni primjerima poznatih autora iz različitih područja i povijesti fotografije.</w:t>
            </w:r>
            <w:r w:rsidRPr="00AA0F05">
              <w:rPr>
                <w:rFonts w:ascii="Arial" w:hAnsi="Arial" w:cs="Arial"/>
                <w:sz w:val="20"/>
                <w:szCs w:val="20"/>
              </w:rPr>
              <w:br/>
            </w:r>
            <w:r w:rsidRPr="00AA0F05">
              <w:rPr>
                <w:rFonts w:ascii="Arial" w:hAnsi="Arial" w:cs="Arial"/>
                <w:sz w:val="20"/>
                <w:szCs w:val="20"/>
              </w:rPr>
              <w:br/>
              <w:t>Sadržaji predavanja te izrade radova iz različitih tematska područja/projekta (ovisno o kompleksnosti teme) bit će fokusirani na kreaciju, realizaciju i produkciju, odabrane fotografske teme. Teme će biti zadane tijekom semestra.</w:t>
            </w:r>
            <w:r w:rsidRPr="00AA0F05">
              <w:rPr>
                <w:rFonts w:ascii="Arial" w:hAnsi="Arial" w:cs="Arial"/>
                <w:sz w:val="20"/>
                <w:szCs w:val="20"/>
              </w:rPr>
              <w:br/>
            </w:r>
            <w:r w:rsidRPr="00AA0F05">
              <w:rPr>
                <w:rFonts w:ascii="Arial" w:hAnsi="Arial" w:cs="Arial"/>
                <w:sz w:val="20"/>
                <w:szCs w:val="20"/>
              </w:rPr>
              <w:br/>
              <w:t>Tijekom semestra studenti će obraditi odabrane teme sa različitim stupnjem kompleksnosti. Izrada i korekture radova obvezna je tijekom semestra, kako bi se problematika i različiti pristupi zadacima mogli diskutirati u korist proširenja znajna i vještina svih sudionika kolegija. U pojedinim slučajevima, u kompleksnim radovima/temama, predviđen je timski rad. Nakon realizacije rada student je obvezan napraviti prezentaciju i usmeno obrazloženje rada.</w:t>
            </w:r>
          </w:p>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 xml:space="preserve">Studenti će biti upoznati s metodama,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kim</w:t>
            </w:r>
            <w:r w:rsidRPr="00AA0F05">
              <w:rPr>
                <w:rFonts w:ascii="Arial" w:hAnsi="Arial" w:cs="Arial"/>
                <w:sz w:val="20"/>
                <w:szCs w:val="20"/>
              </w:rPr>
              <w:t xml:space="preserve"> procesima </w:t>
            </w:r>
            <w:r w:rsidRPr="00AA0F05">
              <w:rPr>
                <w:rFonts w:ascii="Arial" w:hAnsi="Arial" w:cs="Arial"/>
                <w:sz w:val="20"/>
                <w:szCs w:val="20"/>
                <w:lang w:val="de-DE"/>
              </w:rPr>
              <w:t>u</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w:t>
            </w:r>
            <w:r w:rsidRPr="00AA0F05">
              <w:rPr>
                <w:rFonts w:ascii="Arial" w:hAnsi="Arial" w:cs="Arial"/>
                <w:sz w:val="20"/>
                <w:szCs w:val="20"/>
                <w:lang w:val="de-DE"/>
              </w:rPr>
              <w:t>i</w:t>
            </w:r>
            <w:r w:rsidRPr="00AA0F05">
              <w:rPr>
                <w:rFonts w:ascii="Arial" w:hAnsi="Arial" w:cs="Arial"/>
                <w:sz w:val="20"/>
                <w:szCs w:val="20"/>
              </w:rPr>
              <w:t xml:space="preserve"> </w:t>
            </w:r>
            <w:r w:rsidRPr="00AA0F05">
              <w:rPr>
                <w:rFonts w:ascii="Arial" w:hAnsi="Arial" w:cs="Arial"/>
                <w:sz w:val="20"/>
                <w:szCs w:val="20"/>
                <w:lang w:val="de-DE"/>
              </w:rPr>
              <w:t>produkciji</w:t>
            </w:r>
            <w:r w:rsidRPr="00AA0F05">
              <w:rPr>
                <w:rFonts w:ascii="Arial" w:hAnsi="Arial" w:cs="Arial"/>
                <w:sz w:val="20"/>
                <w:szCs w:val="20"/>
              </w:rPr>
              <w:t xml:space="preserve"> odabrane fotografske teme kao i mogućnostima, prednostima i nedostacima pojedinh vrsta fotografskih alata popraćenim primjerima iz različitih </w:t>
            </w:r>
            <w:r w:rsidRPr="00AA0F05">
              <w:rPr>
                <w:rFonts w:ascii="Arial" w:hAnsi="Arial" w:cs="Arial"/>
                <w:sz w:val="20"/>
                <w:szCs w:val="20"/>
              </w:rPr>
              <w:lastRenderedPageBreak/>
              <w:t>medijskih produkcija.</w:t>
            </w:r>
            <w:r w:rsidRPr="00AA0F05">
              <w:rPr>
                <w:rFonts w:ascii="Arial" w:hAnsi="Arial" w:cs="Arial"/>
                <w:sz w:val="20"/>
                <w:szCs w:val="20"/>
              </w:rPr>
              <w:br/>
            </w:r>
            <w:r w:rsidRPr="00AA0F05">
              <w:rPr>
                <w:rFonts w:ascii="Arial" w:hAnsi="Arial" w:cs="Arial"/>
                <w:sz w:val="20"/>
                <w:szCs w:val="20"/>
              </w:rPr>
              <w:br/>
              <w:t>14. - 15. Odabir radova, izrada prezentacijske mape, završna prezentacija i usmeno obrazloženje radova. Analiza radova studenata.</w:t>
            </w:r>
            <w:r w:rsidRPr="00AA0F05">
              <w:rPr>
                <w:rFonts w:ascii="Arial" w:hAnsi="Arial" w:cs="Arial"/>
                <w:sz w:val="20"/>
                <w:szCs w:val="20"/>
              </w:rPr>
              <w:br/>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2820"/>
              </w:tabs>
              <w:spacing w:after="0" w:line="240" w:lineRule="auto"/>
              <w:rPr>
                <w:rFonts w:ascii="Arial" w:eastAsia="MS Gothic" w:hAnsi="Arial" w:cs="Arial"/>
                <w:sz w:val="20"/>
                <w:szCs w:val="20"/>
              </w:rPr>
            </w:pPr>
            <w:r w:rsidRPr="00AA0F05">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predavanja</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seminari i radionice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vježbe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mješovito e-učenje</w:t>
            </w:r>
          </w:p>
          <w:p w:rsidR="002575B0" w:rsidRPr="00AA0F05" w:rsidRDefault="002575B0" w:rsidP="007B6E73">
            <w:pPr>
              <w:tabs>
                <w:tab w:val="left" w:pos="2820"/>
              </w:tabs>
              <w:spacing w:after="0"/>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03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samostalni  zadaci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multimedija </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laboratorij</w:t>
            </w:r>
          </w:p>
          <w:p w:rsidR="002575B0" w:rsidRPr="00AA0F05" w:rsidRDefault="002575B0" w:rsidP="007B6E73">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Obveze studenata</w:t>
            </w:r>
          </w:p>
        </w:tc>
        <w:tc>
          <w:tcPr>
            <w:tcW w:w="769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AA0F05">
              <w:rPr>
                <w:rFonts w:ascii="Arial" w:hAnsi="Arial" w:cs="Arial"/>
                <w:sz w:val="20"/>
                <w:szCs w:val="20"/>
              </w:rPr>
              <w:br/>
            </w:r>
          </w:p>
        </w:tc>
      </w:tr>
      <w:tr w:rsidR="002575B0" w:rsidRPr="00AA0F05"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2575B0" w:rsidRPr="00AA0F05" w:rsidRDefault="002575B0" w:rsidP="007B6E73">
            <w:pPr>
              <w:tabs>
                <w:tab w:val="left" w:pos="2820"/>
              </w:tabs>
              <w:spacing w:after="0" w:line="100" w:lineRule="atLeast"/>
              <w:rPr>
                <w:rFonts w:ascii="Arial" w:hAnsi="Arial" w:cs="Arial"/>
                <w:i/>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w:t>
            </w:r>
          </w:p>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Praktični rad</w:t>
            </w:r>
            <w:r w:rsidRPr="00AA0F05">
              <w:rPr>
                <w:rFonts w:ascii="Arial" w:hAnsi="Arial" w:cs="Arial"/>
                <w:b w:val="0"/>
                <w:color w:val="000000"/>
                <w:sz w:val="20"/>
                <w:szCs w:val="20"/>
                <w:lang w:val="hr-HR"/>
              </w:rPr>
              <w:br/>
              <w:t>(kvaliteta realiziranih radova)</w:t>
            </w:r>
          </w:p>
        </w:tc>
        <w:tc>
          <w:tcPr>
            <w:tcW w:w="165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sz w:val="20"/>
                <w:szCs w:val="20"/>
                <w:lang w:val="hr-HR"/>
              </w:rPr>
              <w:t>40%</w:t>
            </w:r>
          </w:p>
        </w:tc>
      </w:tr>
      <w:tr w:rsidR="002575B0" w:rsidRPr="00AA0F05"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r w:rsidRPr="00AA0F05">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color w:val="000000"/>
                <w:sz w:val="20"/>
                <w:szCs w:val="20"/>
              </w:rPr>
              <w:t>Završna prezentacija</w:t>
            </w: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sz w:val="20"/>
                <w:szCs w:val="20"/>
                <w:lang w:val="hr-HR"/>
              </w:rPr>
              <w:t>10%</w:t>
            </w:r>
          </w:p>
        </w:tc>
      </w:tr>
      <w:tr w:rsidR="002575B0" w:rsidRPr="00AA0F05"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(Ostalo upisati)</w:t>
            </w: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r>
      <w:tr w:rsidR="002575B0" w:rsidRPr="00AA0F05"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pStyle w:val="FieldText"/>
              <w:spacing w:line="100" w:lineRule="atLeast"/>
              <w:rPr>
                <w:rFonts w:ascii="Arial" w:hAnsi="Arial" w:cs="Arial"/>
                <w:sz w:val="20"/>
                <w:szCs w:val="20"/>
              </w:rPr>
            </w:pPr>
            <w:r w:rsidRPr="00AA0F05">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0"/>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65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575B0" w:rsidRPr="00AA0F05" w:rsidRDefault="002575B0" w:rsidP="007B6E73">
            <w:pPr>
              <w:tabs>
                <w:tab w:val="left" w:pos="2820"/>
              </w:tabs>
              <w:snapToGrid w:val="0"/>
              <w:spacing w:after="0" w:line="100" w:lineRule="atLeast"/>
              <w:rPr>
                <w:rFonts w:ascii="Arial" w:hAnsi="Arial" w:cs="Arial"/>
                <w:sz w:val="20"/>
                <w:szCs w:val="20"/>
              </w:rPr>
            </w:pPr>
          </w:p>
        </w:tc>
      </w:tr>
      <w:tr w:rsidR="002575B0" w:rsidRPr="00AA0F05" w:rsidTr="007B6E73">
        <w:tc>
          <w:tcPr>
            <w:tcW w:w="2100" w:type="dxa"/>
            <w:tcBorders>
              <w:top w:val="single" w:sz="8"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360"/>
                <w:tab w:val="left" w:pos="540"/>
              </w:tabs>
              <w:spacing w:after="0" w:line="100" w:lineRule="atLeast"/>
              <w:rPr>
                <w:rFonts w:ascii="Arial" w:hAnsi="Arial" w:cs="Arial"/>
                <w:sz w:val="20"/>
                <w:szCs w:val="20"/>
              </w:rPr>
            </w:pPr>
            <w:r w:rsidRPr="00AA0F05">
              <w:rPr>
                <w:rFonts w:ascii="Arial" w:hAnsi="Arial" w:cs="Arial"/>
                <w:color w:val="000000"/>
                <w:sz w:val="20"/>
                <w:szCs w:val="20"/>
              </w:rPr>
              <w:t>Ocjenjivanje i vrjednovanje rada studenata tijekom nastave i na završnom ispitu</w:t>
            </w:r>
          </w:p>
        </w:tc>
        <w:tc>
          <w:tcPr>
            <w:tcW w:w="7690" w:type="dxa"/>
            <w:gridSpan w:val="12"/>
            <w:tcBorders>
              <w:top w:val="single" w:sz="8" w:space="0" w:color="000000"/>
              <w:left w:val="single" w:sz="4" w:space="0" w:color="000000"/>
              <w:bottom w:val="single" w:sz="8"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rPr>
                <w:rFonts w:ascii="Arial" w:hAnsi="Arial" w:cs="Arial"/>
                <w:sz w:val="20"/>
                <w:szCs w:val="20"/>
              </w:rPr>
            </w:pPr>
            <w:r w:rsidRPr="00AA0F05">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AA0F05">
              <w:rPr>
                <w:rFonts w:ascii="Arial" w:hAnsi="Arial" w:cs="Arial"/>
                <w:sz w:val="20"/>
                <w:szCs w:val="20"/>
              </w:rPr>
              <w:br/>
            </w:r>
            <w:r w:rsidRPr="00AA0F05">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AA0F05">
              <w:rPr>
                <w:rFonts w:ascii="Arial" w:hAnsi="Arial" w:cs="Arial"/>
                <w:sz w:val="20"/>
                <w:szCs w:val="20"/>
              </w:rPr>
              <w:br/>
            </w:r>
          </w:p>
        </w:tc>
      </w:tr>
      <w:tr w:rsidR="002575B0" w:rsidRPr="00AA0F05"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40"/>
              </w:tabs>
              <w:spacing w:after="0" w:line="100" w:lineRule="atLeast"/>
              <w:rPr>
                <w:rFonts w:ascii="Arial" w:hAnsi="Arial" w:cs="Arial"/>
                <w:b/>
                <w:color w:val="000000"/>
                <w:sz w:val="20"/>
                <w:szCs w:val="20"/>
              </w:rPr>
            </w:pPr>
            <w:r w:rsidRPr="00AA0F05">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84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2575B0" w:rsidRPr="00AA0F05" w:rsidRDefault="002575B0" w:rsidP="007B6E73">
            <w:pPr>
              <w:tabs>
                <w:tab w:val="left" w:pos="2820"/>
              </w:tabs>
              <w:spacing w:after="0" w:line="100" w:lineRule="atLeast"/>
              <w:jc w:val="center"/>
              <w:rPr>
                <w:rFonts w:ascii="Arial" w:hAnsi="Arial" w:cs="Arial"/>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en-US"/>
              </w:rPr>
              <w:t>Stefan Gronert, Die D</w:t>
            </w:r>
            <w:r w:rsidRPr="00AA0F05">
              <w:rPr>
                <w:rFonts w:ascii="Arial" w:hAnsi="Arial" w:cs="Arial"/>
                <w:sz w:val="20"/>
                <w:szCs w:val="20"/>
                <w:lang w:val="de-DE"/>
              </w:rPr>
              <w:t>üsseldrofer Fotoschule, Schirmer/Mosel 2009.</w:t>
            </w:r>
          </w:p>
        </w:tc>
        <w:tc>
          <w:tcPr>
            <w:tcW w:w="1244" w:type="dxa"/>
            <w:gridSpan w:val="2"/>
            <w:tcBorders>
              <w:top w:val="single" w:sz="8"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8"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rPr>
              <w:t>Roland Barthes, Die helle Kammer, Suhrkamp Verlag, 2009.</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rPr>
              <w:t>Susan Sontag, O fotografiji, Naklada EOS, Osijek, 2007.</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de-DE"/>
              </w:rPr>
              <w:t xml:space="preserve">Kunst und Fotografie, herausgegeben von David </w:t>
            </w:r>
            <w:r w:rsidRPr="00AA0F05">
              <w:rPr>
                <w:rFonts w:ascii="Arial" w:hAnsi="Arial" w:cs="Arial"/>
                <w:sz w:val="20"/>
                <w:szCs w:val="20"/>
                <w:lang w:val="de-DE"/>
              </w:rPr>
              <w:lastRenderedPageBreak/>
              <w:t>Company, Phaidon, 2009.</w:t>
            </w:r>
          </w:p>
        </w:tc>
        <w:tc>
          <w:tcPr>
            <w:tcW w:w="1244" w:type="dxa"/>
            <w:gridSpan w:val="2"/>
            <w:tcBorders>
              <w:top w:val="single" w:sz="4" w:space="0" w:color="000000"/>
              <w:left w:val="single" w:sz="8" w:space="0" w:color="000000"/>
              <w:bottom w:val="single" w:sz="4"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2575B0">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de-DE"/>
              </w:rPr>
              <w:t>Herbert Molderings, Die Moderne der Fotografie, Philo Fine Arts,  2008.</w:t>
            </w:r>
          </w:p>
        </w:tc>
        <w:tc>
          <w:tcPr>
            <w:tcW w:w="1244" w:type="dxa"/>
            <w:gridSpan w:val="2"/>
            <w:tcBorders>
              <w:top w:val="single" w:sz="4" w:space="0" w:color="000000"/>
              <w:left w:val="single" w:sz="8" w:space="0" w:color="000000"/>
              <w:bottom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8" w:space="0" w:color="000000"/>
              <w:right w:val="single" w:sz="8" w:space="0" w:color="000000"/>
            </w:tcBorders>
            <w:shd w:val="clear" w:color="auto" w:fill="auto"/>
          </w:tcPr>
          <w:p w:rsidR="002575B0" w:rsidRPr="00AA0F05" w:rsidRDefault="002575B0" w:rsidP="007B6E73">
            <w:pPr>
              <w:tabs>
                <w:tab w:val="left" w:pos="2820"/>
              </w:tabs>
              <w:snapToGrid w:val="0"/>
              <w:spacing w:after="0" w:line="100" w:lineRule="atLeast"/>
              <w:jc w:val="center"/>
              <w:rPr>
                <w:rFonts w:ascii="Arial" w:hAnsi="Arial" w:cs="Arial"/>
                <w:sz w:val="20"/>
                <w:szCs w:val="20"/>
              </w:rPr>
            </w:pPr>
          </w:p>
        </w:tc>
      </w:tr>
      <w:tr w:rsidR="002575B0" w:rsidRPr="00AA0F05" w:rsidTr="007B6E73">
        <w:tc>
          <w:tcPr>
            <w:tcW w:w="2100" w:type="dxa"/>
            <w:tcBorders>
              <w:top w:val="single" w:sz="8"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100" w:lineRule="atLeast"/>
              <w:rPr>
                <w:rFonts w:ascii="Arial" w:hAnsi="Arial" w:cs="Arial"/>
                <w:color w:val="000000"/>
                <w:sz w:val="20"/>
                <w:szCs w:val="20"/>
              </w:rPr>
            </w:pPr>
          </w:p>
        </w:tc>
        <w:tc>
          <w:tcPr>
            <w:tcW w:w="7690" w:type="dxa"/>
            <w:gridSpan w:val="12"/>
            <w:tcBorders>
              <w:top w:val="single" w:sz="8"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AA0F05">
              <w:rPr>
                <w:rFonts w:ascii="Arial" w:hAnsi="Arial" w:cs="Arial"/>
                <w:sz w:val="20"/>
                <w:szCs w:val="20"/>
              </w:rPr>
              <w:t>Internet, TV, tisak i dr. mediji. Stručne knjige i literatura iz različitih područja fotografske produkcije.</w:t>
            </w:r>
          </w:p>
        </w:tc>
      </w:tr>
      <w:tr w:rsidR="002575B0" w:rsidRPr="00AA0F05" w:rsidTr="007B6E73">
        <w:tc>
          <w:tcPr>
            <w:tcW w:w="2100" w:type="dxa"/>
            <w:tcBorders>
              <w:top w:val="single" w:sz="4" w:space="0" w:color="000000"/>
              <w:left w:val="single" w:sz="8" w:space="0" w:color="000000"/>
              <w:bottom w:val="single" w:sz="4"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sz w:val="20"/>
                <w:szCs w:val="20"/>
              </w:rPr>
            </w:pPr>
            <w:r w:rsidRPr="00AA0F05">
              <w:rPr>
                <w:rFonts w:ascii="Arial" w:hAnsi="Arial" w:cs="Arial"/>
                <w:color w:val="000000"/>
                <w:sz w:val="20"/>
                <w:szCs w:val="20"/>
              </w:rPr>
              <w:t>Načini praćenja kvalitete koji osiguravaju stjecanje utvrđenih ishoda učenja</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 xml:space="preserve">Interaktivna komunikacija sa studentima tijekom predavanja i vježbi. Anonimna anketa, kao i </w:t>
            </w:r>
            <w:r w:rsidRPr="00AA0F05">
              <w:rPr>
                <w:rFonts w:ascii="Arial" w:hAnsi="Arial" w:cs="Arial"/>
                <w:sz w:val="20"/>
                <w:szCs w:val="20"/>
                <w:lang w:val="en-US"/>
              </w:rPr>
              <w:t>druge metode u skladu sa standardima Sveučilišta u Splitu.</w:t>
            </w:r>
          </w:p>
        </w:tc>
      </w:tr>
      <w:tr w:rsidR="002575B0" w:rsidRPr="00AA0F05" w:rsidTr="007B6E73">
        <w:tc>
          <w:tcPr>
            <w:tcW w:w="2100" w:type="dxa"/>
            <w:tcBorders>
              <w:top w:val="single" w:sz="4" w:space="0" w:color="000000"/>
              <w:left w:val="single" w:sz="8" w:space="0" w:color="000000"/>
              <w:bottom w:val="single" w:sz="8" w:space="0" w:color="000000"/>
            </w:tcBorders>
            <w:shd w:val="clear" w:color="auto" w:fill="CCFFFF"/>
            <w:vAlign w:val="center"/>
          </w:tcPr>
          <w:p w:rsidR="002575B0" w:rsidRPr="00AA0F05" w:rsidRDefault="002575B0" w:rsidP="007B6E73">
            <w:pPr>
              <w:tabs>
                <w:tab w:val="left" w:pos="567"/>
              </w:tabs>
              <w:spacing w:after="0" w:line="100" w:lineRule="atLeast"/>
              <w:rPr>
                <w:rFonts w:ascii="Arial" w:hAnsi="Arial" w:cs="Arial"/>
                <w:sz w:val="20"/>
                <w:szCs w:val="20"/>
              </w:rPr>
            </w:pPr>
            <w:r w:rsidRPr="00AA0F05">
              <w:rPr>
                <w:rFonts w:ascii="Arial" w:hAnsi="Arial" w:cs="Arial"/>
                <w:color w:val="000000"/>
                <w:sz w:val="20"/>
                <w:szCs w:val="20"/>
              </w:rPr>
              <w:t>Ostalo (prema mišljenju predlagatelja)</w:t>
            </w:r>
          </w:p>
        </w:tc>
        <w:tc>
          <w:tcPr>
            <w:tcW w:w="7690" w:type="dxa"/>
            <w:gridSpan w:val="12"/>
            <w:tcBorders>
              <w:top w:val="single" w:sz="4" w:space="0" w:color="000000"/>
              <w:left w:val="single" w:sz="4" w:space="0" w:color="000000"/>
              <w:bottom w:val="single" w:sz="8" w:space="0" w:color="000000"/>
              <w:right w:val="single" w:sz="8" w:space="0" w:color="000000"/>
            </w:tcBorders>
            <w:shd w:val="clear" w:color="auto" w:fill="auto"/>
          </w:tcPr>
          <w:p w:rsidR="002575B0" w:rsidRPr="00AA0F05" w:rsidRDefault="002575B0" w:rsidP="007B6E73">
            <w:pPr>
              <w:tabs>
                <w:tab w:val="left" w:pos="2820"/>
              </w:tabs>
              <w:spacing w:after="0" w:line="100" w:lineRule="atLeast"/>
              <w:rPr>
                <w:rFonts w:ascii="Arial" w:hAnsi="Arial" w:cs="Arial"/>
                <w:sz w:val="20"/>
                <w:szCs w:val="20"/>
              </w:rPr>
            </w:pPr>
            <w:r w:rsidRPr="00AA0F05">
              <w:rPr>
                <w:rFonts w:ascii="Arial" w:hAnsi="Arial" w:cs="Arial"/>
                <w:sz w:val="20"/>
                <w:szCs w:val="20"/>
              </w:rPr>
              <w:t>Aktivno sudjelovanje u kreativnom i inovativnom umjetničkom procesu.</w:t>
            </w:r>
          </w:p>
        </w:tc>
      </w:tr>
    </w:tbl>
    <w:p w:rsidR="002575B0" w:rsidRPr="00AA0F05" w:rsidRDefault="002575B0" w:rsidP="002575B0">
      <w:pPr>
        <w:spacing w:after="0" w:line="100" w:lineRule="atLeast"/>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Default="002575B0" w:rsidP="002575B0">
      <w:pPr>
        <w:spacing w:after="0" w:line="240" w:lineRule="auto"/>
        <w:jc w:val="both"/>
        <w:rPr>
          <w:rFonts w:ascii="Arial" w:hAnsi="Arial" w:cs="Arial"/>
          <w:sz w:val="20"/>
          <w:szCs w:val="20"/>
        </w:rPr>
      </w:pPr>
    </w:p>
    <w:p w:rsidR="002575B0"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0" w:type="auto"/>
        <w:tblInd w:w="57" w:type="dxa"/>
        <w:tblLayout w:type="fixed"/>
        <w:tblCellMar>
          <w:left w:w="57" w:type="dxa"/>
          <w:right w:w="57" w:type="dxa"/>
        </w:tblCellMar>
        <w:tblLook w:val="0000"/>
      </w:tblPr>
      <w:tblGrid>
        <w:gridCol w:w="1900"/>
        <w:gridCol w:w="12"/>
        <w:gridCol w:w="2502"/>
        <w:gridCol w:w="888"/>
        <w:gridCol w:w="1400"/>
        <w:gridCol w:w="2762"/>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ind w:left="397" w:hanging="397"/>
              <w:rPr>
                <w:rFonts w:ascii="Arial" w:hAnsi="Arial" w:cs="Arial"/>
                <w:b/>
                <w:bCs/>
                <w:sz w:val="20"/>
                <w:szCs w:val="20"/>
              </w:rPr>
            </w:pPr>
            <w:r w:rsidRPr="00AA0F05">
              <w:rPr>
                <w:rFonts w:ascii="Arial" w:hAnsi="Arial" w:cs="Arial"/>
                <w:b/>
                <w:bCs/>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2575B0" w:rsidRPr="00AA0F05" w:rsidRDefault="002575B0" w:rsidP="007B6E73">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ind w:left="397" w:hanging="397"/>
              <w:rPr>
                <w:rFonts w:ascii="Arial" w:hAnsi="Arial" w:cs="Arial"/>
                <w:b/>
                <w:bCs/>
                <w:sz w:val="20"/>
                <w:szCs w:val="20"/>
              </w:rPr>
            </w:pPr>
            <w:r w:rsidRPr="00AA0F05">
              <w:rPr>
                <w:rFonts w:ascii="Arial" w:hAnsi="Arial" w:cs="Arial"/>
                <w:b/>
                <w:sz w:val="20"/>
                <w:szCs w:val="20"/>
              </w:rPr>
              <w:t>SOCIOLOGIJA KULTURE</w:t>
            </w:r>
          </w:p>
        </w:tc>
      </w:tr>
      <w:tr w:rsidR="002575B0" w:rsidRPr="00AA0F05"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b/>
                <w:bCs/>
                <w:sz w:val="20"/>
                <w:szCs w:val="20"/>
              </w:rPr>
              <w:t>Kod</w:t>
            </w:r>
          </w:p>
        </w:tc>
        <w:tc>
          <w:tcPr>
            <w:tcW w:w="2502" w:type="dxa"/>
            <w:tcBorders>
              <w:top w:val="single" w:sz="12" w:space="0" w:color="auto"/>
              <w:left w:val="single" w:sz="4" w:space="0" w:color="auto"/>
              <w:bottom w:val="single" w:sz="4"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sz w:val="20"/>
                <w:szCs w:val="20"/>
              </w:rPr>
            </w:pPr>
            <w:r w:rsidRPr="00AA0F05">
              <w:rPr>
                <w:rFonts w:ascii="Arial" w:eastAsia="Calibri" w:hAnsi="Arial" w:cs="Arial"/>
                <w:sz w:val="20"/>
                <w:szCs w:val="20"/>
              </w:rPr>
              <w:t>UAD108</w:t>
            </w:r>
          </w:p>
        </w:tc>
        <w:tc>
          <w:tcPr>
            <w:tcW w:w="2288" w:type="dxa"/>
            <w:gridSpan w:val="2"/>
            <w:tcBorders>
              <w:top w:val="single" w:sz="12" w:space="0" w:color="auto"/>
              <w:left w:val="single" w:sz="4" w:space="0" w:color="auto"/>
              <w:bottom w:val="single" w:sz="4" w:space="0" w:color="auto"/>
              <w:right w:val="single" w:sz="12"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Godina studija</w:t>
            </w:r>
          </w:p>
        </w:tc>
        <w:tc>
          <w:tcPr>
            <w:tcW w:w="2762" w:type="dxa"/>
            <w:tcBorders>
              <w:top w:val="single" w:sz="12" w:space="0" w:color="auto"/>
              <w:left w:val="single" w:sz="4" w:space="0" w:color="auto"/>
              <w:bottom w:val="single" w:sz="4" w:space="0" w:color="auto"/>
              <w:right w:val="single" w:sz="12" w:space="0" w:color="auto"/>
            </w:tcBorders>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1. god. / 2. sem.</w:t>
            </w:r>
          </w:p>
        </w:tc>
      </w:tr>
      <w:tr w:rsidR="002575B0" w:rsidRPr="00AA0F05"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b/>
                <w:bCs/>
                <w:sz w:val="20"/>
                <w:szCs w:val="20"/>
              </w:rPr>
              <w:t>Nositelj/i predmeta</w:t>
            </w:r>
          </w:p>
        </w:tc>
        <w:tc>
          <w:tcPr>
            <w:tcW w:w="2502" w:type="dxa"/>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docent dr. sc. Neven Duvnjak</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Bodovna vrijednost (ECTS)</w:t>
            </w:r>
          </w:p>
        </w:tc>
        <w:tc>
          <w:tcPr>
            <w:tcW w:w="2762" w:type="dxa"/>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3</w:t>
            </w:r>
          </w:p>
        </w:tc>
      </w:tr>
      <w:tr w:rsidR="002575B0" w:rsidRPr="00AA0F05" w:rsidTr="007B6E73">
        <w:trPr>
          <w:trHeight w:val="345"/>
        </w:trPr>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Suradnici</w:t>
            </w:r>
          </w:p>
        </w:tc>
        <w:tc>
          <w:tcPr>
            <w:tcW w:w="2502" w:type="dxa"/>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Način izvođenja nastave (broj sati u semestru)</w:t>
            </w:r>
          </w:p>
        </w:tc>
        <w:tc>
          <w:tcPr>
            <w:tcW w:w="2762" w:type="dxa"/>
            <w:tcBorders>
              <w:top w:val="nil"/>
              <w:left w:val="nil"/>
              <w:bottom w:val="nil"/>
              <w:right w:val="nil"/>
            </w:tcBorders>
            <w:tcMar>
              <w:left w:w="0" w:type="dxa"/>
              <w:right w:w="0" w:type="dxa"/>
            </w:tcMar>
          </w:tcPr>
          <w:tbl>
            <w:tblPr>
              <w:tblW w:w="0" w:type="auto"/>
              <w:tblLayout w:type="fixed"/>
              <w:tblCellMar>
                <w:left w:w="57" w:type="dxa"/>
                <w:right w:w="57" w:type="dxa"/>
              </w:tblCellMar>
              <w:tblLook w:val="0000"/>
            </w:tblPr>
            <w:tblGrid>
              <w:gridCol w:w="726"/>
              <w:gridCol w:w="706"/>
              <w:gridCol w:w="712"/>
              <w:gridCol w:w="618"/>
            </w:tblGrid>
            <w:tr w:rsidR="002575B0" w:rsidRPr="00AA0F05" w:rsidTr="007B6E73">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Arial" w:hAnsi="Arial" w:cs="Arial"/>
                      <w:sz w:val="20"/>
                      <w:szCs w:val="20"/>
                    </w:rPr>
                  </w:pPr>
                  <w:r w:rsidRPr="00AA0F05">
                    <w:rPr>
                      <w:rFonts w:ascii="Arial" w:hAnsi="Arial" w:cs="Arial"/>
                      <w:sz w:val="20"/>
                      <w:szCs w:val="20"/>
                    </w:rPr>
                    <w:t>P</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Arial" w:hAnsi="Arial" w:cs="Arial"/>
                      <w:sz w:val="20"/>
                      <w:szCs w:val="20"/>
                    </w:rPr>
                  </w:pPr>
                  <w:r w:rsidRPr="00AA0F05">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30</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15</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bl>
          <w:p w:rsidR="002575B0" w:rsidRPr="00AA0F05" w:rsidRDefault="002575B0" w:rsidP="007B6E73">
            <w:pPr>
              <w:widowControl w:val="0"/>
              <w:autoSpaceDE w:val="0"/>
              <w:autoSpaceDN w:val="0"/>
              <w:adjustRightInd w:val="0"/>
              <w:spacing w:after="0"/>
              <w:rPr>
                <w:rFonts w:ascii="Arial" w:hAnsi="Arial" w:cs="Arial"/>
                <w:sz w:val="20"/>
                <w:szCs w:val="20"/>
              </w:rPr>
            </w:pPr>
          </w:p>
        </w:tc>
      </w:tr>
      <w:tr w:rsidR="002575B0" w:rsidRPr="00AA0F05"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Status predmeta</w:t>
            </w:r>
          </w:p>
        </w:tc>
        <w:tc>
          <w:tcPr>
            <w:tcW w:w="2502" w:type="dxa"/>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obvezni</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 xml:space="preserve">Postotak primjene e-učenja </w:t>
            </w:r>
          </w:p>
        </w:tc>
        <w:tc>
          <w:tcPr>
            <w:tcW w:w="2762" w:type="dxa"/>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2575B0" w:rsidRPr="00AA0F05" w:rsidTr="007B6E73">
        <w:tc>
          <w:tcPr>
            <w:tcW w:w="9464"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b/>
                <w:bCs/>
                <w:sz w:val="20"/>
                <w:szCs w:val="20"/>
              </w:rPr>
            </w:pPr>
            <w:r w:rsidRPr="00AA0F05">
              <w:rPr>
                <w:rFonts w:ascii="Arial" w:hAnsi="Arial" w:cs="Arial"/>
                <w:b/>
                <w:bCs/>
                <w:sz w:val="20"/>
                <w:szCs w:val="20"/>
              </w:rPr>
              <w:t>OPIS PREDMETA</w:t>
            </w:r>
          </w:p>
        </w:tc>
      </w:tr>
      <w:tr w:rsidR="002575B0" w:rsidRPr="00AA0F05"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r w:rsidRPr="00AA0F05">
              <w:rPr>
                <w:rFonts w:ascii="Arial" w:hAnsi="Arial" w:cs="Arial"/>
                <w:color w:val="000000"/>
                <w:sz w:val="20"/>
                <w:szCs w:val="20"/>
              </w:rPr>
              <w:t>Ciljevi predmeta</w:t>
            </w:r>
          </w:p>
        </w:tc>
        <w:tc>
          <w:tcPr>
            <w:tcW w:w="7552" w:type="dxa"/>
            <w:gridSpan w:val="4"/>
            <w:tcBorders>
              <w:top w:val="single" w:sz="12" w:space="0" w:color="auto"/>
              <w:left w:val="single" w:sz="4" w:space="0" w:color="auto"/>
              <w:bottom w:val="single" w:sz="4" w:space="0" w:color="auto"/>
              <w:right w:val="single" w:sz="12" w:space="0" w:color="auto"/>
            </w:tcBorders>
          </w:tcPr>
          <w:p w:rsidR="002575B0" w:rsidRPr="00AA0F05" w:rsidRDefault="002575B0" w:rsidP="007B6E73">
            <w:pPr>
              <w:spacing w:after="0"/>
              <w:rPr>
                <w:rFonts w:ascii="Arial" w:hAnsi="Arial" w:cs="Arial"/>
                <w:sz w:val="20"/>
                <w:szCs w:val="20"/>
              </w:rPr>
            </w:pPr>
            <w:r w:rsidRPr="00AA0F05">
              <w:rPr>
                <w:rFonts w:ascii="Arial" w:hAnsi="Arial" w:cs="Arial"/>
                <w:sz w:val="20"/>
                <w:szCs w:val="20"/>
              </w:rPr>
              <w:t xml:space="preserve">Cilj predmeta je osposobiti studentice i studente za samostalnu analizu fenomena kulture u suvremenom društvu i primjenu te analize u vlastitom radu. Najvažnije je protumačiti što je kultura, što sve obuhvaća u društvu, te koliki značaj ima na osobnoj, grupnoj i društvenoj razini. </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p>
        </w:tc>
      </w:tr>
      <w:tr w:rsidR="002575B0" w:rsidRPr="00AA0F05"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4"/>
            <w:tcBorders>
              <w:top w:val="single" w:sz="4" w:space="0" w:color="auto"/>
              <w:left w:val="single" w:sz="4" w:space="0" w:color="auto"/>
              <w:bottom w:val="single" w:sz="4" w:space="0" w:color="auto"/>
              <w:right w:val="single" w:sz="12" w:space="0" w:color="auto"/>
            </w:tcBorders>
          </w:tcPr>
          <w:p w:rsidR="002575B0" w:rsidRPr="00CC1341" w:rsidRDefault="002575B0"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II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2575B0" w:rsidRPr="00AA0F05" w:rsidRDefault="002575B0" w:rsidP="007B6E73">
            <w:pPr>
              <w:tabs>
                <w:tab w:val="left" w:pos="5664"/>
              </w:tabs>
              <w:spacing w:after="0"/>
              <w:rPr>
                <w:rFonts w:ascii="Arial" w:hAnsi="Arial" w:cs="Arial"/>
                <w:sz w:val="20"/>
                <w:szCs w:val="20"/>
              </w:rPr>
            </w:pPr>
            <w:r w:rsidRPr="00AA0F05">
              <w:rPr>
                <w:rFonts w:ascii="Arial" w:hAnsi="Arial" w:cs="Arial"/>
                <w:sz w:val="20"/>
                <w:szCs w:val="20"/>
              </w:rPr>
              <w:tab/>
            </w:r>
          </w:p>
        </w:tc>
      </w:tr>
      <w:tr w:rsidR="002575B0" w:rsidRPr="00AA0F05"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4"/>
            <w:tcBorders>
              <w:top w:val="single" w:sz="4" w:space="0" w:color="auto"/>
              <w:left w:val="single" w:sz="4" w:space="0" w:color="auto"/>
              <w:bottom w:val="single" w:sz="4" w:space="0" w:color="auto"/>
              <w:right w:val="single" w:sz="12" w:space="0" w:color="auto"/>
            </w:tcBorders>
          </w:tcPr>
          <w:p w:rsidR="002575B0" w:rsidRPr="00AA0F05" w:rsidRDefault="002575B0" w:rsidP="002575B0">
            <w:pPr>
              <w:numPr>
                <w:ilvl w:val="0"/>
                <w:numId w:val="1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AA0F05">
              <w:rPr>
                <w:rFonts w:ascii="Arial" w:hAnsi="Arial" w:cs="Arial"/>
                <w:sz w:val="20"/>
                <w:szCs w:val="20"/>
              </w:rPr>
              <w:t xml:space="preserve">primijeniti </w:t>
            </w:r>
            <w:r w:rsidRPr="00AA0F05">
              <w:rPr>
                <w:rFonts w:ascii="Arial" w:hAnsi="Arial" w:cs="Arial"/>
                <w:color w:val="333333"/>
                <w:sz w:val="20"/>
                <w:szCs w:val="20"/>
              </w:rPr>
              <w:t xml:space="preserve">stečena znanja o kulturnim procesima u suvremenom društvu (s naglaskom na hrvatsko društvo) u vlastitom kreativnom (umjetničkom) radu. </w:t>
            </w:r>
          </w:p>
          <w:p w:rsidR="002575B0" w:rsidRPr="00AA0F05" w:rsidRDefault="002575B0" w:rsidP="002575B0">
            <w:pPr>
              <w:numPr>
                <w:ilvl w:val="0"/>
                <w:numId w:val="1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AA0F05">
              <w:rPr>
                <w:rFonts w:ascii="Arial" w:hAnsi="Arial" w:cs="Arial"/>
                <w:color w:val="333333"/>
                <w:sz w:val="20"/>
                <w:szCs w:val="20"/>
              </w:rPr>
              <w:t>objasniti suvremena kulturna kretanja na različitim društvenim razinama (od lokalne do globalne).</w:t>
            </w:r>
          </w:p>
          <w:p w:rsidR="002575B0" w:rsidRPr="00AA0F05" w:rsidRDefault="002575B0" w:rsidP="002575B0">
            <w:pPr>
              <w:numPr>
                <w:ilvl w:val="0"/>
                <w:numId w:val="1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sz w:val="20"/>
                <w:szCs w:val="20"/>
              </w:rPr>
            </w:pPr>
            <w:r w:rsidRPr="00AA0F05">
              <w:rPr>
                <w:rFonts w:ascii="Arial" w:hAnsi="Arial" w:cs="Arial"/>
                <w:sz w:val="20"/>
                <w:szCs w:val="20"/>
              </w:rPr>
              <w:t>objasniti vlastiti identitet i identitete drugih društvenih aktera, te način na koji se oni strukturiraju i reprezentiraju u suvremenoj kulturi.</w:t>
            </w:r>
          </w:p>
          <w:p w:rsidR="002575B0" w:rsidRPr="00AA0F05" w:rsidRDefault="002575B0" w:rsidP="002575B0">
            <w:pPr>
              <w:numPr>
                <w:ilvl w:val="0"/>
                <w:numId w:val="1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AA0F05">
              <w:rPr>
                <w:rFonts w:ascii="Arial" w:hAnsi="Arial" w:cs="Arial"/>
                <w:color w:val="333333"/>
                <w:sz w:val="20"/>
                <w:szCs w:val="20"/>
              </w:rPr>
              <w:t xml:space="preserve">interperetirati i komentirati kulturne i umjetničke fenomena s obzirom na sociološki (društveni) okvir u kojem se događaju, </w:t>
            </w:r>
          </w:p>
          <w:p w:rsidR="002575B0" w:rsidRPr="00AA0F05" w:rsidRDefault="002575B0" w:rsidP="002575B0">
            <w:pPr>
              <w:numPr>
                <w:ilvl w:val="0"/>
                <w:numId w:val="1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sz w:val="20"/>
                <w:szCs w:val="20"/>
              </w:rPr>
            </w:pPr>
            <w:r w:rsidRPr="00AA0F05">
              <w:rPr>
                <w:rFonts w:ascii="Arial" w:hAnsi="Arial" w:cs="Arial"/>
                <w:color w:val="333333"/>
                <w:sz w:val="20"/>
                <w:szCs w:val="20"/>
              </w:rPr>
              <w:t>koristiti znanja o sociologiji kulture i umjetnosti u svom budućem kreativnom radu</w:t>
            </w:r>
          </w:p>
        </w:tc>
      </w:tr>
      <w:tr w:rsidR="002575B0" w:rsidRPr="00AA0F05"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 xml:space="preserve">Sadržaj predmeta </w:t>
            </w:r>
            <w:r w:rsidRPr="00AA0F05">
              <w:rPr>
                <w:rFonts w:ascii="Arial" w:hAnsi="Arial" w:cs="Arial"/>
                <w:color w:val="000000"/>
                <w:sz w:val="20"/>
                <w:szCs w:val="20"/>
              </w:rPr>
              <w:lastRenderedPageBreak/>
              <w:t xml:space="preserve">detaljno razrađen prema satnici nastave </w:t>
            </w:r>
          </w:p>
        </w:tc>
        <w:tc>
          <w:tcPr>
            <w:tcW w:w="7552" w:type="dxa"/>
            <w:gridSpan w:val="4"/>
            <w:tcBorders>
              <w:top w:val="single" w:sz="4" w:space="0" w:color="auto"/>
              <w:left w:val="single" w:sz="4" w:space="0" w:color="auto"/>
              <w:bottom w:val="single" w:sz="4" w:space="0" w:color="auto"/>
              <w:right w:val="single" w:sz="12" w:space="0" w:color="auto"/>
            </w:tcBorders>
          </w:tcPr>
          <w:tbl>
            <w:tblPr>
              <w:tblW w:w="9611" w:type="dxa"/>
              <w:tblInd w:w="108" w:type="dxa"/>
              <w:tblLayout w:type="fixed"/>
              <w:tblLook w:val="00BF"/>
            </w:tblPr>
            <w:tblGrid>
              <w:gridCol w:w="9611"/>
            </w:tblGrid>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lastRenderedPageBreak/>
                    <w:t>Uvod u sociologiju kulture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lastRenderedPageBreak/>
                    <w:t>Problem definiranja kulture. Materijalna i duhovna kultura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Odnos kulture i civilizacije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Temeljni kulturni procesi: akulturacija, asimiliacija, difuzija kulturnih elemenata</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Kultura u klasičnoj sociologiji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Multikulturalizam i interkulturalizam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Kultura kapitalizma, globalna kultura i globalizacija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Odnos kulture i ideologije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Teorije masovne kulture i masovnog društva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Antikultura, kontrakultura i potkultura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Kultura i životni stilovi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Mediji i popularna kultura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Potrošačka „kultura“ (sociologija potrošnje)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Prehrana i kultura (sociologija hrane i prehrane) (2+1)</w:t>
                  </w:r>
                </w:p>
              </w:tc>
            </w:tr>
            <w:tr w:rsidR="002575B0" w:rsidRPr="00AA0F05" w:rsidTr="007B6E73">
              <w:trPr>
                <w:trHeight w:val="326"/>
              </w:trPr>
              <w:tc>
                <w:tcPr>
                  <w:tcW w:w="6300" w:type="dxa"/>
                  <w:vAlign w:val="center"/>
                </w:tcPr>
                <w:p w:rsidR="002575B0" w:rsidRPr="00AA0F05" w:rsidRDefault="002575B0" w:rsidP="002575B0">
                  <w:pPr>
                    <w:numPr>
                      <w:ilvl w:val="0"/>
                      <w:numId w:val="19"/>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Kulturna analiza postmodernosti (2+1)</w:t>
                  </w:r>
                </w:p>
              </w:tc>
            </w:tr>
          </w:tbl>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p>
        </w:tc>
      </w:tr>
      <w:tr w:rsidR="002575B0" w:rsidRPr="00AA0F05" w:rsidTr="007B6E73">
        <w:trPr>
          <w:trHeight w:val="349"/>
        </w:trPr>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 xml:space="preserve"> </w:t>
            </w:r>
            <w:r w:rsidRPr="00AA0F05">
              <w:rPr>
                <w:rFonts w:ascii="Arial" w:hAnsi="Arial" w:cs="Arial"/>
                <w:sz w:val="20"/>
                <w:szCs w:val="20"/>
                <w:u w:val="single"/>
              </w:rPr>
              <w:t>predavanja</w:t>
            </w:r>
          </w:p>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seminari i radionice</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p>
        </w:tc>
        <w:tc>
          <w:tcPr>
            <w:tcW w:w="4162" w:type="dxa"/>
            <w:gridSpan w:val="2"/>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multimedija</w:t>
            </w:r>
          </w:p>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mentorski rad</w:t>
            </w:r>
          </w:p>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2575B0" w:rsidRPr="00AA0F05"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4"/>
            <w:tcBorders>
              <w:top w:val="single" w:sz="4" w:space="0" w:color="auto"/>
              <w:left w:val="single" w:sz="4" w:space="0" w:color="auto"/>
              <w:bottom w:val="single" w:sz="12" w:space="0" w:color="auto"/>
              <w:right w:val="single" w:sz="12" w:space="0" w:color="auto"/>
            </w:tcBorders>
            <w:vAlign w:val="center"/>
          </w:tcPr>
          <w:p w:rsidR="002575B0" w:rsidRPr="00AA0F05" w:rsidRDefault="002575B0" w:rsidP="007B6E73">
            <w:pPr>
              <w:spacing w:after="0"/>
              <w:rPr>
                <w:rFonts w:ascii="Arial" w:hAnsi="Arial" w:cs="Arial"/>
                <w:color w:val="333333"/>
                <w:sz w:val="20"/>
                <w:szCs w:val="20"/>
              </w:rPr>
            </w:pPr>
            <w:r w:rsidRPr="00AA0F05">
              <w:rPr>
                <w:rFonts w:ascii="Arial" w:hAnsi="Arial" w:cs="Arial"/>
                <w:color w:val="333333"/>
                <w:sz w:val="20"/>
                <w:szCs w:val="20"/>
              </w:rPr>
              <w:t>Redovito prisustvo na nastavi, sudjelovanje u raspravama, pisanje eseja i javno prezentiranje seminarskog rada, polaganje pismenog ispita.</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p>
        </w:tc>
      </w:tr>
      <w:tr w:rsidR="002575B0" w:rsidRPr="00AA0F05" w:rsidTr="007B6E73">
        <w:trPr>
          <w:trHeight w:val="397"/>
        </w:trPr>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iCs/>
                <w:color w:val="000000"/>
                <w:sz w:val="20"/>
                <w:szCs w:val="20"/>
              </w:rPr>
              <w:t>(upisati udio u ECTS bodovima za svaku aktivnost tako da ukupni broj ECTS bodova odgovara bodovnoj vrijednosti predmeta):</w:t>
            </w:r>
          </w:p>
        </w:tc>
        <w:tc>
          <w:tcPr>
            <w:tcW w:w="7552" w:type="dxa"/>
            <w:gridSpan w:val="4"/>
            <w:tcBorders>
              <w:top w:val="nil"/>
              <w:left w:val="nil"/>
              <w:bottom w:val="nil"/>
              <w:right w:val="nil"/>
            </w:tcBorders>
            <w:tcMar>
              <w:left w:w="0" w:type="dxa"/>
              <w:right w:w="0" w:type="dxa"/>
            </w:tcMar>
          </w:tcPr>
          <w:tbl>
            <w:tblPr>
              <w:tblW w:w="7793" w:type="dxa"/>
              <w:tblLayout w:type="fixed"/>
              <w:tblCellMar>
                <w:left w:w="57" w:type="dxa"/>
                <w:right w:w="57" w:type="dxa"/>
              </w:tblCellMar>
              <w:tblLook w:val="0000"/>
            </w:tblPr>
            <w:tblGrid>
              <w:gridCol w:w="1677"/>
              <w:gridCol w:w="1023"/>
              <w:gridCol w:w="1275"/>
              <w:gridCol w:w="968"/>
              <w:gridCol w:w="1520"/>
              <w:gridCol w:w="1330"/>
            </w:tblGrid>
            <w:tr w:rsidR="002575B0" w:rsidRPr="00AA0F05" w:rsidTr="007B6E73">
              <w:trPr>
                <w:trHeight w:val="397"/>
              </w:trPr>
              <w:tc>
                <w:tcPr>
                  <w:tcW w:w="1677" w:type="dxa"/>
                  <w:tcBorders>
                    <w:top w:val="single" w:sz="12"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Pohađanje nastave</w:t>
                  </w:r>
                </w:p>
              </w:tc>
              <w:tc>
                <w:tcPr>
                  <w:tcW w:w="1023" w:type="dxa"/>
                  <w:tcBorders>
                    <w:top w:val="single" w:sz="12"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1 ECTS</w:t>
                  </w:r>
                </w:p>
              </w:tc>
              <w:tc>
                <w:tcPr>
                  <w:tcW w:w="1275" w:type="dxa"/>
                  <w:tcBorders>
                    <w:top w:val="single" w:sz="12"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Istraživanje</w:t>
                  </w:r>
                </w:p>
              </w:tc>
              <w:tc>
                <w:tcPr>
                  <w:tcW w:w="968" w:type="dxa"/>
                  <w:tcBorders>
                    <w:top w:val="single" w:sz="12"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1520" w:type="dxa"/>
                  <w:tcBorders>
                    <w:top w:val="single" w:sz="12"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Praktični rad</w:t>
                  </w:r>
                </w:p>
              </w:tc>
              <w:tc>
                <w:tcPr>
                  <w:tcW w:w="1330" w:type="dxa"/>
                  <w:tcBorders>
                    <w:top w:val="single" w:sz="12" w:space="0" w:color="auto"/>
                    <w:left w:val="single" w:sz="4" w:space="0" w:color="auto"/>
                    <w:bottom w:val="single" w:sz="4" w:space="0" w:color="auto"/>
                    <w:right w:val="single" w:sz="12"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p>
              </w:tc>
            </w:tr>
            <w:tr w:rsidR="002575B0" w:rsidRPr="00AA0F05"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Eksperimentalni rad</w:t>
                  </w:r>
                </w:p>
              </w:tc>
              <w:tc>
                <w:tcPr>
                  <w:tcW w:w="1023"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Referat</w:t>
                  </w:r>
                </w:p>
              </w:tc>
              <w:tc>
                <w:tcPr>
                  <w:tcW w:w="968"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p>
              </w:tc>
            </w:tr>
            <w:tr w:rsidR="002575B0" w:rsidRPr="00AA0F05"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Esej</w:t>
                  </w:r>
                </w:p>
              </w:tc>
              <w:tc>
                <w:tcPr>
                  <w:tcW w:w="1023"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bCs/>
                      <w:sz w:val="20"/>
                      <w:szCs w:val="20"/>
                    </w:rPr>
                    <w:t>0,5 ECTS</w:t>
                  </w:r>
                </w:p>
              </w:tc>
              <w:tc>
                <w:tcPr>
                  <w:tcW w:w="1275"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color w:val="000000"/>
                      <w:sz w:val="20"/>
                      <w:szCs w:val="20"/>
                    </w:rPr>
                    <w:t>Seminarski rad</w:t>
                  </w:r>
                </w:p>
              </w:tc>
              <w:tc>
                <w:tcPr>
                  <w:tcW w:w="968"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bCs/>
                      <w:sz w:val="20"/>
                      <w:szCs w:val="20"/>
                    </w:rPr>
                    <w:t>0,5 ECTS</w:t>
                  </w:r>
                </w:p>
              </w:tc>
              <w:tc>
                <w:tcPr>
                  <w:tcW w:w="1520"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p>
              </w:tc>
            </w:tr>
            <w:tr w:rsidR="002575B0" w:rsidRPr="00AA0F05"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Kolokviji</w:t>
                  </w:r>
                </w:p>
              </w:tc>
              <w:tc>
                <w:tcPr>
                  <w:tcW w:w="1023"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color w:val="000000"/>
                      <w:sz w:val="20"/>
                      <w:szCs w:val="20"/>
                    </w:rPr>
                    <w:t>Usmeni ispit</w:t>
                  </w:r>
                </w:p>
              </w:tc>
              <w:tc>
                <w:tcPr>
                  <w:tcW w:w="968"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p>
              </w:tc>
            </w:tr>
            <w:tr w:rsidR="002575B0" w:rsidRPr="00AA0F05" w:rsidTr="007B6E73">
              <w:trPr>
                <w:trHeight w:val="397"/>
              </w:trPr>
              <w:tc>
                <w:tcPr>
                  <w:tcW w:w="1677" w:type="dxa"/>
                  <w:tcBorders>
                    <w:top w:val="single" w:sz="4" w:space="0" w:color="auto"/>
                    <w:left w:val="single" w:sz="4" w:space="0" w:color="auto"/>
                    <w:bottom w:val="single" w:sz="12" w:space="0" w:color="auto"/>
                    <w:right w:val="single" w:sz="8"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shd w:val="clear" w:color="auto" w:fill="FFFF00"/>
                    </w:rPr>
                  </w:pPr>
                  <w:r w:rsidRPr="00AA0F05">
                    <w:rPr>
                      <w:rFonts w:ascii="Arial" w:hAnsi="Arial" w:cs="Arial"/>
                      <w:sz w:val="20"/>
                      <w:szCs w:val="20"/>
                    </w:rPr>
                    <w:t>Pismeni ispit</w:t>
                  </w:r>
                </w:p>
              </w:tc>
              <w:tc>
                <w:tcPr>
                  <w:tcW w:w="1023" w:type="dxa"/>
                  <w:tcBorders>
                    <w:top w:val="single" w:sz="4" w:space="0" w:color="auto"/>
                    <w:left w:val="single" w:sz="8" w:space="0" w:color="auto"/>
                    <w:bottom w:val="single" w:sz="12" w:space="0" w:color="auto"/>
                    <w:right w:val="single" w:sz="8"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shd w:val="clear" w:color="auto" w:fill="FFFF00"/>
                    </w:rPr>
                  </w:pPr>
                  <w:r w:rsidRPr="00AA0F05">
                    <w:rPr>
                      <w:rFonts w:ascii="Arial" w:hAnsi="Arial" w:cs="Arial"/>
                      <w:sz w:val="20"/>
                      <w:szCs w:val="20"/>
                    </w:rPr>
                    <w:t>1 ECTS</w:t>
                  </w:r>
                </w:p>
              </w:tc>
              <w:tc>
                <w:tcPr>
                  <w:tcW w:w="1275" w:type="dxa"/>
                  <w:tcBorders>
                    <w:top w:val="single" w:sz="4" w:space="0" w:color="auto"/>
                    <w:left w:val="single" w:sz="8" w:space="0" w:color="auto"/>
                    <w:bottom w:val="single" w:sz="12" w:space="0" w:color="auto"/>
                    <w:right w:val="single" w:sz="8"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shd w:val="clear" w:color="auto" w:fill="FFFF00"/>
                    </w:rPr>
                  </w:pPr>
                  <w:r w:rsidRPr="00AA0F05">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shd w:val="clear" w:color="auto" w:fill="FFFF00"/>
                    </w:rPr>
                  </w:pPr>
                </w:p>
              </w:tc>
              <w:tc>
                <w:tcPr>
                  <w:tcW w:w="1520" w:type="dxa"/>
                  <w:tcBorders>
                    <w:top w:val="single" w:sz="4" w:space="0" w:color="auto"/>
                    <w:left w:val="single" w:sz="8" w:space="0" w:color="auto"/>
                    <w:bottom w:val="single" w:sz="12" w:space="0" w:color="auto"/>
                    <w:right w:val="single" w:sz="8"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p>
              </w:tc>
              <w:tc>
                <w:tcPr>
                  <w:tcW w:w="1330" w:type="dxa"/>
                  <w:tcBorders>
                    <w:top w:val="single" w:sz="4" w:space="0" w:color="auto"/>
                    <w:left w:val="single" w:sz="8" w:space="0" w:color="auto"/>
                    <w:bottom w:val="single" w:sz="12" w:space="0" w:color="auto"/>
                    <w:right w:val="single" w:sz="12" w:space="0" w:color="auto"/>
                  </w:tcBorders>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p>
              </w:tc>
            </w:tr>
          </w:tbl>
          <w:p w:rsidR="002575B0" w:rsidRPr="00AA0F05" w:rsidRDefault="002575B0" w:rsidP="007B6E73">
            <w:pPr>
              <w:widowControl w:val="0"/>
              <w:autoSpaceDE w:val="0"/>
              <w:autoSpaceDN w:val="0"/>
              <w:adjustRightInd w:val="0"/>
              <w:spacing w:after="0"/>
              <w:rPr>
                <w:rFonts w:ascii="Arial" w:hAnsi="Arial" w:cs="Arial"/>
                <w:color w:val="000000"/>
                <w:sz w:val="20"/>
                <w:szCs w:val="20"/>
              </w:rPr>
            </w:pPr>
          </w:p>
        </w:tc>
      </w:tr>
      <w:tr w:rsidR="002575B0" w:rsidRPr="00AA0F05"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4"/>
            <w:tcBorders>
              <w:top w:val="single" w:sz="12" w:space="0" w:color="auto"/>
              <w:left w:val="single" w:sz="4" w:space="0" w:color="auto"/>
              <w:bottom w:val="single" w:sz="12"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333333"/>
                <w:sz w:val="20"/>
                <w:szCs w:val="20"/>
              </w:rPr>
            </w:pPr>
            <w:r w:rsidRPr="00AA0F05">
              <w:rPr>
                <w:rFonts w:ascii="Arial" w:hAnsi="Arial" w:cs="Arial"/>
                <w:color w:val="333333"/>
                <w:sz w:val="20"/>
                <w:szCs w:val="20"/>
              </w:rPr>
              <w:t>Pohađanje nastave (33%)</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333333"/>
                <w:sz w:val="20"/>
                <w:szCs w:val="20"/>
              </w:rPr>
            </w:pPr>
            <w:r w:rsidRPr="00AA0F05">
              <w:rPr>
                <w:rFonts w:ascii="Arial" w:hAnsi="Arial" w:cs="Arial"/>
                <w:color w:val="333333"/>
                <w:sz w:val="20"/>
                <w:szCs w:val="20"/>
              </w:rPr>
              <w:t>Pismeni ispit (33%)</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333333"/>
                <w:sz w:val="20"/>
                <w:szCs w:val="20"/>
              </w:rPr>
            </w:pPr>
            <w:r w:rsidRPr="00AA0F05">
              <w:rPr>
                <w:rFonts w:ascii="Arial" w:hAnsi="Arial" w:cs="Arial"/>
                <w:color w:val="333333"/>
                <w:sz w:val="20"/>
                <w:szCs w:val="20"/>
              </w:rPr>
              <w:t>Esej (17%)</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333333"/>
                <w:sz w:val="20"/>
                <w:szCs w:val="20"/>
              </w:rPr>
            </w:pPr>
            <w:r w:rsidRPr="00AA0F05">
              <w:rPr>
                <w:rFonts w:ascii="Arial" w:hAnsi="Arial" w:cs="Arial"/>
                <w:color w:val="333333"/>
                <w:sz w:val="20"/>
                <w:szCs w:val="20"/>
              </w:rPr>
              <w:t>Seminarski rad (17%)</w:t>
            </w:r>
          </w:p>
        </w:tc>
      </w:tr>
      <w:tr w:rsidR="002575B0" w:rsidRPr="00AA0F05"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7552" w:type="dxa"/>
            <w:gridSpan w:val="4"/>
            <w:tcBorders>
              <w:top w:val="nil"/>
              <w:left w:val="nil"/>
              <w:bottom w:val="nil"/>
              <w:right w:val="nil"/>
            </w:tcBorders>
            <w:tcMar>
              <w:left w:w="0" w:type="dxa"/>
              <w:right w:w="0" w:type="dxa"/>
            </w:tcMar>
          </w:tcPr>
          <w:tbl>
            <w:tblPr>
              <w:tblW w:w="7552" w:type="dxa"/>
              <w:tblLayout w:type="fixed"/>
              <w:tblCellMar>
                <w:left w:w="57" w:type="dxa"/>
                <w:right w:w="57" w:type="dxa"/>
              </w:tblCellMar>
              <w:tblLook w:val="0000"/>
            </w:tblPr>
            <w:tblGrid>
              <w:gridCol w:w="4790"/>
              <w:gridCol w:w="1244"/>
              <w:gridCol w:w="1518"/>
            </w:tblGrid>
            <w:tr w:rsidR="002575B0" w:rsidRPr="00AA0F05" w:rsidTr="007B6E73">
              <w:tc>
                <w:tcPr>
                  <w:tcW w:w="4790" w:type="dxa"/>
                  <w:tcBorders>
                    <w:top w:val="single" w:sz="12" w:space="0" w:color="auto"/>
                    <w:left w:val="single" w:sz="4" w:space="0" w:color="auto"/>
                    <w:bottom w:val="single" w:sz="4" w:space="0" w:color="auto"/>
                    <w:right w:val="single" w:sz="8" w:space="0" w:color="auto"/>
                  </w:tcBorders>
                  <w:shd w:val="clear" w:color="auto" w:fill="CCEC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b/>
                      <w:bCs/>
                      <w:color w:val="000000"/>
                      <w:sz w:val="20"/>
                      <w:szCs w:val="20"/>
                    </w:rPr>
                  </w:pPr>
                  <w:r w:rsidRPr="00AA0F05">
                    <w:rPr>
                      <w:rFonts w:ascii="Arial" w:hAnsi="Arial" w:cs="Arial"/>
                      <w:b/>
                      <w:bCs/>
                      <w:color w:val="000000"/>
                      <w:sz w:val="20"/>
                      <w:szCs w:val="20"/>
                    </w:rPr>
                    <w:t>Naslov</w:t>
                  </w:r>
                </w:p>
              </w:tc>
              <w:tc>
                <w:tcPr>
                  <w:tcW w:w="1244" w:type="dxa"/>
                  <w:tcBorders>
                    <w:top w:val="single" w:sz="12" w:space="0" w:color="auto"/>
                    <w:left w:val="single" w:sz="8" w:space="0" w:color="auto"/>
                    <w:bottom w:val="single" w:sz="8" w:space="0" w:color="auto"/>
                    <w:right w:val="single" w:sz="8" w:space="0" w:color="auto"/>
                  </w:tcBorders>
                  <w:shd w:val="clear" w:color="auto" w:fill="CCEC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b/>
                      <w:bCs/>
                      <w:color w:val="000000"/>
                      <w:sz w:val="20"/>
                      <w:szCs w:val="20"/>
                    </w:rPr>
                  </w:pPr>
                  <w:r w:rsidRPr="00AA0F05">
                    <w:rPr>
                      <w:rFonts w:ascii="Arial" w:hAnsi="Arial" w:cs="Arial"/>
                      <w:b/>
                      <w:bCs/>
                      <w:color w:val="000000"/>
                      <w:sz w:val="20"/>
                      <w:szCs w:val="20"/>
                    </w:rPr>
                    <w:t>Broj primjeraka u knjižnici</w:t>
                  </w:r>
                </w:p>
              </w:tc>
              <w:tc>
                <w:tcPr>
                  <w:tcW w:w="1518" w:type="dxa"/>
                  <w:tcBorders>
                    <w:top w:val="single" w:sz="12" w:space="0" w:color="auto"/>
                    <w:left w:val="single" w:sz="8" w:space="0" w:color="auto"/>
                    <w:bottom w:val="single" w:sz="8" w:space="0" w:color="auto"/>
                    <w:right w:val="single" w:sz="12" w:space="0" w:color="auto"/>
                  </w:tcBorders>
                  <w:shd w:val="clear" w:color="auto" w:fill="CCECFF"/>
                  <w:vAlign w:val="center"/>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b/>
                      <w:bCs/>
                      <w:color w:val="000000"/>
                      <w:sz w:val="20"/>
                      <w:szCs w:val="20"/>
                    </w:rPr>
                  </w:pPr>
                  <w:r w:rsidRPr="00AA0F05">
                    <w:rPr>
                      <w:rFonts w:ascii="Arial" w:hAnsi="Arial" w:cs="Arial"/>
                      <w:b/>
                      <w:bCs/>
                      <w:color w:val="000000"/>
                      <w:sz w:val="20"/>
                      <w:szCs w:val="20"/>
                    </w:rPr>
                    <w:t>Dostupnost putem ostalih medija</w:t>
                  </w:r>
                </w:p>
              </w:tc>
            </w:tr>
            <w:tr w:rsidR="002575B0" w:rsidRPr="00AA0F05" w:rsidTr="007B6E73">
              <w:trPr>
                <w:trHeight w:val="1143"/>
              </w:trPr>
              <w:tc>
                <w:tcPr>
                  <w:tcW w:w="4790" w:type="dxa"/>
                  <w:tcBorders>
                    <w:top w:val="single" w:sz="4" w:space="0" w:color="auto"/>
                    <w:left w:val="single" w:sz="4" w:space="0" w:color="auto"/>
                    <w:bottom w:val="single" w:sz="4" w:space="0" w:color="auto"/>
                    <w:right w:val="single" w:sz="8" w:space="0" w:color="auto"/>
                  </w:tcBorders>
                </w:tcPr>
                <w:p w:rsidR="002575B0" w:rsidRPr="00AA0F05" w:rsidRDefault="002575B0" w:rsidP="002575B0">
                  <w:pPr>
                    <w:numPr>
                      <w:ilvl w:val="0"/>
                      <w:numId w:val="17"/>
                    </w:numPr>
                    <w:tabs>
                      <w:tab w:val="clear" w:pos="720"/>
                      <w:tab w:val="num" w:pos="306"/>
                    </w:tabs>
                    <w:spacing w:after="0" w:line="240" w:lineRule="auto"/>
                    <w:ind w:left="306" w:hanging="285"/>
                    <w:rPr>
                      <w:rFonts w:ascii="Arial" w:hAnsi="Arial" w:cs="Arial"/>
                      <w:sz w:val="20"/>
                      <w:szCs w:val="20"/>
                    </w:rPr>
                  </w:pPr>
                  <w:r w:rsidRPr="00AA0F05">
                    <w:rPr>
                      <w:rFonts w:ascii="Arial" w:hAnsi="Arial" w:cs="Arial"/>
                      <w:sz w:val="20"/>
                      <w:szCs w:val="20"/>
                    </w:rPr>
                    <w:t xml:space="preserve">F. Crespi, </w:t>
                  </w:r>
                  <w:r w:rsidRPr="00AA0F05">
                    <w:rPr>
                      <w:rFonts w:ascii="Arial" w:hAnsi="Arial" w:cs="Arial"/>
                      <w:i/>
                      <w:sz w:val="20"/>
                      <w:szCs w:val="20"/>
                    </w:rPr>
                    <w:t>Sociologija kulture,</w:t>
                  </w:r>
                  <w:r w:rsidRPr="00AA0F05">
                    <w:rPr>
                      <w:rFonts w:ascii="Arial" w:hAnsi="Arial" w:cs="Arial"/>
                      <w:sz w:val="20"/>
                      <w:szCs w:val="20"/>
                    </w:rPr>
                    <w:t xml:space="preserve"> Zagreb, Politička kultura, 2006.</w:t>
                  </w:r>
                </w:p>
                <w:p w:rsidR="002575B0" w:rsidRPr="00AA0F05" w:rsidRDefault="002575B0" w:rsidP="007B6E73">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ind w:left="360" w:hanging="699"/>
                    <w:rPr>
                      <w:rFonts w:ascii="Arial" w:hAnsi="Arial" w:cs="Arial"/>
                      <w:color w:val="000000"/>
                      <w:sz w:val="20"/>
                      <w:szCs w:val="20"/>
                    </w:rPr>
                  </w:pPr>
                </w:p>
              </w:tc>
              <w:tc>
                <w:tcPr>
                  <w:tcW w:w="1244" w:type="dxa"/>
                  <w:tcBorders>
                    <w:top w:val="single" w:sz="8" w:space="0" w:color="auto"/>
                    <w:left w:val="single" w:sz="8" w:space="0" w:color="auto"/>
                    <w:bottom w:val="single" w:sz="4" w:space="0" w:color="auto"/>
                    <w:right w:val="single" w:sz="8"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r w:rsidRPr="00AA0F05">
                    <w:rPr>
                      <w:rFonts w:ascii="Arial" w:hAnsi="Arial" w:cs="Arial"/>
                      <w:color w:val="000000"/>
                      <w:sz w:val="20"/>
                      <w:szCs w:val="20"/>
                    </w:rPr>
                    <w:t>Sveučilišna knjižnica, Gradska knjižnica</w:t>
                  </w:r>
                </w:p>
              </w:tc>
              <w:tc>
                <w:tcPr>
                  <w:tcW w:w="1518" w:type="dxa"/>
                  <w:tcBorders>
                    <w:top w:val="single" w:sz="8" w:space="0" w:color="auto"/>
                    <w:left w:val="single" w:sz="8" w:space="0" w:color="auto"/>
                    <w:bottom w:val="single" w:sz="4"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p>
              </w:tc>
            </w:tr>
            <w:tr w:rsidR="002575B0" w:rsidRPr="00AA0F05" w:rsidTr="007B6E73">
              <w:trPr>
                <w:trHeight w:val="75"/>
              </w:trPr>
              <w:tc>
                <w:tcPr>
                  <w:tcW w:w="4790" w:type="dxa"/>
                  <w:tcBorders>
                    <w:top w:val="single" w:sz="4" w:space="0" w:color="auto"/>
                    <w:left w:val="single" w:sz="4" w:space="0" w:color="auto"/>
                    <w:bottom w:val="single" w:sz="4" w:space="0" w:color="auto"/>
                    <w:right w:val="single" w:sz="8" w:space="0" w:color="auto"/>
                  </w:tcBorders>
                </w:tcPr>
                <w:p w:rsidR="002575B0" w:rsidRPr="00AA0F05" w:rsidRDefault="002575B0" w:rsidP="002575B0">
                  <w:pPr>
                    <w:pStyle w:val="NormalWeb"/>
                    <w:numPr>
                      <w:ilvl w:val="0"/>
                      <w:numId w:val="17"/>
                    </w:numPr>
                    <w:tabs>
                      <w:tab w:val="clear" w:pos="720"/>
                    </w:tabs>
                    <w:spacing w:after="0" w:afterAutospacing="0"/>
                    <w:ind w:left="306" w:hanging="306"/>
                    <w:rPr>
                      <w:rFonts w:ascii="Arial" w:hAnsi="Arial" w:cs="Arial"/>
                      <w:sz w:val="20"/>
                      <w:szCs w:val="20"/>
                    </w:rPr>
                  </w:pPr>
                  <w:r w:rsidRPr="00AA0F05">
                    <w:rPr>
                      <w:rFonts w:ascii="Arial" w:hAnsi="Arial" w:cs="Arial"/>
                      <w:sz w:val="20"/>
                      <w:szCs w:val="20"/>
                      <w:lang w:val="hr-HR"/>
                    </w:rPr>
                    <w:t xml:space="preserve">N. Skledar, </w:t>
                  </w:r>
                  <w:r w:rsidRPr="00AA0F05">
                    <w:rPr>
                      <w:rFonts w:ascii="Arial" w:hAnsi="Arial" w:cs="Arial"/>
                      <w:i/>
                      <w:sz w:val="20"/>
                      <w:szCs w:val="20"/>
                      <w:lang w:val="hr-HR"/>
                    </w:rPr>
                    <w:t>Čovjek i kultura,</w:t>
                  </w:r>
                  <w:r w:rsidRPr="00AA0F05">
                    <w:rPr>
                      <w:rFonts w:ascii="Arial" w:hAnsi="Arial" w:cs="Arial"/>
                      <w:sz w:val="20"/>
                      <w:szCs w:val="20"/>
                      <w:lang w:val="hr-HR"/>
                    </w:rPr>
                    <w:t xml:space="preserve"> Zagreb, Societas; Zaprešić, Matica hrvatska, 2001. (odabrana poglavlja)</w:t>
                  </w:r>
                </w:p>
                <w:p w:rsidR="002575B0" w:rsidRPr="00AA0F05" w:rsidRDefault="002575B0" w:rsidP="007B6E73">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ind w:hanging="699"/>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r w:rsidRPr="00AA0F05">
                    <w:rPr>
                      <w:rFonts w:ascii="Arial" w:hAnsi="Arial" w:cs="Arial"/>
                      <w:color w:val="000000"/>
                      <w:sz w:val="20"/>
                      <w:szCs w:val="20"/>
                    </w:rPr>
                    <w:t>Sveučilišna knjižnica, Gradska knjižnica</w:t>
                  </w:r>
                </w:p>
              </w:tc>
              <w:tc>
                <w:tcPr>
                  <w:tcW w:w="1518" w:type="dxa"/>
                  <w:tcBorders>
                    <w:top w:val="single" w:sz="4" w:space="0" w:color="auto"/>
                    <w:left w:val="single" w:sz="8" w:space="0" w:color="auto"/>
                    <w:bottom w:val="single" w:sz="4"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r w:rsidRPr="00AA0F05">
                    <w:rPr>
                      <w:rFonts w:ascii="Arial" w:hAnsi="Arial" w:cs="Arial"/>
                      <w:color w:val="000000"/>
                      <w:sz w:val="20"/>
                      <w:szCs w:val="20"/>
                    </w:rPr>
                    <w:t xml:space="preserve"> </w:t>
                  </w:r>
                </w:p>
              </w:tc>
            </w:tr>
            <w:tr w:rsidR="002575B0" w:rsidRPr="00AA0F05" w:rsidTr="007B6E73">
              <w:trPr>
                <w:trHeight w:val="75"/>
              </w:trPr>
              <w:tc>
                <w:tcPr>
                  <w:tcW w:w="4790" w:type="dxa"/>
                  <w:tcBorders>
                    <w:top w:val="single" w:sz="4" w:space="0" w:color="auto"/>
                    <w:left w:val="single" w:sz="4" w:space="0" w:color="auto"/>
                    <w:bottom w:val="single" w:sz="4" w:space="0" w:color="auto"/>
                    <w:right w:val="single" w:sz="8" w:space="0" w:color="auto"/>
                  </w:tcBorders>
                </w:tcPr>
                <w:p w:rsidR="002575B0" w:rsidRPr="00AA0F05" w:rsidRDefault="002575B0" w:rsidP="002575B0">
                  <w:pPr>
                    <w:pStyle w:val="NormalWeb"/>
                    <w:numPr>
                      <w:ilvl w:val="0"/>
                      <w:numId w:val="17"/>
                    </w:numPr>
                    <w:tabs>
                      <w:tab w:val="clear" w:pos="720"/>
                      <w:tab w:val="num" w:pos="306"/>
                    </w:tabs>
                    <w:spacing w:after="0" w:afterAutospacing="0"/>
                    <w:ind w:left="306" w:hanging="285"/>
                    <w:rPr>
                      <w:rFonts w:ascii="Arial" w:hAnsi="Arial" w:cs="Arial"/>
                      <w:sz w:val="20"/>
                      <w:szCs w:val="20"/>
                    </w:rPr>
                  </w:pPr>
                  <w:r w:rsidRPr="00AA0F05">
                    <w:rPr>
                      <w:rFonts w:ascii="Arial" w:hAnsi="Arial" w:cs="Arial"/>
                      <w:sz w:val="20"/>
                      <w:szCs w:val="20"/>
                    </w:rPr>
                    <w:t xml:space="preserve">Duvnjak, N. (2012) </w:t>
                  </w:r>
                  <w:r w:rsidRPr="00AA0F05">
                    <w:rPr>
                      <w:rFonts w:ascii="Arial" w:hAnsi="Arial" w:cs="Arial"/>
                      <w:i/>
                      <w:sz w:val="20"/>
                      <w:szCs w:val="20"/>
                    </w:rPr>
                    <w:t>Sociologija kulture</w:t>
                  </w:r>
                  <w:r w:rsidRPr="00AA0F05">
                    <w:rPr>
                      <w:rFonts w:ascii="Arial" w:hAnsi="Arial" w:cs="Arial"/>
                      <w:sz w:val="20"/>
                      <w:szCs w:val="20"/>
                    </w:rPr>
                    <w:t xml:space="preserve"> (interna </w:t>
                  </w:r>
                  <w:r w:rsidRPr="00AA0F05">
                    <w:rPr>
                      <w:rFonts w:ascii="Arial" w:hAnsi="Arial" w:cs="Arial"/>
                      <w:sz w:val="20"/>
                      <w:szCs w:val="20"/>
                    </w:rPr>
                    <w:lastRenderedPageBreak/>
                    <w:t>skripta)</w:t>
                  </w:r>
                </w:p>
                <w:p w:rsidR="002575B0" w:rsidRPr="00AA0F05" w:rsidRDefault="002575B0" w:rsidP="007B6E73">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ind w:hanging="699"/>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p>
              </w:tc>
              <w:tc>
                <w:tcPr>
                  <w:tcW w:w="1518" w:type="dxa"/>
                  <w:tcBorders>
                    <w:top w:val="single" w:sz="4" w:space="0" w:color="auto"/>
                    <w:left w:val="single" w:sz="8" w:space="0" w:color="auto"/>
                    <w:bottom w:val="single" w:sz="4"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r w:rsidRPr="00AA0F05">
                    <w:rPr>
                      <w:rFonts w:ascii="Arial" w:hAnsi="Arial" w:cs="Arial"/>
                      <w:sz w:val="20"/>
                      <w:szCs w:val="20"/>
                    </w:rPr>
                    <w:t>DA</w:t>
                  </w:r>
                </w:p>
              </w:tc>
            </w:tr>
          </w:tbl>
          <w:p w:rsidR="002575B0" w:rsidRPr="00AA0F05" w:rsidRDefault="002575B0" w:rsidP="007B6E73">
            <w:pPr>
              <w:widowControl w:val="0"/>
              <w:autoSpaceDE w:val="0"/>
              <w:autoSpaceDN w:val="0"/>
              <w:adjustRightInd w:val="0"/>
              <w:spacing w:after="0"/>
              <w:rPr>
                <w:rFonts w:ascii="Arial" w:hAnsi="Arial" w:cs="Arial"/>
                <w:color w:val="000000"/>
                <w:sz w:val="20"/>
                <w:szCs w:val="20"/>
              </w:rPr>
            </w:pPr>
          </w:p>
        </w:tc>
      </w:tr>
      <w:tr w:rsidR="002575B0" w:rsidRPr="00AA0F05"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lastRenderedPageBreak/>
              <w:t xml:space="preserve">Dopunska literatura </w:t>
            </w:r>
          </w:p>
          <w:p w:rsidR="002575B0" w:rsidRPr="00AA0F05" w:rsidRDefault="002575B0"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Arial" w:hAnsi="Arial" w:cs="Arial"/>
                <w:color w:val="000000"/>
                <w:sz w:val="20"/>
                <w:szCs w:val="20"/>
              </w:rPr>
            </w:pPr>
          </w:p>
        </w:tc>
        <w:tc>
          <w:tcPr>
            <w:tcW w:w="7552" w:type="dxa"/>
            <w:gridSpan w:val="4"/>
            <w:tcBorders>
              <w:top w:val="single" w:sz="12" w:space="0" w:color="auto"/>
              <w:left w:val="single" w:sz="4" w:space="0" w:color="auto"/>
              <w:bottom w:val="single" w:sz="4" w:space="0" w:color="auto"/>
              <w:right w:val="single" w:sz="12" w:space="0" w:color="auto"/>
            </w:tcBorders>
          </w:tcPr>
          <w:p w:rsidR="002575B0" w:rsidRPr="00AA0F05" w:rsidRDefault="002575B0" w:rsidP="002575B0">
            <w:pPr>
              <w:numPr>
                <w:ilvl w:val="0"/>
                <w:numId w:val="16"/>
              </w:numPr>
              <w:tabs>
                <w:tab w:val="clear" w:pos="720"/>
                <w:tab w:val="num" w:pos="311"/>
              </w:tabs>
              <w:spacing w:after="0" w:line="240" w:lineRule="auto"/>
              <w:ind w:left="311" w:hanging="285"/>
              <w:rPr>
                <w:rFonts w:ascii="Arial" w:hAnsi="Arial" w:cs="Arial"/>
                <w:sz w:val="20"/>
                <w:szCs w:val="20"/>
              </w:rPr>
            </w:pPr>
            <w:r w:rsidRPr="00AA0F05">
              <w:rPr>
                <w:rFonts w:ascii="Arial" w:hAnsi="Arial" w:cs="Arial"/>
                <w:sz w:val="20"/>
                <w:szCs w:val="20"/>
              </w:rPr>
              <w:t xml:space="preserve">C. Barker, </w:t>
            </w:r>
            <w:r w:rsidRPr="00AA0F05">
              <w:rPr>
                <w:rFonts w:ascii="Arial" w:hAnsi="Arial" w:cs="Arial"/>
                <w:i/>
                <w:sz w:val="20"/>
                <w:szCs w:val="20"/>
              </w:rPr>
              <w:t>Cultural Studies: Theory &amp; Practice.</w:t>
            </w:r>
            <w:r w:rsidRPr="00AA0F05">
              <w:rPr>
                <w:rFonts w:ascii="Arial" w:hAnsi="Arial" w:cs="Arial"/>
                <w:sz w:val="20"/>
                <w:szCs w:val="20"/>
              </w:rPr>
              <w:t xml:space="preserve"> London, SAGE, 2008.</w:t>
            </w:r>
          </w:p>
          <w:p w:rsidR="002575B0" w:rsidRPr="00AA0F05" w:rsidRDefault="002575B0" w:rsidP="002575B0">
            <w:pPr>
              <w:numPr>
                <w:ilvl w:val="0"/>
                <w:numId w:val="16"/>
              </w:numPr>
              <w:tabs>
                <w:tab w:val="clear" w:pos="720"/>
                <w:tab w:val="num" w:pos="311"/>
              </w:tabs>
              <w:spacing w:after="0" w:line="240" w:lineRule="auto"/>
              <w:ind w:left="311" w:hanging="285"/>
              <w:rPr>
                <w:rFonts w:ascii="Arial" w:hAnsi="Arial" w:cs="Arial"/>
                <w:sz w:val="20"/>
                <w:szCs w:val="20"/>
              </w:rPr>
            </w:pPr>
            <w:r w:rsidRPr="00AA0F05">
              <w:rPr>
                <w:rFonts w:ascii="Arial" w:hAnsi="Arial" w:cs="Arial"/>
                <w:sz w:val="20"/>
                <w:szCs w:val="20"/>
              </w:rPr>
              <w:t xml:space="preserve">B. Cvjetičanin; V. Katunarić, </w:t>
            </w:r>
            <w:r w:rsidRPr="00AA0F05">
              <w:rPr>
                <w:rFonts w:ascii="Arial" w:hAnsi="Arial" w:cs="Arial"/>
                <w:i/>
                <w:sz w:val="20"/>
                <w:szCs w:val="20"/>
              </w:rPr>
              <w:t xml:space="preserve">Kulturna politika Republike Hrvatske. Nacionalni izvještaj, </w:t>
            </w:r>
            <w:r w:rsidRPr="00AA0F05">
              <w:rPr>
                <w:rFonts w:ascii="Arial" w:hAnsi="Arial" w:cs="Arial"/>
                <w:sz w:val="20"/>
                <w:szCs w:val="20"/>
              </w:rPr>
              <w:t>Zagreb, Ministarstvo kulture Republike Hrvatske, 1998. (odabrana poglavlja)</w:t>
            </w:r>
          </w:p>
          <w:p w:rsidR="002575B0" w:rsidRPr="00AA0F05" w:rsidRDefault="002575B0" w:rsidP="002575B0">
            <w:pPr>
              <w:numPr>
                <w:ilvl w:val="0"/>
                <w:numId w:val="16"/>
              </w:numPr>
              <w:tabs>
                <w:tab w:val="clear" w:pos="720"/>
                <w:tab w:val="num" w:pos="311"/>
              </w:tabs>
              <w:spacing w:after="0" w:line="240" w:lineRule="auto"/>
              <w:ind w:left="312" w:hanging="284"/>
              <w:rPr>
                <w:rFonts w:ascii="Arial" w:hAnsi="Arial" w:cs="Arial"/>
                <w:sz w:val="20"/>
                <w:szCs w:val="20"/>
              </w:rPr>
            </w:pPr>
            <w:r w:rsidRPr="00AA0F05">
              <w:rPr>
                <w:rFonts w:ascii="Arial" w:hAnsi="Arial" w:cs="Arial"/>
                <w:sz w:val="20"/>
                <w:szCs w:val="20"/>
              </w:rPr>
              <w:t xml:space="preserve">M. Silverman, </w:t>
            </w:r>
            <w:r w:rsidRPr="00AA0F05">
              <w:rPr>
                <w:rFonts w:ascii="Arial" w:hAnsi="Arial" w:cs="Arial"/>
                <w:i/>
                <w:sz w:val="20"/>
                <w:szCs w:val="20"/>
              </w:rPr>
              <w:t xml:space="preserve">Facing Postmodernity. Contemporary French Thought on Culture and Society, </w:t>
            </w:r>
            <w:r w:rsidRPr="00AA0F05">
              <w:rPr>
                <w:rFonts w:ascii="Arial" w:hAnsi="Arial" w:cs="Arial"/>
                <w:sz w:val="20"/>
                <w:szCs w:val="20"/>
              </w:rPr>
              <w:t>London; New York: Routledge, 1999. (odabrana poglavlja)</w:t>
            </w:r>
          </w:p>
          <w:p w:rsidR="002575B0" w:rsidRPr="00AA0F05" w:rsidRDefault="002575B0" w:rsidP="002575B0">
            <w:pPr>
              <w:pStyle w:val="NormalWeb"/>
              <w:numPr>
                <w:ilvl w:val="0"/>
                <w:numId w:val="16"/>
              </w:numPr>
              <w:tabs>
                <w:tab w:val="clear" w:pos="720"/>
                <w:tab w:val="num" w:pos="311"/>
              </w:tabs>
              <w:spacing w:before="0" w:after="0" w:afterAutospacing="0"/>
              <w:ind w:left="312" w:hanging="284"/>
              <w:rPr>
                <w:rFonts w:ascii="Arial" w:hAnsi="Arial" w:cs="Arial"/>
                <w:sz w:val="20"/>
                <w:szCs w:val="20"/>
              </w:rPr>
            </w:pPr>
            <w:r w:rsidRPr="00AA0F05">
              <w:rPr>
                <w:rFonts w:ascii="Arial" w:hAnsi="Arial" w:cs="Arial"/>
                <w:sz w:val="20"/>
                <w:szCs w:val="20"/>
                <w:lang w:val="hr-HR"/>
              </w:rPr>
              <w:t xml:space="preserve">S. Čolić, </w:t>
            </w:r>
            <w:r w:rsidRPr="00AA0F05">
              <w:rPr>
                <w:rFonts w:ascii="Arial" w:hAnsi="Arial" w:cs="Arial"/>
                <w:i/>
                <w:sz w:val="20"/>
                <w:szCs w:val="20"/>
                <w:lang w:val="hr-HR"/>
              </w:rPr>
              <w:t>Kultura i povijest,</w:t>
            </w:r>
            <w:r w:rsidRPr="00AA0F05">
              <w:rPr>
                <w:rFonts w:ascii="Arial" w:hAnsi="Arial" w:cs="Arial"/>
                <w:sz w:val="20"/>
                <w:szCs w:val="20"/>
                <w:lang w:val="hr-HR"/>
              </w:rPr>
              <w:t xml:space="preserve"> Zagreb, Hrvatska sveučilišna naklada, 2002. (odabrana poglavlja)</w:t>
            </w:r>
          </w:p>
        </w:tc>
      </w:tr>
      <w:tr w:rsidR="002575B0" w:rsidRPr="00AA0F05"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2575B0" w:rsidRPr="00AA0F05" w:rsidRDefault="002575B0"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4"/>
            <w:tcBorders>
              <w:top w:val="single" w:sz="4" w:space="0" w:color="auto"/>
              <w:left w:val="single" w:sz="4" w:space="0" w:color="auto"/>
              <w:bottom w:val="single" w:sz="4"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r w:rsidRPr="00AA0F05">
              <w:rPr>
                <w:rFonts w:ascii="Arial" w:hAnsi="Arial" w:cs="Arial"/>
                <w:sz w:val="20"/>
                <w:szCs w:val="20"/>
              </w:rPr>
              <w:t xml:space="preserve">U skladu sa standardima i propisima Sveučilišta u Splitu. </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sz w:val="20"/>
                <w:szCs w:val="20"/>
              </w:rPr>
              <w:t>Konzultacije, a</w:t>
            </w:r>
            <w:r w:rsidRPr="00AA0F05">
              <w:rPr>
                <w:rFonts w:ascii="Arial" w:hAnsi="Arial" w:cs="Arial"/>
                <w:color w:val="000000"/>
                <w:sz w:val="20"/>
                <w:szCs w:val="20"/>
              </w:rPr>
              <w:t>ktivnost na nastavi, evidencija pohađanja nastave.</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r w:rsidRPr="00AA0F05">
              <w:rPr>
                <w:rFonts w:ascii="Arial" w:hAnsi="Arial" w:cs="Arial"/>
                <w:sz w:val="20"/>
                <w:szCs w:val="20"/>
              </w:rPr>
              <w:t>Studentske ankete, unutarnja i vanjska evaluacija studijskog programa i nastavnika.</w:t>
            </w:r>
          </w:p>
        </w:tc>
      </w:tr>
      <w:tr w:rsidR="002575B0" w:rsidRPr="00AA0F05"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2575B0" w:rsidRPr="00AA0F05" w:rsidRDefault="002575B0"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4"/>
            <w:tcBorders>
              <w:top w:val="single" w:sz="4" w:space="0" w:color="auto"/>
              <w:left w:val="single" w:sz="4" w:space="0" w:color="auto"/>
              <w:bottom w:val="single" w:sz="12" w:space="0" w:color="auto"/>
              <w:right w:val="single" w:sz="12" w:space="0" w:color="auto"/>
            </w:tcBorders>
          </w:tcPr>
          <w:p w:rsidR="002575B0" w:rsidRPr="00AA0F05" w:rsidRDefault="002575B0"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r w:rsidRPr="00AA0F05">
              <w:rPr>
                <w:rFonts w:ascii="Arial" w:hAnsi="Arial" w:cs="Arial"/>
                <w:sz w:val="20"/>
                <w:szCs w:val="20"/>
              </w:rPr>
              <w:t>Predavanja i seminari izvode se na hrvatskom jeziku uz mogućnost konzultacija na engleskom jeziku.</w:t>
            </w:r>
          </w:p>
        </w:tc>
      </w:tr>
    </w:tbl>
    <w:p w:rsidR="002575B0" w:rsidRPr="00AA0F05" w:rsidRDefault="002575B0" w:rsidP="0025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sz w:val="20"/>
          <w:szCs w:val="20"/>
        </w:rPr>
      </w:pPr>
    </w:p>
    <w:p w:rsidR="002575B0" w:rsidRPr="00AA0F05" w:rsidRDefault="002575B0" w:rsidP="0025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Pr>
                <w:rFonts w:ascii="Arial" w:hAnsi="Arial" w:cs="Arial"/>
                <w:b/>
                <w:bCs/>
                <w:sz w:val="20"/>
                <w:szCs w:val="20"/>
              </w:rPr>
              <w:t>Slikarstvo</w:t>
            </w:r>
            <w:r w:rsidRPr="00AA0F05">
              <w:rPr>
                <w:rFonts w:ascii="Arial" w:hAnsi="Arial" w:cs="Arial"/>
                <w:b/>
                <w:bCs/>
                <w:sz w:val="20"/>
                <w:szCs w:val="20"/>
              </w:rPr>
              <w:t xml:space="preserve"> i pokretna slika </w:t>
            </w:r>
            <w:r>
              <w:rPr>
                <w:rFonts w:ascii="Arial" w:hAnsi="Arial" w:cs="Arial"/>
                <w:b/>
                <w:bCs/>
                <w:sz w:val="20"/>
                <w:szCs w:val="20"/>
              </w:rPr>
              <w:t>2</w:t>
            </w:r>
            <w:r w:rsidRPr="00AA0F05">
              <w:rPr>
                <w:rFonts w:ascii="Arial" w:hAnsi="Arial" w:cs="Arial"/>
                <w:b/>
                <w:bCs/>
                <w:sz w:val="20"/>
                <w:szCs w:val="20"/>
              </w:rPr>
              <w:t xml:space="preserve"> </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pacing w:val="-5"/>
                <w:kern w:val="16"/>
                <w:sz w:val="20"/>
                <w:szCs w:val="20"/>
              </w:rPr>
              <w:t>UAA10S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2.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docent 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3</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Izrada 2d ili hibridnog animiranog filma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hAnsi="Arial" w:cs="Arial"/>
                <w:sz w:val="20"/>
                <w:szCs w:val="20"/>
              </w:rPr>
              <w:t>Slikarstvo i pokretna slika 1</w:t>
            </w:r>
            <w:r w:rsidRPr="00667252">
              <w:rPr>
                <w:rFonts w:ascii="Arial" w:hAnsi="Arial" w:cs="Arial"/>
                <w:color w:val="000000"/>
                <w:sz w:val="20"/>
                <w:szCs w:val="20"/>
                <w:shd w:val="clear" w:color="auto" w:fill="FFFFFF"/>
              </w:rPr>
              <w:t xml:space="preserve"> (potpis nositelja kolegija)</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2575B0" w:rsidRPr="00AA0F05" w:rsidRDefault="002575B0" w:rsidP="002575B0">
            <w:pPr>
              <w:numPr>
                <w:ilvl w:val="0"/>
                <w:numId w:val="13"/>
              </w:numPr>
              <w:shd w:val="clear" w:color="auto" w:fill="FDFDFD"/>
              <w:spacing w:after="0" w:line="240" w:lineRule="auto"/>
              <w:ind w:left="0"/>
              <w:rPr>
                <w:rFonts w:ascii="Arial" w:eastAsia="Times New Roman" w:hAnsi="Arial" w:cs="Arial"/>
                <w:sz w:val="20"/>
                <w:szCs w:val="20"/>
                <w:lang w:eastAsia="hr-HR"/>
              </w:rPr>
            </w:pP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sidRPr="00AA0F05">
              <w:rPr>
                <w:rFonts w:ascii="Arial" w:eastAsia="Times New Roman" w:hAnsi="Arial" w:cs="Arial"/>
                <w:sz w:val="20"/>
                <w:szCs w:val="20"/>
                <w:lang w:eastAsia="hr-HR"/>
              </w:rPr>
              <w:t>Izraditi 2d ili hibridni animirani film</w:t>
            </w: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sidRPr="00AA0F05">
              <w:rPr>
                <w:rFonts w:ascii="Arial" w:eastAsia="Times New Roman" w:hAnsi="Arial" w:cs="Arial"/>
                <w:sz w:val="20"/>
                <w:szCs w:val="20"/>
                <w:lang w:eastAsia="hr-HR"/>
              </w:rPr>
              <w:t>biti upoznat s produkcijskim procesom izrade autorskog animiranog filma</w:t>
            </w: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sidRPr="00AA0F05">
              <w:rPr>
                <w:rFonts w:ascii="Arial" w:hAnsi="Arial" w:cs="Arial"/>
                <w:sz w:val="20"/>
                <w:szCs w:val="20"/>
              </w:rPr>
              <w:t>likovno promišljati u kontekstu 2d ili hibridnog animiranog filma</w:t>
            </w:r>
          </w:p>
          <w:p w:rsidR="002575B0" w:rsidRPr="00AA0F05" w:rsidRDefault="002575B0" w:rsidP="002575B0">
            <w:pPr>
              <w:pStyle w:val="ListParagraph"/>
              <w:numPr>
                <w:ilvl w:val="0"/>
                <w:numId w:val="12"/>
              </w:numPr>
              <w:tabs>
                <w:tab w:val="left" w:pos="2820"/>
              </w:tabs>
              <w:spacing w:after="0"/>
              <w:rPr>
                <w:rFonts w:ascii="Arial" w:hAnsi="Arial" w:cs="Arial"/>
                <w:sz w:val="20"/>
                <w:szCs w:val="20"/>
              </w:rPr>
            </w:pPr>
            <w:r w:rsidRPr="00AA0F05">
              <w:rPr>
                <w:rFonts w:ascii="Arial" w:hAnsi="Arial" w:cs="Arial"/>
                <w:sz w:val="20"/>
                <w:szCs w:val="20"/>
              </w:rPr>
              <w:t>kolažirati različite filmske i likovne medije</w:t>
            </w:r>
          </w:p>
          <w:p w:rsidR="002575B0" w:rsidRPr="00AA0F05" w:rsidRDefault="002575B0" w:rsidP="007B6E73">
            <w:pPr>
              <w:pStyle w:val="ListParagraph"/>
              <w:tabs>
                <w:tab w:val="left" w:pos="2820"/>
              </w:tabs>
              <w:spacing w:after="0"/>
              <w:rPr>
                <w:rFonts w:ascii="Arial" w:hAnsi="Arial" w:cs="Arial"/>
                <w:sz w:val="20"/>
                <w:szCs w:val="20"/>
              </w:rPr>
            </w:pP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w:t>
            </w:r>
            <w:r w:rsidRPr="00AA0F05">
              <w:rPr>
                <w:rFonts w:ascii="Arial" w:hAnsi="Arial" w:cs="Arial"/>
                <w:color w:val="000000"/>
                <w:sz w:val="20"/>
                <w:szCs w:val="20"/>
              </w:rPr>
              <w:lastRenderedPageBreak/>
              <w:t xml:space="preserve">prema satnici nastave </w:t>
            </w:r>
          </w:p>
        </w:tc>
        <w:tc>
          <w:tcPr>
            <w:tcW w:w="7552" w:type="dxa"/>
            <w:gridSpan w:val="12"/>
            <w:tcBorders>
              <w:right w:val="single" w:sz="12" w:space="0" w:color="auto"/>
            </w:tcBorders>
            <w:tcMar>
              <w:left w:w="57" w:type="dxa"/>
              <w:right w:w="57" w:type="dxa"/>
            </w:tcMar>
          </w:tcPr>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lastRenderedPageBreak/>
              <w:t>Razgovor o ciljevima kolegija i nastavnom planu.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Pregled izrađenih materijala u prijašnjem semestru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lastRenderedPageBreak/>
              <w:t>Priprema detaljnog produkcijskog plana za izradu 2d ili hibridnog animiranog filma. Gledanje recentne produkcije animiranog filma i razgovor o gledanom.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Priprema detaljnog produkcijskog plana za izradu 2d ili hibridnog animiranog filma. Gledanje recentne produkcije animiranog filma i razgovor o gledanom.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Priprema detaljnog izvedbenog plana za izradu 2d ili hibridnog animiranog filma. Gledanje recentne produkcije animiranog filma i razgovor o gledanom .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Priprema detaljnog izvedbenog plana za izradu 2d ili hibridnog animiranog filma. Gledanje recentne produkcije animiranog filma i razgovor o gledanom .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Finaliziranje scenografskih elemenata i likova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Finaliziranje scenografskih elemenata i likova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2d ili hibridnog animiranog filma po prethodno izrađenom materijalu.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2d ili hibridnog animiranog filma po prethodno izrađenom materijalu.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2d ili hibridnog animiranog filma po prethodno izrađenom materijalu.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Gledanje recentne produkcije animiranog filma i razgovor o gledanom .</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Izrada 2d ili hibridnog animiranog filma po prethodno izrađenom materijalu.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Finalne korekcije na izrađenom materijalu. Finalne konzultacije (1p+1v)</w:t>
            </w:r>
          </w:p>
          <w:p w:rsidR="002575B0" w:rsidRPr="00AA0F05" w:rsidRDefault="002575B0" w:rsidP="002575B0">
            <w:pPr>
              <w:pStyle w:val="ListParagraph"/>
              <w:numPr>
                <w:ilvl w:val="0"/>
                <w:numId w:val="14"/>
              </w:numPr>
              <w:rPr>
                <w:rFonts w:ascii="Arial" w:hAnsi="Arial" w:cs="Arial"/>
                <w:sz w:val="20"/>
                <w:szCs w:val="20"/>
              </w:rPr>
            </w:pPr>
            <w:r w:rsidRPr="00AA0F05">
              <w:rPr>
                <w:rFonts w:ascii="Arial" w:hAnsi="Arial" w:cs="Arial"/>
                <w:sz w:val="20"/>
                <w:szCs w:val="20"/>
              </w:rPr>
              <w:t>Finalne konzulatacije. Gledanje izrađenog materijala; (1p+1v)</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rPr>
                <w:rFonts w:ascii="Arial" w:hAnsi="Arial" w:cs="Arial"/>
                <w:sz w:val="20"/>
                <w:szCs w:val="20"/>
              </w:rPr>
            </w:pPr>
            <w:r w:rsidRPr="00AA0F05">
              <w:rPr>
                <w:rFonts w:ascii="Arial" w:hAnsi="Arial" w:cs="Arial"/>
                <w:sz w:val="20"/>
                <w:szCs w:val="20"/>
              </w:rPr>
              <w:t>Priprema za naredna predavanja u vidu izrade zadataka zadanih na predhodnim predavanjima a koji se sastoje od izrade scenarija, mood boarda, storyboarda i slično..</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b/>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b/>
                <w:sz w:val="20"/>
                <w:szCs w:val="20"/>
              </w:rPr>
            </w:r>
            <w:r w:rsidRPr="00AA0F05">
              <w:rPr>
                <w:rFonts w:ascii="Arial" w:hAnsi="Arial" w:cs="Arial"/>
                <w:b/>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Praktičan rad: 70%</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Pohađanje nastave: 30%</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 xml:space="preserve">Obvezna literatura </w:t>
            </w:r>
            <w:r w:rsidRPr="00AA0F05">
              <w:rPr>
                <w:rFonts w:ascii="Arial" w:hAnsi="Arial" w:cs="Arial"/>
                <w:color w:val="000000"/>
                <w:sz w:val="20"/>
                <w:szCs w:val="20"/>
              </w:rPr>
              <w:lastRenderedPageBreak/>
              <w:t>(dostupna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 xml:space="preserve">Broj </w:t>
            </w:r>
            <w:r w:rsidRPr="00AA0F05">
              <w:rPr>
                <w:rFonts w:ascii="Arial" w:hAnsi="Arial" w:cs="Arial"/>
                <w:b/>
                <w:color w:val="000000"/>
                <w:sz w:val="20"/>
                <w:szCs w:val="20"/>
              </w:rPr>
              <w:lastRenderedPageBreak/>
              <w:t>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lastRenderedPageBreak/>
              <w:t xml:space="preserve">Dostupnost </w:t>
            </w:r>
            <w:r w:rsidRPr="00AA0F05">
              <w:rPr>
                <w:rFonts w:ascii="Arial" w:hAnsi="Arial" w:cs="Arial"/>
                <w:b/>
                <w:color w:val="000000"/>
                <w:sz w:val="20"/>
                <w:szCs w:val="20"/>
              </w:rPr>
              <w:lastRenderedPageBreak/>
              <w:t>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rPr>
                <w:rFonts w:ascii="Arial" w:hAnsi="Arial" w:cs="Arial"/>
                <w:sz w:val="20"/>
                <w:szCs w:val="20"/>
              </w:rPr>
            </w:pPr>
            <w:r w:rsidRPr="00AA0F05">
              <w:rPr>
                <w:rFonts w:ascii="Arial" w:hAnsi="Arial" w:cs="Arial"/>
                <w:color w:val="000000"/>
                <w:sz w:val="20"/>
                <w:szCs w:val="20"/>
              </w:rPr>
              <w:t xml:space="preserve">Richard Williams: "The animators survival kit”; </w:t>
            </w:r>
            <w:r w:rsidRPr="00AA0F05">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pStyle w:val="Tekstpasuskojinijeprvi"/>
              <w:spacing w:after="0"/>
              <w:jc w:val="left"/>
              <w:rPr>
                <w:rFonts w:ascii="Arial" w:hAnsi="Arial" w:cs="Arial"/>
                <w:sz w:val="20"/>
                <w:lang w:val="hr-HR"/>
              </w:rPr>
            </w:pPr>
            <w:r w:rsidRPr="00AA0F05">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Kit Laybourne:"The animation book"; Three Rivers Press; Rev Sub edition</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Evidencija o nazočnosti na predavanjima; anketa; diskusija i pregled izrađenih vježbi i filmova; </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w:t>
            </w: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after="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after="0" w:line="240" w:lineRule="auto"/>
              <w:ind w:left="397" w:hanging="397"/>
              <w:rPr>
                <w:rFonts w:ascii="Arial" w:hAnsi="Arial" w:cs="Arial"/>
                <w:b/>
                <w:sz w:val="20"/>
                <w:szCs w:val="20"/>
              </w:rPr>
            </w:pPr>
            <w:r w:rsidRPr="00AA0F05">
              <w:rPr>
                <w:rFonts w:ascii="Arial" w:hAnsi="Arial" w:cs="Arial"/>
                <w:b/>
                <w:sz w:val="20"/>
                <w:szCs w:val="20"/>
              </w:rPr>
              <w:t>Produkcija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bCs/>
                <w:sz w:val="20"/>
                <w:szCs w:val="20"/>
              </w:rPr>
              <w:t>UAS80C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 god. / 2.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Default="002575B0"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2575B0" w:rsidRDefault="002575B0"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2575B0" w:rsidRPr="007C0891" w:rsidRDefault="002575B0" w:rsidP="007B6E73">
            <w:pPr>
              <w:rPr>
                <w:b/>
              </w:rPr>
            </w:pPr>
            <w:r w:rsidRPr="00AA0F05">
              <w:rPr>
                <w:rFonts w:ascii="Arial" w:hAnsi="Arial" w:cs="Arial"/>
                <w:sz w:val="20"/>
                <w:szCs w:val="20"/>
              </w:rPr>
              <w:t>izv. prof.</w:t>
            </w:r>
            <w:r>
              <w:rPr>
                <w:rFonts w:ascii="Arial" w:hAnsi="Arial" w:cs="Arial"/>
                <w:sz w:val="20"/>
                <w:szCs w:val="20"/>
              </w:rPr>
              <w:t xml:space="preserve"> 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Viktor Popović, redoviti profesor; Ivan Kolovrat, docent; Marin Gozze, docent; Loren Živković Kuljiš, izvanredni profesor; Jadranko Runjić. redovni profesor; Kristina Restović, izv. prof.;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45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bCs/>
                <w:sz w:val="20"/>
                <w:szCs w:val="20"/>
              </w:rPr>
            </w:pPr>
            <w:r w:rsidRPr="00AA0F05">
              <w:rPr>
                <w:rFonts w:ascii="Arial" w:hAnsi="Arial" w:cs="Arial"/>
                <w:bCs/>
                <w:sz w:val="20"/>
                <w:szCs w:val="20"/>
              </w:rPr>
              <w:t>Izborni kolegij</w:t>
            </w:r>
          </w:p>
          <w:p w:rsidR="002575B0" w:rsidRPr="00AA0F05" w:rsidRDefault="002575B0" w:rsidP="007B6E73">
            <w:pPr>
              <w:spacing w:after="0" w:line="240" w:lineRule="auto"/>
              <w:rPr>
                <w:rFonts w:ascii="Arial" w:hAnsi="Arial" w:cs="Arial"/>
                <w:sz w:val="20"/>
                <w:szCs w:val="20"/>
              </w:rPr>
            </w:pPr>
            <w:r w:rsidRPr="00AA0F05">
              <w:rPr>
                <w:rFonts w:ascii="Arial" w:hAnsi="Arial" w:cs="Arial"/>
                <w:bCs/>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sz w:val="20"/>
                <w:szCs w:val="20"/>
              </w:rPr>
            </w:pPr>
            <w:r w:rsidRPr="00AA0F05">
              <w:rPr>
                <w:rFonts w:ascii="Arial" w:hAnsi="Arial" w:cs="Arial"/>
                <w:b/>
                <w:sz w:val="20"/>
                <w:szCs w:val="20"/>
              </w:rPr>
              <w:lastRenderedPageBreak/>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bCs/>
                <w:sz w:val="20"/>
                <w:szCs w:val="20"/>
              </w:rPr>
              <w:t>Izborni kolegij kroz koji se realiziraju nominirani projekti-teme iz predmeta Slikarstvo II. a student izabire tehnologiju i stručnu podršku koja mu je potrebna za njihovo planiranje i realizaciju.</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CC1341" w:rsidRDefault="002575B0"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II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2575B0" w:rsidRPr="00AA0F05" w:rsidRDefault="002575B0" w:rsidP="007B6E73">
            <w:pPr>
              <w:tabs>
                <w:tab w:val="left" w:pos="2820"/>
              </w:tabs>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Student će biti osposobljen za:</w:t>
            </w:r>
          </w:p>
          <w:p w:rsidR="002575B0" w:rsidRPr="00AA0F05" w:rsidRDefault="002575B0" w:rsidP="007B6E73">
            <w:pPr>
              <w:tabs>
                <w:tab w:val="left" w:pos="2820"/>
              </w:tabs>
              <w:spacing w:after="0" w:line="240" w:lineRule="auto"/>
              <w:rPr>
                <w:rFonts w:ascii="Arial" w:hAnsi="Arial" w:cs="Arial"/>
                <w:sz w:val="20"/>
                <w:szCs w:val="20"/>
              </w:rPr>
            </w:pP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1. Identificirati tehnološki proces potreban za realizaciju projekta</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2. Planirati proces realizacije projekta</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3. Razumjeti specifičnosti različitih tehnologija</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4. Realizirati projekt koristeći se potrebnim tehnologijama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bCs/>
                <w:sz w:val="20"/>
                <w:szCs w:val="20"/>
              </w:rPr>
            </w:pPr>
            <w:r w:rsidRPr="00AA0F05">
              <w:rPr>
                <w:rFonts w:ascii="Arial" w:hAnsi="Arial" w:cs="Arial"/>
                <w:bCs/>
                <w:sz w:val="20"/>
                <w:szCs w:val="20"/>
              </w:rPr>
              <w:t>Nastava: 3V tjedno</w:t>
            </w:r>
          </w:p>
          <w:p w:rsidR="002575B0" w:rsidRPr="00AA0F05" w:rsidRDefault="002575B0" w:rsidP="007B6E73">
            <w:pPr>
              <w:tabs>
                <w:tab w:val="left" w:pos="2820"/>
              </w:tabs>
              <w:spacing w:after="0" w:line="240" w:lineRule="auto"/>
              <w:rPr>
                <w:rFonts w:ascii="Arial" w:hAnsi="Arial" w:cs="Arial"/>
                <w:bCs/>
                <w:sz w:val="20"/>
                <w:szCs w:val="20"/>
              </w:rPr>
            </w:pPr>
            <w:r w:rsidRPr="00AA0F05">
              <w:rPr>
                <w:rFonts w:ascii="Arial" w:hAnsi="Arial" w:cs="Arial"/>
                <w:bCs/>
                <w:sz w:val="20"/>
                <w:szCs w:val="20"/>
              </w:rPr>
              <w:t>Za svaku temu student je obvezan ponuditi projekt teme tj. koncept pristupa i produkcijski plan, te po njenoj realizaciju napraviti prezentaciju rada.</w:t>
            </w:r>
          </w:p>
          <w:p w:rsidR="002575B0" w:rsidRPr="00AA0F05" w:rsidRDefault="002575B0" w:rsidP="007B6E73">
            <w:pPr>
              <w:tabs>
                <w:tab w:val="left" w:pos="2820"/>
              </w:tabs>
              <w:spacing w:after="0" w:line="240" w:lineRule="auto"/>
              <w:rPr>
                <w:rFonts w:ascii="Arial" w:hAnsi="Arial" w:cs="Arial"/>
                <w:bCs/>
                <w:sz w:val="20"/>
                <w:szCs w:val="20"/>
              </w:rPr>
            </w:pPr>
            <w:r w:rsidRPr="00AA0F05">
              <w:rPr>
                <w:rFonts w:ascii="Arial" w:hAnsi="Arial" w:cs="Arial"/>
                <w:bCs/>
                <w:sz w:val="20"/>
                <w:szCs w:val="20"/>
              </w:rPr>
              <w:t>Sadržaj je ovisan o karakteru projekta i dogovara se konzultacijom mentora i stručnog suradnika/laboranta.</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bCs/>
                <w:sz w:val="20"/>
                <w:szCs w:val="20"/>
              </w:rPr>
              <w:t>Sadržaj se određuje individualno ovisno o projektu i izabranoj tehnologiji odnosno stručnoj radionici.</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Redovito pohađanje i aktivno sudjelovanje u nastavi, praktičan rad,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0.5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0.5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bCs/>
                <w:sz w:val="20"/>
                <w:szCs w:val="20"/>
              </w:rPr>
              <w:t>Uspješno realiziran projekt</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bCs/>
                <w:sz w:val="20"/>
                <w:szCs w:val="20"/>
              </w:rPr>
              <w:t>Odabir literature je individualan ovisno o projektu, pristupi i tehnologiji.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Osobne konzultacije, prezentacija projekta.</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r w:rsidRPr="00AA0F05">
        <w:rPr>
          <w:rFonts w:ascii="Arial" w:hAnsi="Arial" w:cs="Arial"/>
          <w:sz w:val="20"/>
          <w:szCs w:val="20"/>
        </w:rPr>
        <w:t>3. SEMESTAR</w:t>
      </w: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bCs/>
                <w:sz w:val="20"/>
                <w:szCs w:val="20"/>
              </w:rPr>
              <w:t>Slikarstvo III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bCs/>
                <w:sz w:val="20"/>
                <w:szCs w:val="20"/>
              </w:rPr>
              <w:t>UAS901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god. / 3.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bCs/>
                <w:sz w:val="20"/>
                <w:szCs w:val="20"/>
              </w:rPr>
            </w:pPr>
            <w:r>
              <w:rPr>
                <w:rFonts w:ascii="Arial" w:hAnsi="Arial" w:cs="Arial"/>
                <w:bCs/>
                <w:sz w:val="20"/>
                <w:szCs w:val="20"/>
              </w:rPr>
              <w:t>red. prof.Gorki Žuvela</w:t>
            </w:r>
          </w:p>
          <w:p w:rsidR="002575B0" w:rsidRPr="00AA0F05" w:rsidRDefault="002575B0"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20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Studenti primjenjuju stečeno znanje i vještine potrebne za samostalnu izlagačku djelatnost, suradnju s muzejima i galerijama, te sudjelovanje u arhitektonskim, scenskim i područjima vizualnog oblikovanja kao autori ili stručni suradnici.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C4701B"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Položen kolegij Slikarstvo II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w:t>
            </w:r>
            <w:r w:rsidRPr="00AA0F05">
              <w:rPr>
                <w:rFonts w:ascii="Arial" w:hAnsi="Arial" w:cs="Arial"/>
                <w:bCs/>
                <w:sz w:val="20"/>
                <w:szCs w:val="20"/>
              </w:rPr>
              <w:tab/>
              <w:t>Osmisliti i pripremiti individualnu projektnu temu</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 xml:space="preserve">Primijeniti sve elemente unutar procesa realizacije projekta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2. </w:t>
            </w:r>
            <w:r w:rsidRPr="00AA0F05">
              <w:rPr>
                <w:rFonts w:ascii="Arial" w:hAnsi="Arial" w:cs="Arial"/>
                <w:bCs/>
                <w:sz w:val="20"/>
                <w:szCs w:val="20"/>
              </w:rPr>
              <w:tab/>
              <w:t>Realizirati projekt.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Osmisliti projekt otvorenog ili zatvorenog prostora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Povezati više područja  djelovanja (slikarstvo, kiparstvo, dizajn, scenografija, multimedija) za realizaciju projekta.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4. </w:t>
            </w:r>
            <w:r w:rsidRPr="00AA0F05">
              <w:rPr>
                <w:rFonts w:ascii="Arial" w:hAnsi="Arial" w:cs="Arial"/>
                <w:bCs/>
                <w:sz w:val="20"/>
                <w:szCs w:val="20"/>
              </w:rPr>
              <w:tab/>
              <w:t>Razviti i valorizirati proces rada i metode istraživanja.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5. </w:t>
            </w:r>
            <w:r w:rsidRPr="00AA0F05">
              <w:rPr>
                <w:rFonts w:ascii="Arial" w:hAnsi="Arial" w:cs="Arial"/>
                <w:bCs/>
                <w:sz w:val="20"/>
                <w:szCs w:val="20"/>
              </w:rPr>
              <w:tab/>
              <w:t>Artikulirati ideju projekta kroz pisanu izjavu o radu (statement)</w:t>
            </w:r>
          </w:p>
          <w:p w:rsidR="002575B0" w:rsidRPr="00AA0F05" w:rsidRDefault="002575B0" w:rsidP="007B6E73">
            <w:pPr>
              <w:tabs>
                <w:tab w:val="left" w:pos="2820"/>
              </w:tabs>
              <w:spacing w:after="0"/>
              <w:ind w:left="356" w:hanging="356"/>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TJEDNO NASTAVE: 4p+1s+1v</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Teme/projekti u III. semestru također su usmjerene profiliranju individualnosti studenta uz konzultacije sa mentorom i sumentorima.</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Predmet Slikarstva u III. i IV. semestru diplomskog studija nastavlja individualno izgrađivanje studenta.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lastRenderedPageBreak/>
              <w:t>Sadržaj predmeta Slikarstva realizira se kroz teme** koje sublimiraju kritičko preispitivanje sadržaja povijesnog, ali usmjereno ka suvremenom kontekstu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neokonceptualizam</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geometrija i neogeometrija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nova figuracija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instalacija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diplomski rad*** - iz ponuđenih tema kroz diplomski studij slikarstva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određenja za uspostavu suvremene egzistencije slike, kako njezine samostalnosti tako i njezine kritičke geneze.</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 xml:space="preserve">Produkcija je opći izborni predmet kroz koji se realiziraju nominirane projekti-teme.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AA0F05">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Za svaku temu student je obvezan ponuditi projekt teme tj. koncept pristupa i produkcijski plan, te po njenoj realizaciju napraviti prezentaciju rada.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Diplomski rad realizira se tijekom posljednjeg semestra diplomskog studija (IV. semestar). Student izabire mentora i sumentore. Sumentori se izabiru suladno diplomskoj temi. Diplomski rad sadrži: program projekta i produkcije, dokumentaciju rada i statement. Nužno je izraditi pravilnik o diplomskom radu.</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Sažetak sadržaja izvedbenog programa prema satnici nastave: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 xml:space="preserve">Uvod i upoznavanje sa programom kolegija.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Individualan izbor jedne od ponuđenih tema u dogovoru s mentorom.</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2.</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 xml:space="preserve">Metodologija razrade teme. </w:t>
            </w:r>
            <w:r w:rsidRPr="00AA0F05">
              <w:rPr>
                <w:rFonts w:ascii="Arial" w:hAnsi="Arial" w:cs="Arial"/>
                <w:sz w:val="20"/>
                <w:szCs w:val="20"/>
              </w:rPr>
              <w:t>(4+1+1)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geometrija i neogeometrija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nova figuracija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instalacija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diplomski rad*** - iz ponuđenih tema kroz diplomski studij slikarstva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3.</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r w:rsidRPr="00AA0F05">
              <w:rPr>
                <w:rFonts w:ascii="Arial" w:hAnsi="Arial" w:cs="Arial"/>
                <w:b/>
                <w:bCs/>
                <w:sz w:val="20"/>
                <w:szCs w:val="20"/>
              </w:rPr>
              <w:tab/>
            </w:r>
            <w:r w:rsidRPr="00AA0F05">
              <w:rPr>
                <w:rFonts w:ascii="Arial" w:hAnsi="Arial" w:cs="Arial"/>
                <w:bCs/>
                <w:sz w:val="20"/>
                <w:szCs w:val="20"/>
              </w:rPr>
              <w:t>Pristupanje praktičnom dijelu realizacije projekta.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lastRenderedPageBreak/>
              <w:t>4.</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r w:rsidRPr="00AA0F05">
              <w:rPr>
                <w:rFonts w:ascii="Arial" w:hAnsi="Arial" w:cs="Arial"/>
                <w:b/>
                <w:bCs/>
                <w:sz w:val="20"/>
                <w:szCs w:val="20"/>
              </w:rPr>
              <w:tab/>
            </w:r>
            <w:r w:rsidRPr="00AA0F05">
              <w:rPr>
                <w:rFonts w:ascii="Arial" w:hAnsi="Arial" w:cs="Arial"/>
                <w:bCs/>
                <w:sz w:val="20"/>
                <w:szCs w:val="20"/>
              </w:rPr>
              <w:t>Rad na realizaciji projekta.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5.</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6.</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7.</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8.</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9.</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eastAsia="Times New Roman" w:hAnsi="Arial" w:cs="Arial"/>
                <w:bCs/>
                <w:color w:val="000000"/>
                <w:kern w:val="32"/>
                <w:sz w:val="20"/>
                <w:szCs w:val="20"/>
              </w:rPr>
            </w:pPr>
            <w:r w:rsidRPr="00AA0F05">
              <w:rPr>
                <w:rFonts w:ascii="Arial" w:hAnsi="Arial" w:cs="Arial"/>
                <w:sz w:val="20"/>
                <w:szCs w:val="20"/>
              </w:rPr>
              <w:t>10.</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eastAsia="Times New Roman" w:hAnsi="Arial" w:cs="Arial"/>
                <w:bCs/>
                <w:color w:val="000000"/>
                <w:kern w:val="32"/>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eastAsia="Times New Roman" w:hAnsi="Arial" w:cs="Arial"/>
                <w:bCs/>
                <w:color w:val="000000"/>
                <w:kern w:val="32"/>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11.</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12.</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13.</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14.</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15.</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Završna prezentacija radova i izlaganja seminarskih radova uz prisutnost svih studenata i svih mentora uključenih u nastavu.</w:t>
            </w:r>
          </w:p>
          <w:p w:rsidR="002575B0" w:rsidRPr="00AA0F05" w:rsidRDefault="002575B0" w:rsidP="007B6E73">
            <w:pPr>
              <w:tabs>
                <w:tab w:val="left" w:pos="2820"/>
              </w:tabs>
              <w:spacing w:after="0"/>
              <w:ind w:left="356" w:hanging="356"/>
              <w:rPr>
                <w:rFonts w:ascii="Arial" w:hAnsi="Arial" w:cs="Arial"/>
                <w:bCs/>
                <w:sz w:val="20"/>
                <w:szCs w:val="20"/>
              </w:rPr>
            </w:pP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predavanja</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seminari i radionice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vježbe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hAnsi="Arial" w:cs="Arial"/>
                <w:sz w:val="20"/>
                <w:szCs w:val="20"/>
              </w:rPr>
              <w:t>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samostalni  zadaci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multimedija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laboratorij</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r w:rsidRPr="00AA0F05">
              <w:rPr>
                <w:rFonts w:ascii="Arial" w:hAnsi="Arial" w:cs="Arial"/>
                <w:sz w:val="20"/>
                <w:szCs w:val="20"/>
              </w:rPr>
              <w:t xml:space="preserve"> (ostalo upisati)</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nastavi,praktičan rad,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 xml:space="preserve">(upisati udio u ECTS bodovima za svaku </w:t>
            </w:r>
            <w:r w:rsidRPr="00AA0F05">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3.5</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2</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7</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3.5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2</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Da bi se dobilo potpis, potrebna je nazočnost na nastavi od minimalno 80% te redovita izrada zadataka svake teme na praktičnoj nastavi i seminarskih radova.</w:t>
            </w:r>
          </w:p>
          <w:p w:rsidR="002575B0" w:rsidRPr="00AA0F05" w:rsidRDefault="002575B0" w:rsidP="007B6E73">
            <w:pPr>
              <w:tabs>
                <w:tab w:val="left" w:pos="2820"/>
              </w:tabs>
              <w:spacing w:after="0"/>
              <w:rPr>
                <w:rFonts w:ascii="Arial" w:hAnsi="Arial" w:cs="Arial"/>
                <w:bCs/>
                <w:sz w:val="20"/>
                <w:szCs w:val="20"/>
              </w:rPr>
            </w:pP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Ocjena će se dodijeliti na temelju kontinuiranog rada i savladavanja semestralne teme (50%), kvalitete realiziranih radova (40%) i završne prezentacije (10%).</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ind w:left="73"/>
              <w:rPr>
                <w:rFonts w:ascii="Arial" w:hAnsi="Arial" w:cs="Arial"/>
                <w:bCs/>
                <w:sz w:val="20"/>
                <w:szCs w:val="20"/>
              </w:rPr>
            </w:pPr>
            <w:r w:rsidRPr="00AA0F05">
              <w:rPr>
                <w:rFonts w:ascii="Arial" w:hAnsi="Arial" w:cs="Arial"/>
                <w:bCs/>
                <w:sz w:val="20"/>
                <w:szCs w:val="20"/>
              </w:rPr>
              <w:t>Miško Šuvaković : Pojmovnik moderne i postmoderne likovne umetnosti i teorije posle 1950</w:t>
            </w:r>
          </w:p>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Dubravka Djurić / Miško Šuvaković : Impossibile histories : historical avant-gardes, Neo-avant-gardes, and Post-avant-gardes in Yugoslavia, 1918-1991</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bCs/>
                <w:sz w:val="20"/>
                <w:szCs w:val="20"/>
              </w:rPr>
            </w:pPr>
            <w:r w:rsidRPr="00AA0F05">
              <w:rPr>
                <w:rFonts w:ascii="Arial" w:hAnsi="Arial" w:cs="Arial"/>
                <w:bCs/>
                <w:sz w:val="20"/>
                <w:szCs w:val="20"/>
              </w:rPr>
              <w:t>Uta Grosenick, Burkhard Riemschneider, Lars Bang Larsen : Art at the Turn of the Millennium (TASCHEN)</w:t>
            </w:r>
          </w:p>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umjetničke monografije : Richard Artschwager, David Hockney, Alex Katz, Pablo Picasso, Paul Klee, Wassily Kandinsky, Nam June Paik, Marcel Duchamp, Joseph Beuys, Andy Warhol, Antoni Tapies, Yannis Kunelis, Roy Linchenstein, Claes Oldenburg, Yves Klein, Anselm Kiefer...</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567"/>
              </w:tabs>
              <w:spacing w:after="0" w:line="240" w:lineRule="auto"/>
              <w:rPr>
                <w:rFonts w:ascii="Arial" w:hAnsi="Arial" w:cs="Arial"/>
                <w:bCs/>
                <w:sz w:val="20"/>
                <w:szCs w:val="20"/>
              </w:rPr>
            </w:pPr>
            <w:r w:rsidRPr="00AA0F05">
              <w:rPr>
                <w:rFonts w:ascii="Arial" w:hAnsi="Arial" w:cs="Arial"/>
                <w:bCs/>
                <w:sz w:val="20"/>
                <w:szCs w:val="20"/>
              </w:rPr>
              <w:t>Časopisi iz područja suvremene umjetnosti : Kunstforum, Art in America, Parkett, Flash Art, Kontura...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Internetski izvori.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Osobne konzultacije, polaganje kolokvija, prezentacija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Pojam umjetnosti III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UAS904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eastAsia="Calibri" w:hAnsi="Arial" w:cs="Arial"/>
                <w:sz w:val="20"/>
                <w:szCs w:val="20"/>
              </w:rPr>
            </w:pPr>
            <w:r w:rsidRPr="00AA0F05">
              <w:rPr>
                <w:rFonts w:ascii="Arial" w:hAnsi="Arial" w:cs="Arial"/>
                <w:sz w:val="20"/>
                <w:szCs w:val="20"/>
              </w:rPr>
              <w:t>2. god. / 3.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docent </w:t>
            </w:r>
            <w:r>
              <w:rPr>
                <w:rFonts w:ascii="Arial" w:eastAsia="Calibri" w:hAnsi="Arial" w:cs="Arial"/>
                <w:sz w:val="20"/>
                <w:szCs w:val="20"/>
              </w:rPr>
              <w:t>d</w:t>
            </w:r>
            <w:r w:rsidRPr="00AA0F05">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4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 xml:space="preserve">Upoznavanje s kolegijem Pojam umjetnosti III koji obuhvaća upoznavanje s filozofijom umjetnosti i njenim počecima </w:t>
            </w:r>
          </w:p>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Pojasniti ulogu kategorije IDEA pri nastajanju i pojma umjetnosti u našem poimanju riječi i ideje ljepote (prema istoimenoj knjizi E. Panofskog)</w:t>
            </w:r>
          </w:p>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Praćenje promjena u odnosu na pojam „umjetničkog“ stvaralaštva i ideja lijepoga kroz povijest (Panofsky; Nadežda Čačinović; Gadamer...)</w:t>
            </w:r>
          </w:p>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Objasniti izvore/uvjete nastanak estetike kao zasebne filozofske discipline (od rođenja „ideala“ kod Bellorija u klasicizmu do Baumgartena);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 xml:space="preserve">Položen kolegij Pojam umjetnosti II. </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pStyle w:val="ListParagraph"/>
              <w:spacing w:after="0" w:line="240" w:lineRule="auto"/>
              <w:ind w:left="360" w:hanging="360"/>
              <w:rPr>
                <w:rFonts w:ascii="Arial" w:eastAsia="Times New Roman" w:hAnsi="Arial" w:cs="Arial"/>
                <w:sz w:val="20"/>
                <w:szCs w:val="20"/>
                <w:lang w:val="en-US"/>
              </w:rPr>
            </w:pPr>
            <w:r w:rsidRPr="00AA0F05">
              <w:rPr>
                <w:rFonts w:ascii="Arial" w:eastAsia="Times New Roman" w:hAnsi="Arial" w:cs="Arial"/>
                <w:sz w:val="20"/>
                <w:szCs w:val="20"/>
                <w:lang w:val="en-US"/>
              </w:rPr>
              <w:t>1.</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navesti i rastumačiti temeljne pojmove povezane s povijesno-umjetničkim razvojem iz kojeg je proizišla povezanost pojma ideje i umjetnosti odnosno početke filozofije umjetnosti kao i ukratko opisati sadržaj cijelog kolokvija Pojam umjetnosti III s početkom u ponavljanju prethodnog semestra koji je završio tumačenjima ikonografsko-ikonološke metode odnosno Warburg-Panofsky pristupa tumačenju djela.</w:t>
            </w:r>
          </w:p>
          <w:p w:rsidR="002575B0" w:rsidRPr="00AA0F05" w:rsidRDefault="002575B0" w:rsidP="007B6E73">
            <w:pPr>
              <w:pStyle w:val="ListParagraph"/>
              <w:spacing w:after="0" w:line="240" w:lineRule="auto"/>
              <w:ind w:left="360" w:hanging="360"/>
              <w:rPr>
                <w:rFonts w:ascii="Arial" w:eastAsia="Times New Roman" w:hAnsi="Arial" w:cs="Arial"/>
                <w:sz w:val="20"/>
                <w:szCs w:val="20"/>
                <w:lang w:val="en-US"/>
              </w:rPr>
            </w:pPr>
            <w:r w:rsidRPr="00AA0F05">
              <w:rPr>
                <w:rFonts w:ascii="Arial" w:eastAsia="Times New Roman" w:hAnsi="Arial" w:cs="Arial"/>
                <w:sz w:val="20"/>
                <w:szCs w:val="20"/>
                <w:lang w:val="en-US"/>
              </w:rPr>
              <w:t>2.</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navesti i rastumačiti područja filozofije umjetnosti,te izdvojiti i objasniti polje “ideja ljepote” kao fokus predmeta Pojam umjetnosti III kroz povijest prema knjizi E. Panofskog “Idea”.</w:t>
            </w:r>
          </w:p>
          <w:p w:rsidR="002575B0" w:rsidRPr="00AA0F05" w:rsidRDefault="002575B0" w:rsidP="007B6E73">
            <w:pPr>
              <w:pStyle w:val="ListParagraph"/>
              <w:spacing w:after="0" w:line="240" w:lineRule="auto"/>
              <w:ind w:left="360" w:hanging="360"/>
              <w:rPr>
                <w:rFonts w:ascii="Arial" w:eastAsia="Times New Roman" w:hAnsi="Arial" w:cs="Arial"/>
                <w:sz w:val="20"/>
                <w:szCs w:val="20"/>
                <w:lang w:val="en-US"/>
              </w:rPr>
            </w:pPr>
            <w:r w:rsidRPr="00AA0F05">
              <w:rPr>
                <w:rFonts w:ascii="Arial" w:eastAsia="Times New Roman" w:hAnsi="Arial" w:cs="Arial"/>
                <w:sz w:val="20"/>
                <w:szCs w:val="20"/>
                <w:lang w:val="en-US"/>
              </w:rPr>
              <w:t>3.</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 xml:space="preserve">definirati sadržaje i rastumačiti teorijski diskurs pojma ideje u odnosu s pojmom lijepoga, te genezu i afirmaciju autonomije djela i autorstva u umjetnosti kroz povijesni pregled teorijskih pristupa </w:t>
            </w:r>
          </w:p>
          <w:p w:rsidR="002575B0" w:rsidRPr="00AA0F05" w:rsidRDefault="002575B0" w:rsidP="007B6E73">
            <w:pPr>
              <w:pStyle w:val="ListParagraph"/>
              <w:spacing w:after="0" w:line="240" w:lineRule="auto"/>
              <w:ind w:left="360" w:hanging="360"/>
              <w:rPr>
                <w:rFonts w:ascii="Arial" w:eastAsia="Calibri" w:hAnsi="Arial" w:cs="Arial"/>
                <w:sz w:val="20"/>
                <w:szCs w:val="20"/>
              </w:rPr>
            </w:pPr>
            <w:r w:rsidRPr="00AA0F05">
              <w:rPr>
                <w:rFonts w:ascii="Arial" w:eastAsia="Times New Roman" w:hAnsi="Arial" w:cs="Arial"/>
                <w:sz w:val="20"/>
                <w:szCs w:val="20"/>
                <w:lang w:val="en-US"/>
              </w:rPr>
              <w:t>4.</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i objasniti recentne probleme povijesti umjetnosti i osnovne</w:t>
            </w:r>
            <w:r w:rsidRPr="00AA0F05">
              <w:rPr>
                <w:rFonts w:ascii="Arial" w:eastAsia="Calibri" w:hAnsi="Arial" w:cs="Arial"/>
                <w:sz w:val="20"/>
                <w:szCs w:val="20"/>
              </w:rPr>
              <w:t xml:space="preserve"> teorijske pozicije unutar konteksta suvremenih teorija s obzirom na problem nastanka estetike kao zasebne filozofske discipline (Baumgarten)</w:t>
            </w:r>
          </w:p>
          <w:p w:rsidR="002575B0" w:rsidRPr="00AA0F05" w:rsidRDefault="002575B0" w:rsidP="007B6E73">
            <w:pPr>
              <w:pStyle w:val="ListParagraph"/>
              <w:spacing w:after="0" w:line="240" w:lineRule="auto"/>
              <w:ind w:left="360" w:hanging="360"/>
              <w:rPr>
                <w:rFonts w:ascii="Arial" w:eastAsia="Times New Roman" w:hAnsi="Arial" w:cs="Arial"/>
                <w:sz w:val="20"/>
                <w:szCs w:val="20"/>
                <w:lang w:val="en-US"/>
              </w:rPr>
            </w:pPr>
            <w:r w:rsidRPr="00AA0F05">
              <w:rPr>
                <w:rFonts w:ascii="Arial" w:eastAsia="Times New Roman" w:hAnsi="Arial" w:cs="Arial"/>
                <w:sz w:val="20"/>
                <w:szCs w:val="20"/>
                <w:lang w:val="en-US"/>
              </w:rPr>
              <w:t>5.</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razvijanje kritičkog pristupa u interpretaciji umjetničkih djela vizualne kulture i usvajanje bogatijeg vokabulara pri artikulaciji odabranih primjera i sadržaja razvijena vizualna percepcija u prepoznavanju različith likovnih izražajnih oblika (od renesanse preko manirizma do klasicizma i baroka.)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Tjedno nastave: 2P+2V</w:t>
            </w:r>
          </w:p>
          <w:p w:rsidR="002575B0" w:rsidRPr="00AA0F05" w:rsidRDefault="002575B0" w:rsidP="007B6E73">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 xml:space="preserve">Nastava je posvećena onim teorijskim tendencijama koje umjetnost vide kao jednu od brojnih društvenih praksi. Ona zajedno s ostalim društvenim praksama formira određeno kulturno polje u okviru kojeg zadobiva svoje značenje i svoju društvenu svrhu. Za razliku od teorijskih interpretacija obrađenih u prvom i drugom semestru 4. godine, u ovom semestru bit će riječ o interpretacijama umjetnosti koje polaze od činjenice da umjetničko djelo nije bezvremeno, da ne postoji van uvjeta njegovog nastanka i njegove upotrebe, nego da sudjeluje u širem procesu kulturne proizvodnje i potrošnje. Posebna će se pažnja, stoga, posvetiti teoriji vizualnih studija i takozvanih britanskih kulturalnih studija. Nakon mapiranja interpretacija umjetnosti iz očišta filozofa, uključujući i položaj estetike u suvremenosti, težište se prenosi na probleme društvenog angažmana umjetnosti, kao i utjecaju suvremenih poststrukturalističkih filozofija i teorija na povijest umjetnosti (kasni Barthes, T.J. Clark, Wolff i dr.). </w:t>
            </w:r>
          </w:p>
          <w:p w:rsidR="002575B0" w:rsidRPr="00AA0F05" w:rsidRDefault="002575B0" w:rsidP="007B6E73">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 xml:space="preserve">Problemi odnosa spola i roda (Butler), te psihoanalitička umjetnička teorija, osobito njezina primjena u okviru feminističke teorije (prema Lacanovoj psihoanalitičkoj </w:t>
            </w:r>
            <w:r w:rsidRPr="00AA0F05">
              <w:rPr>
                <w:rFonts w:ascii="Arial" w:eastAsia="Calibri" w:hAnsi="Arial" w:cs="Arial"/>
                <w:bCs/>
                <w:sz w:val="20"/>
                <w:szCs w:val="20"/>
                <w:lang w:val="en-US"/>
              </w:rPr>
              <w:lastRenderedPageBreak/>
              <w:t xml:space="preserve">teoriji, s obzirom na njegovo povezivanje Freudove psihoanalize i teorije strukturalne lingvistike). Upravo je u okviru feminističke kritike društva Lacanov strukturalistički obrat naišao na najdinamičniju recepciju, pa će se nastava fokusirati na probleme 'vizualnog užitka', kako na području filma (Mulvey), tako i na području umjetnosti (Krauss). </w:t>
            </w:r>
          </w:p>
          <w:p w:rsidR="002575B0" w:rsidRPr="00AA0F05" w:rsidRDefault="002575B0" w:rsidP="007B6E73">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Također, u ovom će se kontekstu umjetnosti kao društvene prakse pažnja posvetiti i problemu umjetničkog subjekta i subjektivacije na području suvremene umjetničke prakse.</w:t>
            </w:r>
          </w:p>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lang w:val="en-US"/>
              </w:rPr>
              <w:t>Mediologija kao značajno društveno područje i produkcije, i distribucije umjetnosti, u ovom kontekstu zauzima zasebno mjesto: problemu medija pristupit će se iz očišta slikovnog obrata, s osvrtom na kritiku istoga od strane kritičke teorije medija.</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76"/>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predavanja</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77"/>
              </w:sdtPr>
              <w:sdtContent>
                <w:sdt>
                  <w:sdtPr>
                    <w:rPr>
                      <w:rFonts w:ascii="Arial" w:eastAsia="Times New Roman" w:hAnsi="Arial" w:cs="Arial"/>
                      <w:sz w:val="20"/>
                      <w:szCs w:val="20"/>
                    </w:rPr>
                    <w:id w:val="37544478"/>
                  </w:sdtPr>
                  <w:sdtContent>
                    <w:r w:rsidRPr="00AA0F05">
                      <w:rPr>
                        <w:rFonts w:ascii="MS Gothic" w:eastAsia="MS Gothic" w:hAnsi="MS Gothic" w:cs="MS Gothic" w:hint="eastAsia"/>
                        <w:sz w:val="20"/>
                        <w:szCs w:val="20"/>
                      </w:rPr>
                      <w:t>☒</w:t>
                    </w:r>
                  </w:sdtContent>
                </w:sdt>
              </w:sdtContent>
            </w:sdt>
            <w:r w:rsidRPr="00AA0F05">
              <w:rPr>
                <w:rFonts w:ascii="Arial" w:eastAsia="Times New Roman" w:hAnsi="Arial" w:cs="Arial"/>
                <w:sz w:val="20"/>
                <w:szCs w:val="20"/>
              </w:rPr>
              <w:t xml:space="preserve"> seminari i radionice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79"/>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vježbe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80"/>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81"/>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mješovito e-učenje</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82"/>
              </w:sdtPr>
              <w:sdtContent>
                <w:sdt>
                  <w:sdtPr>
                    <w:rPr>
                      <w:rFonts w:ascii="Arial" w:eastAsia="Times New Roman" w:hAnsi="Arial" w:cs="Arial"/>
                      <w:sz w:val="20"/>
                      <w:szCs w:val="20"/>
                    </w:rPr>
                    <w:id w:val="37544483"/>
                  </w:sdtPr>
                  <w:sdtContent>
                    <w:r w:rsidRPr="00AA0F05">
                      <w:rPr>
                        <w:rFonts w:ascii="MS Gothic" w:eastAsia="MS Gothic" w:hAnsi="MS Gothic" w:cs="MS Gothic" w:hint="eastAsia"/>
                        <w:sz w:val="20"/>
                        <w:szCs w:val="20"/>
                      </w:rPr>
                      <w:t>☒</w:t>
                    </w:r>
                  </w:sdtContent>
                </w:sdt>
              </w:sdtContent>
            </w:sdt>
            <w:r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sdt>
              <w:sdtPr>
                <w:rPr>
                  <w:rFonts w:ascii="Arial" w:eastAsia="Calibri" w:hAnsi="Arial" w:cs="Arial"/>
                  <w:sz w:val="20"/>
                  <w:szCs w:val="20"/>
                </w:rPr>
                <w:id w:val="84445081"/>
              </w:sdtPr>
              <w:sdtContent>
                <w:sdt>
                  <w:sdtPr>
                    <w:rPr>
                      <w:rFonts w:ascii="Arial" w:eastAsia="Times New Roman" w:hAnsi="Arial" w:cs="Arial"/>
                      <w:sz w:val="20"/>
                      <w:szCs w:val="20"/>
                    </w:rPr>
                    <w:id w:val="84445082"/>
                  </w:sdtPr>
                  <w:sdtContent>
                    <w:r w:rsidRPr="00AA0F05">
                      <w:rPr>
                        <w:rFonts w:ascii="MS Gothic" w:eastAsia="MS Gothic" w:hAnsi="MS Gothic" w:cs="MS Gothic" w:hint="eastAsia"/>
                        <w:sz w:val="20"/>
                        <w:szCs w:val="20"/>
                      </w:rPr>
                      <w:t>☒</w:t>
                    </w:r>
                  </w:sdtContent>
                </w:sdt>
              </w:sdtContent>
            </w:sdt>
            <w:r w:rsidRPr="00AA0F05">
              <w:rPr>
                <w:rFonts w:ascii="Arial" w:eastAsia="Calibri" w:hAnsi="Arial" w:cs="Arial"/>
                <w:sz w:val="20"/>
                <w:szCs w:val="20"/>
              </w:rPr>
              <w:t xml:space="preserve"> </w:t>
            </w:r>
            <w:r w:rsidRPr="00AA0F05">
              <w:rPr>
                <w:rFonts w:ascii="Arial" w:eastAsia="Times New Roman" w:hAnsi="Arial" w:cs="Arial"/>
                <w:sz w:val="20"/>
                <w:szCs w:val="20"/>
              </w:rPr>
              <w:t xml:space="preserve">samostalni zadaci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84"/>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multimedija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85"/>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laboratorij</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86"/>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mentorski rad</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87"/>
              </w:sdtPr>
              <w:sdtContent>
                <w:sdt>
                  <w:sdtPr>
                    <w:rPr>
                      <w:rFonts w:ascii="Arial" w:eastAsia="Times New Roman" w:hAnsi="Arial" w:cs="Arial"/>
                      <w:sz w:val="20"/>
                      <w:szCs w:val="20"/>
                    </w:rPr>
                    <w:id w:val="37544488"/>
                  </w:sdtPr>
                  <w:sdtContent>
                    <w:r w:rsidRPr="00AA0F05">
                      <w:rPr>
                        <w:rFonts w:ascii="MS Gothic" w:eastAsia="MS Gothic" w:hAnsi="MS Gothic" w:cs="MS Gothic" w:hint="eastAsia"/>
                        <w:sz w:val="20"/>
                        <w:szCs w:val="20"/>
                      </w:rPr>
                      <w:t>☒</w:t>
                    </w:r>
                  </w:sdtContent>
                </w:sdt>
              </w:sdtContent>
            </w:sdt>
            <w:r w:rsidRPr="00AA0F05">
              <w:rPr>
                <w:rFonts w:ascii="Arial" w:eastAsia="Calibri"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edukacija</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0,5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Esej</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r w:rsidRPr="00AA0F05">
              <w:rPr>
                <w:rFonts w:ascii="Arial" w:eastAsia="Times New Roman" w:hAnsi="Arial" w:cs="Arial"/>
                <w:sz w:val="20"/>
                <w:szCs w:val="20"/>
              </w:rPr>
              <w:t xml:space="preserve"> </w:t>
            </w:r>
            <w:r w:rsidRPr="00AA0F0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Seminarski rad (20% ocjene), kolokvij (20% ocjene), usmeni ispit (60% ocjene).</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Panofsky, Erwin: Idea. Prilog povijesti pojma starije teorije umjetnosti,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Mitchell, W.J.T.: „Ikonologija. Slika, tekst, ideologija“, zagreb, 2009</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i/>
                <w:iCs/>
                <w:color w:val="000000"/>
                <w:sz w:val="20"/>
                <w:szCs w:val="20"/>
              </w:rPr>
            </w:pPr>
            <w:r w:rsidRPr="00AA0F05">
              <w:rPr>
                <w:rFonts w:ascii="Arial" w:eastAsia="Calibri" w:hAnsi="Arial" w:cs="Arial"/>
                <w:bCs/>
                <w:color w:val="000000"/>
                <w:sz w:val="20"/>
                <w:szCs w:val="20"/>
              </w:rPr>
              <w:t>Jameson, Frederic, Postmodernizam ili kulturna logika kasnog kapitalizma; u "Postmoderna, nova epoha ili zabluda", Naprijed, 1988. (str. 187-232). Kolešnik), Institut za povijest umjetnosti, 2005. (str. 9-49)</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bCs/>
                <w:color w:val="000000"/>
                <w:sz w:val="20"/>
                <w:szCs w:val="20"/>
              </w:rPr>
              <w:t xml:space="preserve">Osborne, Richard &amp; Sturgis, Dan: „Art Theory“, </w:t>
            </w:r>
            <w:r w:rsidRPr="00AA0F05">
              <w:rPr>
                <w:rFonts w:ascii="Arial" w:eastAsia="Calibri" w:hAnsi="Arial" w:cs="Arial"/>
                <w:bCs/>
                <w:color w:val="000000"/>
                <w:sz w:val="20"/>
                <w:szCs w:val="20"/>
              </w:rPr>
              <w:lastRenderedPageBreak/>
              <w:t>2009.</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lastRenderedPageBreak/>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Pollock, Griselda, (Feministička) socijalna povijest umjetnosti; u "Umjetničko djelo kao društvena činjenica - perspektive kritičke povijesti umjetnosti" (priredila: LJ. Kolešnik), Institut za povijest umjetnosti, 2005. (str. 245-272)</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Williams, Raymond, Analiza kulture; u "Politika teorije - zbornik rasprava iz kulturalnih studija", (priredio: D. Duda), Disput, 2006. (str. 35-59)</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H. Foster/ R. Krauss / Y-A Bois / B. Buchloh (eds.):</w:t>
            </w:r>
            <w:r w:rsidRPr="00AA0F05">
              <w:rPr>
                <w:rFonts w:ascii="Arial" w:eastAsia="Calibri" w:hAnsi="Arial" w:cs="Arial"/>
                <w:bCs/>
                <w:color w:val="000000"/>
                <w:sz w:val="20"/>
                <w:szCs w:val="20"/>
              </w:rPr>
              <w:t xml:space="preserve"> „Art since 1900. Modernism. Antimodernism. Postmodernism“; Thames &amp; Hudson; London 2004; – chapters/parts: „Psychoanalysis in modernism and as method“ (p. 15-21); „The social history of art; models and concepts“ (p. 22-31)</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Mulvey, Laura, Vizualni užitak i narativni film; u "Feministička likovna kritika i teorija umjetnosti" (priredila: Lj. Kolešnik), Centar za ženske studije, 1999. (str. 65-81)</w:t>
            </w:r>
            <w:r w:rsidRPr="00AA0F05">
              <w:rPr>
                <w:rFonts w:ascii="Arial" w:eastAsia="Calibri" w:hAnsi="Arial" w:cs="Arial"/>
                <w:bCs/>
                <w:sz w:val="20"/>
                <w:szCs w:val="20"/>
              </w:rPr>
              <w:br/>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Wolff, Janet, Društvena proizvodnja umjetnosti; u "Umjetničko djelo kao društvena činjenica - perspektive kritičke povijesti umjetnosti" (priredila: LJ - Culler, Jonathan, Književna teorija - vrlo kratak uvod, AGM, 2001. (poglavlje "Teorija - što je to", str. 9-26)</w:t>
            </w:r>
            <w:r w:rsidRPr="00AA0F05">
              <w:rPr>
                <w:rFonts w:ascii="Arial" w:eastAsia="Calibri" w:hAnsi="Arial" w:cs="Arial"/>
                <w:bCs/>
                <w:sz w:val="20"/>
                <w:szCs w:val="20"/>
              </w:rPr>
              <w:br/>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Mirzoeff, Nicholas, The Visual Culture Reader, Routledge, 2004.</w:t>
            </w:r>
            <w:r w:rsidRPr="00AA0F05">
              <w:rPr>
                <w:rFonts w:ascii="Arial" w:eastAsia="Calibri" w:hAnsi="Arial" w:cs="Arial"/>
                <w:bCs/>
                <w:sz w:val="20"/>
                <w:szCs w:val="20"/>
              </w:rPr>
              <w:br/>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Robinson, Hilary, Feminism-Art-Theory: An Anthology 1968-2000, Blackwell, 2001 </w:t>
            </w:r>
            <w:r w:rsidRPr="00AA0F05">
              <w:rPr>
                <w:rFonts w:ascii="Arial" w:eastAsia="Calibri" w:hAnsi="Arial" w:cs="Arial"/>
                <w:bCs/>
                <w:sz w:val="20"/>
                <w:szCs w:val="20"/>
              </w:rPr>
              <w:br/>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Jackson, Peter, Rod; u "Kulturna geografija - kritički rječnik ključnih pojmova" (ur.: Atkinson, D, Jackson, P., Sibley, D., Washbourne, N.), Disput, 2008. (str. 143-149)</w:t>
            </w:r>
            <w:r w:rsidRPr="00AA0F05">
              <w:rPr>
                <w:rFonts w:ascii="Arial" w:eastAsia="Calibri" w:hAnsi="Arial" w:cs="Arial"/>
                <w:bCs/>
                <w:sz w:val="20"/>
                <w:szCs w:val="20"/>
              </w:rPr>
              <w:br/>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Spitz, Ellen H., Art and Psyche: A Study in Psychoanalysis and Aesthetics, Yale University Press, 1989.</w:t>
            </w:r>
            <w:r w:rsidRPr="00AA0F05">
              <w:rPr>
                <w:rFonts w:ascii="Arial" w:eastAsia="Calibri" w:hAnsi="Arial" w:cs="Arial"/>
                <w:bCs/>
                <w:sz w:val="20"/>
                <w:szCs w:val="20"/>
              </w:rPr>
              <w:br/>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Šuvaković, Miško, Pojmovnik suvremene umjetnosti, Horetzky, 2005 </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p>
          <w:p w:rsidR="002575B0" w:rsidRPr="00AA0F05" w:rsidRDefault="002575B0" w:rsidP="007B6E73">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Ch. Harrison, Paul Wood, ed</w:t>
            </w:r>
            <w:r w:rsidRPr="00AA0F05">
              <w:rPr>
                <w:rFonts w:ascii="Arial" w:eastAsia="Calibri" w:hAnsi="Arial" w:cs="Arial"/>
                <w:b/>
                <w:bCs/>
                <w:sz w:val="20"/>
                <w:szCs w:val="20"/>
              </w:rPr>
              <w:t xml:space="preserve">., </w:t>
            </w:r>
            <w:r w:rsidRPr="00AA0F05">
              <w:rPr>
                <w:rFonts w:ascii="Arial" w:eastAsia="Calibri" w:hAnsi="Arial" w:cs="Arial"/>
                <w:bCs/>
                <w:i/>
                <w:iCs/>
                <w:sz w:val="20"/>
                <w:szCs w:val="20"/>
              </w:rPr>
              <w:t>Art in Theory 1900-1990</w:t>
            </w:r>
            <w:r w:rsidRPr="00AA0F05">
              <w:rPr>
                <w:rFonts w:ascii="Arial" w:eastAsia="Calibri" w:hAnsi="Arial" w:cs="Arial"/>
                <w:bCs/>
                <w:sz w:val="20"/>
                <w:szCs w:val="20"/>
              </w:rPr>
              <w:t xml:space="preserve">, Oxford UK, Blachwell, </w:t>
            </w:r>
            <w:r w:rsidRPr="00AA0F05">
              <w:rPr>
                <w:rFonts w:ascii="Arial" w:eastAsia="Calibri" w:hAnsi="Arial" w:cs="Arial"/>
                <w:bCs/>
                <w:sz w:val="20"/>
                <w:szCs w:val="20"/>
                <w:lang w:val="pl-PL"/>
              </w:rPr>
              <w:t>1992.</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Konzultacije (usmene i pismene)</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2575B0" w:rsidRPr="00AA0F05" w:rsidRDefault="002575B0" w:rsidP="002575B0">
      <w:pPr>
        <w:spacing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r w:rsidRPr="00AA0F05">
        <w:rPr>
          <w:rFonts w:ascii="Arial" w:hAnsi="Arial" w:cs="Arial"/>
          <w:sz w:val="20"/>
          <w:szCs w:val="20"/>
        </w:rPr>
        <w:t>IZBORNI</w:t>
      </w: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Suvremena grafika III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UAS90A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eastAsia="Calibri" w:hAnsi="Arial" w:cs="Arial"/>
                <w:sz w:val="20"/>
                <w:szCs w:val="20"/>
              </w:rPr>
            </w:pPr>
            <w:r w:rsidRPr="00AA0F05">
              <w:rPr>
                <w:rFonts w:ascii="Arial" w:hAnsi="Arial" w:cs="Arial"/>
                <w:sz w:val="20"/>
                <w:szCs w:val="20"/>
              </w:rPr>
              <w:t>2. god. / 3.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izv. prof.</w:t>
            </w:r>
            <w:r>
              <w:rPr>
                <w:rFonts w:ascii="Arial" w:eastAsia="Calibri" w:hAnsi="Arial" w:cs="Arial"/>
                <w:sz w:val="20"/>
                <w:szCs w:val="20"/>
              </w:rPr>
              <w:t>Kristina Restović</w:t>
            </w:r>
            <w:r w:rsidRPr="00AA0F05">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sz w:val="20"/>
                <w:szCs w:val="20"/>
              </w:rPr>
            </w:pPr>
            <w:r w:rsidRPr="00AA0F05">
              <w:rPr>
                <w:rFonts w:ascii="Arial" w:eastAsia="Calibri"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 xml:space="preserve">Razviti interpretativne sposobnosti prema kompleksnim fenomenima svijeta umjetnosti i osvijestiti njegove kontekste i načine komunikacije. Produbiti teoretska i praktična znanja i poznavanje materijala, te ovladati tehnološkim mehanizmima grafike u cilju stvaranja autorski zrelog djela - autorske mape. </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rPr>
                <w:rFonts w:ascii="Arial" w:hAnsi="Arial" w:cs="Arial"/>
                <w:sz w:val="20"/>
                <w:szCs w:val="20"/>
              </w:rPr>
            </w:pPr>
            <w:r w:rsidRPr="00AA0F05">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C4701B" w:rsidRDefault="002575B0" w:rsidP="007B6E73">
            <w:pPr>
              <w:rPr>
                <w:rFonts w:ascii="Arial" w:hAnsi="Arial" w:cs="Arial"/>
                <w:sz w:val="20"/>
                <w:szCs w:val="20"/>
              </w:rPr>
            </w:pPr>
            <w:r w:rsidRPr="00C4701B">
              <w:rPr>
                <w:rFonts w:ascii="Arial" w:hAnsi="Arial" w:cs="Arial"/>
                <w:sz w:val="20"/>
                <w:szCs w:val="20"/>
              </w:rPr>
              <w:t xml:space="preserve">Položen kolegij </w:t>
            </w:r>
            <w:r w:rsidRPr="00C4701B">
              <w:rPr>
                <w:rFonts w:ascii="Arial" w:eastAsia="Calibri" w:hAnsi="Arial" w:cs="Arial"/>
                <w:sz w:val="20"/>
                <w:szCs w:val="20"/>
              </w:rPr>
              <w:t>Suvremena grafika II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rPr>
                <w:rFonts w:ascii="Arial" w:hAnsi="Arial" w:cs="Arial"/>
                <w:sz w:val="20"/>
                <w:szCs w:val="20"/>
              </w:rPr>
            </w:pPr>
            <w:r w:rsidRPr="00AA0F05">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Student će nakon položenog ispita biti u stanju:</w:t>
            </w:r>
          </w:p>
          <w:p w:rsidR="002575B0" w:rsidRPr="00AA0F05" w:rsidRDefault="002575B0" w:rsidP="007B6E73">
            <w:pPr>
              <w:rPr>
                <w:rFonts w:ascii="Arial" w:hAnsi="Arial" w:cs="Arial"/>
                <w:sz w:val="20"/>
                <w:szCs w:val="20"/>
              </w:rPr>
            </w:pPr>
            <w:r w:rsidRPr="00AA0F05">
              <w:rPr>
                <w:rFonts w:ascii="Arial" w:hAnsi="Arial" w:cs="Arial"/>
                <w:sz w:val="20"/>
                <w:szCs w:val="20"/>
              </w:rPr>
              <w:t>1. primijeniti ukupnost stečenih znanja i iskustava u realizaciji autorskog djela</w:t>
            </w:r>
          </w:p>
          <w:p w:rsidR="002575B0" w:rsidRPr="00AA0F05" w:rsidRDefault="002575B0" w:rsidP="007B6E73">
            <w:pPr>
              <w:rPr>
                <w:rFonts w:ascii="Arial" w:hAnsi="Arial" w:cs="Arial"/>
                <w:sz w:val="20"/>
                <w:szCs w:val="20"/>
              </w:rPr>
            </w:pPr>
            <w:r w:rsidRPr="00AA0F05">
              <w:rPr>
                <w:rFonts w:ascii="Arial" w:hAnsi="Arial" w:cs="Arial"/>
                <w:sz w:val="20"/>
                <w:szCs w:val="20"/>
              </w:rPr>
              <w:t>2. predložiti vlastita kreativna rješenja likovnog problema</w:t>
            </w:r>
          </w:p>
          <w:p w:rsidR="002575B0" w:rsidRPr="00AA0F05" w:rsidRDefault="002575B0" w:rsidP="007B6E73">
            <w:pPr>
              <w:rPr>
                <w:rFonts w:ascii="Arial" w:hAnsi="Arial" w:cs="Arial"/>
                <w:sz w:val="20"/>
                <w:szCs w:val="20"/>
              </w:rPr>
            </w:pPr>
            <w:r w:rsidRPr="00AA0F05">
              <w:rPr>
                <w:rFonts w:ascii="Arial" w:hAnsi="Arial" w:cs="Arial"/>
                <w:sz w:val="20"/>
                <w:szCs w:val="20"/>
              </w:rPr>
              <w:t>3. samostalno protumačiti i pokazati čitav grafički proces od ideje do gotovog grafičkog lista</w:t>
            </w:r>
          </w:p>
          <w:p w:rsidR="002575B0" w:rsidRPr="00AA0F05" w:rsidRDefault="002575B0" w:rsidP="007B6E73">
            <w:pPr>
              <w:rPr>
                <w:rFonts w:ascii="Arial" w:hAnsi="Arial" w:cs="Arial"/>
                <w:sz w:val="20"/>
                <w:szCs w:val="20"/>
              </w:rPr>
            </w:pPr>
            <w:r w:rsidRPr="00AA0F05">
              <w:rPr>
                <w:rFonts w:ascii="Arial" w:hAnsi="Arial" w:cs="Arial"/>
                <w:sz w:val="20"/>
                <w:szCs w:val="20"/>
              </w:rPr>
              <w:t>4. prezentirati, analizirati i kritički vrednovati vlastiti autorski rad</w:t>
            </w:r>
          </w:p>
          <w:p w:rsidR="002575B0" w:rsidRPr="00AA0F05" w:rsidRDefault="002575B0" w:rsidP="007B6E73">
            <w:pPr>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rPr>
                <w:rFonts w:ascii="Arial" w:hAnsi="Arial" w:cs="Arial"/>
                <w:sz w:val="20"/>
                <w:szCs w:val="20"/>
              </w:rPr>
            </w:pPr>
            <w:r w:rsidRPr="00AA0F05">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1. Uvodni sat: predstavnjanje semestralne teme radova - Odnosi medija (autorska mapa) (1+2)</w:t>
            </w:r>
          </w:p>
          <w:p w:rsidR="002575B0" w:rsidRPr="00AA0F05" w:rsidRDefault="002575B0" w:rsidP="007B6E73">
            <w:pPr>
              <w:rPr>
                <w:rFonts w:ascii="Arial" w:hAnsi="Arial" w:cs="Arial"/>
                <w:sz w:val="20"/>
                <w:szCs w:val="20"/>
              </w:rPr>
            </w:pPr>
            <w:r w:rsidRPr="00AA0F05">
              <w:rPr>
                <w:rFonts w:ascii="Arial" w:hAnsi="Arial" w:cs="Arial"/>
                <w:sz w:val="20"/>
                <w:szCs w:val="20"/>
              </w:rPr>
              <w:t>2. Grafički opusi odabranih autora u svom kontekstu  - uvod u semestralnu temu predavanja, individualna interpretacija teme (1+2)</w:t>
            </w:r>
          </w:p>
          <w:p w:rsidR="002575B0" w:rsidRPr="00AA0F05" w:rsidRDefault="002575B0" w:rsidP="007B6E73">
            <w:pPr>
              <w:rPr>
                <w:rFonts w:ascii="Arial" w:hAnsi="Arial" w:cs="Arial"/>
                <w:sz w:val="20"/>
                <w:szCs w:val="20"/>
              </w:rPr>
            </w:pPr>
            <w:r w:rsidRPr="00AA0F05">
              <w:rPr>
                <w:rFonts w:ascii="Arial" w:hAnsi="Arial" w:cs="Arial"/>
                <w:sz w:val="20"/>
                <w:szCs w:val="20"/>
              </w:rPr>
              <w:t>3. Jim Dine, izrada skica (1+2)</w:t>
            </w:r>
          </w:p>
          <w:p w:rsidR="002575B0" w:rsidRPr="00AA0F05" w:rsidRDefault="002575B0" w:rsidP="007B6E73">
            <w:pPr>
              <w:rPr>
                <w:rFonts w:ascii="Arial" w:hAnsi="Arial" w:cs="Arial"/>
                <w:sz w:val="20"/>
                <w:szCs w:val="20"/>
              </w:rPr>
            </w:pPr>
            <w:r w:rsidRPr="00AA0F05">
              <w:rPr>
                <w:rFonts w:ascii="Arial" w:hAnsi="Arial" w:cs="Arial"/>
                <w:sz w:val="20"/>
                <w:szCs w:val="20"/>
              </w:rPr>
              <w:t>4. Alex Katz,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5. Barbara Kruger,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6. John Baldessari,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7. Joseph Beuys,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8. Pregled radova, diskusija,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lastRenderedPageBreak/>
              <w:t>9. Louis Bourgeau,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10. Tracy Emin,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11. Jake i Dinos Chapman,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12. Matthew Barney,realizacija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13. Luc Tuymans,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14. Banksy,realizacija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15. Priprema mape za prezentaciju (1+2)</w:t>
            </w:r>
          </w:p>
          <w:p w:rsidR="002575B0" w:rsidRPr="00AA0F05" w:rsidRDefault="002575B0" w:rsidP="007B6E73">
            <w:pPr>
              <w:rPr>
                <w:rFonts w:ascii="Arial" w:hAnsi="Arial" w:cs="Arial"/>
                <w:sz w:val="20"/>
                <w:szCs w:val="20"/>
              </w:rPr>
            </w:pP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Arial" w:cs="Arial"/>
                <w:sz w:val="20"/>
                <w:szCs w:val="20"/>
                <w:lang w:eastAsia="hr-HR"/>
              </w:rPr>
              <w:t>x</w:t>
            </w:r>
            <w:r w:rsidRPr="00AA0F05">
              <w:rPr>
                <w:rFonts w:ascii="Arial" w:eastAsia="Times New Roman" w:hAnsi="Arial" w:cs="Arial"/>
                <w:sz w:val="20"/>
                <w:szCs w:val="20"/>
                <w:lang w:eastAsia="hr-HR"/>
              </w:rPr>
              <w:t>predavanja</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89"/>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seminari i radionice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0"/>
              </w:sdtPr>
              <w:sdtContent>
                <w:r w:rsidRPr="00AA0F05">
                  <w:rPr>
                    <w:rFonts w:ascii="Arial" w:eastAsia="MS Gothic" w:hAnsi="Arial" w:cs="Arial"/>
                    <w:sz w:val="20"/>
                    <w:szCs w:val="20"/>
                    <w:lang w:eastAsia="hr-HR"/>
                  </w:rPr>
                  <w:t>x</w:t>
                </w:r>
              </w:sdtContent>
            </w:sdt>
            <w:r w:rsidRPr="00AA0F05">
              <w:rPr>
                <w:rFonts w:ascii="Arial" w:eastAsia="Times New Roman" w:hAnsi="Arial" w:cs="Arial"/>
                <w:sz w:val="20"/>
                <w:szCs w:val="20"/>
                <w:lang w:eastAsia="hr-HR"/>
              </w:rPr>
              <w:t xml:space="preserve"> vježbe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1"/>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2"/>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mješovito e-učenje</w:t>
            </w:r>
          </w:p>
          <w:p w:rsidR="002575B0" w:rsidRPr="00AA0F05" w:rsidRDefault="002575B0"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493"/>
              </w:sdtPr>
              <w:sdtContent>
                <w:r w:rsidRPr="00AA0F05">
                  <w:rPr>
                    <w:rFonts w:ascii="Arial" w:eastAsia="MS Gothic" w:hAnsi="Arial" w:cs="Arial"/>
                    <w:sz w:val="20"/>
                    <w:szCs w:val="20"/>
                  </w:rPr>
                  <w:t>x</w:t>
                </w:r>
              </w:sdtContent>
            </w:sdt>
            <w:r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4"/>
              </w:sdtPr>
              <w:sdtContent>
                <w:r w:rsidRPr="00AA0F05">
                  <w:rPr>
                    <w:rFonts w:ascii="Arial" w:eastAsia="MS Gothic" w:hAnsi="Arial" w:cs="Arial"/>
                    <w:sz w:val="20"/>
                    <w:szCs w:val="20"/>
                    <w:lang w:eastAsia="hr-HR"/>
                  </w:rPr>
                  <w:t>x</w:t>
                </w:r>
              </w:sdtContent>
            </w:sdt>
            <w:r w:rsidRPr="00AA0F05">
              <w:rPr>
                <w:rFonts w:ascii="Arial" w:eastAsia="Times New Roman" w:hAnsi="Arial" w:cs="Arial"/>
                <w:sz w:val="20"/>
                <w:szCs w:val="20"/>
                <w:lang w:eastAsia="hr-HR"/>
              </w:rPr>
              <w:t xml:space="preserve"> samostalni  zadaci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5"/>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multimedija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6"/>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laboratorij</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7"/>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mentorski rad</w:t>
            </w:r>
          </w:p>
          <w:p w:rsidR="002575B0" w:rsidRPr="00AA0F05" w:rsidRDefault="002575B0"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498"/>
              </w:sdtPr>
              <w:sdtContent>
                <w:r w:rsidRPr="00AA0F05">
                  <w:rPr>
                    <w:rFonts w:ascii="MS Gothic" w:eastAsia="MS Gothic" w:hAnsi="MS Gothic" w:cs="MS Gothic" w:hint="eastAsia"/>
                    <w:sz w:val="20"/>
                    <w:szCs w:val="20"/>
                  </w:rPr>
                  <w:t>☐</w:t>
                </w:r>
              </w:sdtContent>
            </w:sdt>
            <w:r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fldChar w:fldCharType="end"/>
            </w:r>
            <w:r w:rsidRPr="00AA0F05">
              <w:rPr>
                <w:rFonts w:ascii="Arial" w:eastAsia="Calibri" w:hAnsi="Arial" w:cs="Arial"/>
                <w:sz w:val="20"/>
                <w:szCs w:val="20"/>
              </w:rPr>
              <w:t xml:space="preserve"> (ostalo upisati)</w:t>
            </w:r>
            <w:r w:rsidRPr="00AA0F05">
              <w:rPr>
                <w:rFonts w:ascii="Arial" w:eastAsia="Calibri" w:hAnsi="Arial" w:cs="Arial"/>
                <w:b/>
                <w:sz w:val="20"/>
                <w:szCs w:val="20"/>
              </w:rPr>
              <w:t xml:space="preserve"> </w:t>
            </w:r>
            <w:r w:rsidRPr="00AA0F05">
              <w:rPr>
                <w:rFonts w:ascii="Arial" w:eastAsia="Calibri"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Redovito pohađanje i aktivno sudjelovanje u nastavi, produkcija radova, posjećivanje izložbi, čitanje preporučene literature, te razvijanje interesa i znanja u polju umjetnosti.</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Ocjena će se dodijeliti na temelju: </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redovitog pohađanja, kontinuiranog rada i savladavanja tema 50%</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kvalitete realiziranih radova 40%</w:t>
            </w:r>
            <w:r w:rsidRPr="00AA0F05">
              <w:rPr>
                <w:rFonts w:ascii="Arial" w:eastAsia="Calibri" w:hAnsi="Arial" w:cs="Arial"/>
                <w:sz w:val="20"/>
                <w:szCs w:val="20"/>
              </w:rPr>
              <w:t xml:space="preserve"> </w:t>
            </w:r>
            <w:r w:rsidRPr="00AA0F05">
              <w:rPr>
                <w:rFonts w:ascii="Arial" w:eastAsia="Times New Roman" w:hAnsi="Arial" w:cs="Arial"/>
                <w:sz w:val="20"/>
                <w:szCs w:val="20"/>
              </w:rPr>
              <w:t xml:space="preserve"> </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 završne prezentacije </w:t>
            </w:r>
            <w:r w:rsidRPr="00AA0F05">
              <w:rPr>
                <w:rFonts w:ascii="Arial" w:eastAsia="Calibri" w:hAnsi="Arial" w:cs="Arial"/>
                <w:sz w:val="20"/>
                <w:szCs w:val="20"/>
              </w:rPr>
              <w:t xml:space="preserve">(barem pet različitih grafičkih radova u urednoj nakladi) </w:t>
            </w:r>
            <w:r w:rsidRPr="00AA0F05">
              <w:rPr>
                <w:rFonts w:ascii="Arial" w:eastAsia="Times New Roman" w:hAnsi="Arial" w:cs="Arial"/>
                <w:sz w:val="20"/>
                <w:szCs w:val="20"/>
              </w:rPr>
              <w:t>10%</w:t>
            </w:r>
          </w:p>
          <w:p w:rsidR="002575B0" w:rsidRPr="00AA0F05" w:rsidRDefault="002575B0" w:rsidP="007B6E73">
            <w:pPr>
              <w:tabs>
                <w:tab w:val="left" w:pos="2820"/>
              </w:tabs>
              <w:spacing w:after="0"/>
              <w:rPr>
                <w:rFonts w:ascii="Arial" w:eastAsia="Calibri" w:hAnsi="Arial" w:cs="Arial"/>
                <w:sz w:val="20"/>
                <w:szCs w:val="20"/>
              </w:rPr>
            </w:pP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Susan Tallman, </w:t>
            </w:r>
            <w:r w:rsidRPr="00AA0F05">
              <w:rPr>
                <w:rFonts w:ascii="Arial" w:eastAsia="Calibri" w:hAnsi="Arial" w:cs="Arial"/>
                <w:i/>
                <w:color w:val="000000"/>
                <w:sz w:val="20"/>
                <w:szCs w:val="20"/>
              </w:rPr>
              <w:t>The contemporary print: From Pre-Pop to Postmodern</w:t>
            </w:r>
            <w:r w:rsidRPr="00AA0F05">
              <w:rPr>
                <w:rFonts w:ascii="Arial" w:eastAsia="Calibri" w:hAnsi="Arial" w:cs="Arial"/>
                <w:color w:val="000000"/>
                <w:sz w:val="20"/>
                <w:szCs w:val="20"/>
              </w:rPr>
              <w:t>, Hardcover, Thames / Hudson, 1996.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Times New Roman" w:hAnsi="Arial" w:cs="Arial"/>
                <w:kern w:val="32"/>
                <w:sz w:val="20"/>
                <w:szCs w:val="20"/>
              </w:rPr>
              <w:t xml:space="preserve">Miško Šuvaković, </w:t>
            </w:r>
            <w:r w:rsidRPr="00AA0F05">
              <w:rPr>
                <w:rFonts w:ascii="Arial" w:eastAsia="Times New Roman" w:hAnsi="Arial" w:cs="Arial"/>
                <w:bCs/>
                <w:i/>
                <w:iCs/>
                <w:kern w:val="32"/>
                <w:sz w:val="20"/>
                <w:szCs w:val="20"/>
              </w:rPr>
              <w:t>Pojmovnik suvremene umjetnosti</w:t>
            </w:r>
            <w:r w:rsidRPr="00AA0F05">
              <w:rPr>
                <w:rFonts w:ascii="Arial" w:eastAsia="Times New Roman" w:hAnsi="Arial" w:cs="Arial"/>
                <w:kern w:val="32"/>
                <w:sz w:val="20"/>
                <w:szCs w:val="20"/>
              </w:rPr>
              <w:t>, Horetzky,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Walter Benjamin, </w:t>
            </w:r>
            <w:r w:rsidRPr="00AA0F05">
              <w:rPr>
                <w:rFonts w:ascii="Arial" w:eastAsia="Calibri" w:hAnsi="Arial" w:cs="Arial"/>
                <w:i/>
                <w:color w:val="000000"/>
                <w:sz w:val="20"/>
                <w:szCs w:val="20"/>
              </w:rPr>
              <w:t xml:space="preserve">Umjetničko djelo u doba tehničke reprodukcije, </w:t>
            </w:r>
            <w:r w:rsidRPr="00AA0F05">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 xml:space="preserve">Roland Barthes, </w:t>
            </w:r>
            <w:r w:rsidRPr="00AA0F05">
              <w:rPr>
                <w:rFonts w:ascii="Arial" w:eastAsia="Calibri" w:hAnsi="Arial" w:cs="Arial"/>
                <w:i/>
                <w:sz w:val="20"/>
                <w:szCs w:val="20"/>
              </w:rPr>
              <w:t>Svijetla komora</w:t>
            </w:r>
            <w:r w:rsidRPr="00AA0F05">
              <w:rPr>
                <w:rFonts w:ascii="Arial" w:eastAsia="Calibri" w:hAnsi="Arial" w:cs="Arial"/>
                <w:sz w:val="20"/>
                <w:szCs w:val="20"/>
              </w:rPr>
              <w:t>, Antibarbarus, 2003.</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4"/>
                <w:tab w:val="left" w:pos="567"/>
              </w:tabs>
              <w:spacing w:after="0" w:line="240" w:lineRule="auto"/>
              <w:rPr>
                <w:rFonts w:ascii="Arial" w:eastAsia="Times New Roman" w:hAnsi="Arial" w:cs="Arial"/>
                <w:kern w:val="32"/>
                <w:sz w:val="20"/>
                <w:szCs w:val="20"/>
              </w:rPr>
            </w:pPr>
            <w:r w:rsidRPr="00AA0F05">
              <w:rPr>
                <w:rFonts w:ascii="Arial" w:eastAsia="Times New Roman" w:hAnsi="Arial" w:cs="Arial"/>
                <w:kern w:val="32"/>
                <w:sz w:val="20"/>
                <w:szCs w:val="20"/>
              </w:rPr>
              <w:t xml:space="preserve">Lev Manovich, </w:t>
            </w:r>
            <w:r w:rsidRPr="00AA0F05">
              <w:rPr>
                <w:rFonts w:ascii="Arial" w:eastAsia="Times New Roman" w:hAnsi="Arial" w:cs="Arial"/>
                <w:bCs/>
                <w:i/>
                <w:iCs/>
                <w:kern w:val="32"/>
                <w:sz w:val="20"/>
                <w:szCs w:val="20"/>
              </w:rPr>
              <w:t>The Language of New Media</w:t>
            </w:r>
            <w:r w:rsidRPr="00AA0F05">
              <w:rPr>
                <w:rFonts w:ascii="Arial" w:eastAsia="Times New Roman" w:hAnsi="Arial" w:cs="Arial"/>
                <w:kern w:val="32"/>
                <w:sz w:val="20"/>
                <w:szCs w:val="20"/>
              </w:rPr>
              <w:t>.The MIT Press, 2001.</w:t>
            </w:r>
          </w:p>
          <w:p w:rsidR="002575B0" w:rsidRPr="00AA0F05" w:rsidRDefault="002575B0" w:rsidP="007B6E73">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t>Monografije umjetnika, umjetnički časopisi,</w:t>
            </w:r>
            <w:r w:rsidRPr="00AA0F05">
              <w:rPr>
                <w:rFonts w:ascii="Arial" w:eastAsia="Calibri" w:hAnsi="Arial" w:cs="Arial"/>
                <w:i/>
                <w:sz w:val="20"/>
                <w:szCs w:val="20"/>
              </w:rPr>
              <w:t xml:space="preserve"> online</w:t>
            </w:r>
            <w:r w:rsidRPr="00AA0F05">
              <w:rPr>
                <w:rFonts w:ascii="Arial" w:eastAsia="Calibri" w:hAnsi="Arial" w:cs="Arial"/>
                <w:sz w:val="20"/>
                <w:szCs w:val="20"/>
              </w:rPr>
              <w:t xml:space="preserve"> grafičke zbirke velikih muzeja (MSU, MOMA, TATE etc.)</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t>Osobne konzultacije, razgovor sa studentima, timski rad, prezentacija radova, posjećivanje izložbi;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after="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
                <w:sz w:val="20"/>
                <w:szCs w:val="20"/>
              </w:rPr>
            </w:pPr>
            <w:r w:rsidRPr="00AA0F05">
              <w:rPr>
                <w:rFonts w:ascii="Arial" w:eastAsia="Times New Roman" w:hAnsi="Arial" w:cs="Arial"/>
                <w:b/>
                <w:sz w:val="20"/>
                <w:szCs w:val="20"/>
              </w:rPr>
              <w:t>Scenografija III</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eastAsia="Times New Roman" w:hAnsi="Arial" w:cs="Arial"/>
                <w:b/>
                <w:sz w:val="20"/>
                <w:szCs w:val="20"/>
                <w:lang w:eastAsia="ar-SA"/>
              </w:rPr>
              <w:t>UAS906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god. / 3.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Pr>
                <w:rFonts w:ascii="Arial" w:eastAsia="Times New Roman" w:hAnsi="Arial" w:cs="Arial"/>
                <w:bCs/>
                <w:sz w:val="20"/>
                <w:szCs w:val="20"/>
              </w:rPr>
              <w:t xml:space="preserve">doc. </w:t>
            </w:r>
            <w:r w:rsidRPr="00AA0F05">
              <w:rPr>
                <w:rFonts w:ascii="Arial" w:eastAsia="Times New Roman" w:hAnsi="Arial" w:cs="Arial"/>
                <w:bCs/>
                <w:sz w:val="20"/>
                <w:szCs w:val="20"/>
              </w:rPr>
              <w:t>Marin Gozze</w:t>
            </w:r>
            <w:r w:rsidRPr="00AA0F05">
              <w:rPr>
                <w:rFonts w:ascii="Arial" w:hAnsi="Arial" w:cs="Arial"/>
                <w:sz w:val="20"/>
                <w:szCs w:val="20"/>
              </w:rPr>
              <w:t xml:space="preserve"> </w:t>
            </w:r>
          </w:p>
          <w:p w:rsidR="002575B0" w:rsidRPr="00AA0F05" w:rsidRDefault="002575B0"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3</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Izborni predmet</w:t>
            </w:r>
          </w:p>
          <w:p w:rsidR="002575B0" w:rsidRPr="00AA0F05" w:rsidRDefault="002575B0"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Cilj je uspostaviti i usmjeriti studentov stvaralački identitet ka organizaciji prostora u svrhu scenografskog rješenja.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 xml:space="preserve">Položen kolegij </w:t>
            </w:r>
            <w:r w:rsidRPr="00AA0F05">
              <w:rPr>
                <w:rFonts w:ascii="Arial" w:eastAsia="Times New Roman" w:hAnsi="Arial" w:cs="Arial"/>
                <w:sz w:val="20"/>
                <w:szCs w:val="20"/>
              </w:rPr>
              <w:t>Scenografija II</w:t>
            </w:r>
          </w:p>
          <w:p w:rsidR="002575B0" w:rsidRPr="00AA0F05" w:rsidRDefault="002575B0" w:rsidP="007B6E73">
            <w:pPr>
              <w:tabs>
                <w:tab w:val="left" w:pos="2820"/>
              </w:tabs>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Analizirati i osmisliti scenografsko rješenje</w:t>
            </w:r>
          </w:p>
          <w:p w:rsidR="002575B0" w:rsidRPr="00AA0F05" w:rsidRDefault="002575B0" w:rsidP="007B6E73">
            <w:pPr>
              <w:tabs>
                <w:tab w:val="left" w:pos="2820"/>
              </w:tabs>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Usporediti različite načine scenografskog pristupa</w:t>
            </w:r>
          </w:p>
          <w:p w:rsidR="002575B0" w:rsidRPr="00AA0F05" w:rsidRDefault="002575B0" w:rsidP="007B6E73">
            <w:pPr>
              <w:tabs>
                <w:tab w:val="left" w:pos="2820"/>
              </w:tabs>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Valorizirati vrijednosti scenografske makete u odnosu na scenografsku sliku</w:t>
            </w:r>
          </w:p>
          <w:p w:rsidR="002575B0" w:rsidRPr="00AA0F05" w:rsidRDefault="002575B0" w:rsidP="007B6E73">
            <w:pPr>
              <w:tabs>
                <w:tab w:val="left" w:pos="2820"/>
              </w:tabs>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 xml:space="preserve">Upravljati procesom realizacije do konačnog rješenja </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Becket: način čitanja i pristupa prostornom problemu.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Izrada apstraktne slike koja odražava individualni doživljaj teksta.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Razgovori i analiza radova na temu dramskog doživljaja.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Postupno pretvaranje apstraktne slike u trodimenzionalnu formu.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5. </w:t>
            </w:r>
            <w:r w:rsidRPr="00AA0F05">
              <w:rPr>
                <w:rFonts w:ascii="Arial" w:hAnsi="Arial" w:cs="Arial"/>
                <w:sz w:val="20"/>
                <w:szCs w:val="20"/>
              </w:rPr>
              <w:tab/>
              <w:t>Traženje odgovarajućeg materijala (tekstura, boja) za trodimenzionalnu formu.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6. </w:t>
            </w:r>
            <w:r w:rsidRPr="00AA0F05">
              <w:rPr>
                <w:rFonts w:ascii="Arial" w:hAnsi="Arial" w:cs="Arial"/>
                <w:sz w:val="20"/>
                <w:szCs w:val="20"/>
              </w:rPr>
              <w:tab/>
              <w:t>Prilagođavanje trodimenzionalnog oblika potrebama za igru.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7. </w:t>
            </w:r>
            <w:r w:rsidRPr="00AA0F05">
              <w:rPr>
                <w:rFonts w:ascii="Arial" w:hAnsi="Arial" w:cs="Arial"/>
                <w:sz w:val="20"/>
                <w:szCs w:val="20"/>
              </w:rPr>
              <w:tab/>
              <w:t>Približavanje scenografskom rješenju koje proizlazi iz doživljenog teksta.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8. </w:t>
            </w:r>
            <w:r w:rsidRPr="00AA0F05">
              <w:rPr>
                <w:rFonts w:ascii="Arial" w:hAnsi="Arial" w:cs="Arial"/>
                <w:sz w:val="20"/>
                <w:szCs w:val="20"/>
              </w:rPr>
              <w:tab/>
              <w:t>Konačno scenografsko rješenje za Becketov tekst koje ne dolazi iz didaskalije.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9. </w:t>
            </w:r>
            <w:r w:rsidRPr="00AA0F05">
              <w:rPr>
                <w:rFonts w:ascii="Arial" w:hAnsi="Arial" w:cs="Arial"/>
                <w:sz w:val="20"/>
                <w:szCs w:val="20"/>
              </w:rPr>
              <w:tab/>
              <w:t>Izrada tehničkih nacrta za konačno rješenje.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10. </w:t>
            </w:r>
            <w:r w:rsidRPr="00AA0F05">
              <w:rPr>
                <w:rFonts w:ascii="Arial" w:hAnsi="Arial" w:cs="Arial"/>
                <w:sz w:val="20"/>
                <w:szCs w:val="20"/>
              </w:rPr>
              <w:tab/>
              <w:t>Izrada likovnih skica i usporedba sa prvotnim apstraktnim skicama.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11. </w:t>
            </w:r>
            <w:r w:rsidRPr="00AA0F05">
              <w:rPr>
                <w:rFonts w:ascii="Arial" w:hAnsi="Arial" w:cs="Arial"/>
                <w:sz w:val="20"/>
                <w:szCs w:val="20"/>
              </w:rPr>
              <w:tab/>
              <w:t>Traženje adekvatnog materijala za izradu makete.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12. </w:t>
            </w:r>
            <w:r w:rsidRPr="00AA0F05">
              <w:rPr>
                <w:rFonts w:ascii="Arial" w:hAnsi="Arial" w:cs="Arial"/>
                <w:sz w:val="20"/>
                <w:szCs w:val="20"/>
              </w:rPr>
              <w:tab/>
              <w:t>Izrada makete i način njene prezentacije.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lastRenderedPageBreak/>
              <w:t xml:space="preserve">13. </w:t>
            </w:r>
            <w:r w:rsidRPr="00AA0F05">
              <w:rPr>
                <w:rFonts w:ascii="Arial" w:hAnsi="Arial" w:cs="Arial"/>
                <w:sz w:val="20"/>
                <w:szCs w:val="20"/>
              </w:rPr>
              <w:tab/>
              <w:t>Dovršetak projekta ''Doživljaj Becketa''.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14. </w:t>
            </w:r>
            <w:r w:rsidRPr="00AA0F05">
              <w:rPr>
                <w:rFonts w:ascii="Arial" w:hAnsi="Arial" w:cs="Arial"/>
                <w:sz w:val="20"/>
                <w:szCs w:val="20"/>
              </w:rPr>
              <w:tab/>
              <w:t>Naćin scenografskog pristupa događanjima koja nisu kazališne predstave. (1+2)</w:t>
            </w:r>
          </w:p>
          <w:p w:rsidR="002575B0" w:rsidRPr="00AA0F05" w:rsidRDefault="002575B0" w:rsidP="007B6E73">
            <w:pPr>
              <w:tabs>
                <w:tab w:val="left" w:pos="284"/>
                <w:tab w:val="left" w:pos="567"/>
              </w:tabs>
              <w:spacing w:after="0" w:line="240" w:lineRule="auto"/>
              <w:ind w:left="356" w:hanging="356"/>
              <w:rPr>
                <w:rFonts w:ascii="Arial" w:eastAsia="Times New Roman" w:hAnsi="Arial" w:cs="Arial"/>
                <w:bCs/>
                <w:sz w:val="20"/>
                <w:szCs w:val="20"/>
              </w:rPr>
            </w:pPr>
            <w:r w:rsidRPr="00AA0F05">
              <w:rPr>
                <w:rFonts w:ascii="Arial" w:hAnsi="Arial" w:cs="Arial"/>
                <w:sz w:val="20"/>
                <w:szCs w:val="20"/>
              </w:rPr>
              <w:t xml:space="preserve">15. </w:t>
            </w:r>
            <w:r w:rsidRPr="00AA0F05">
              <w:rPr>
                <w:rFonts w:ascii="Arial" w:hAnsi="Arial" w:cs="Arial"/>
                <w:sz w:val="20"/>
                <w:szCs w:val="20"/>
              </w:rPr>
              <w:tab/>
              <w:t>Korištenje scenografskog znanja za likovne instalacije, performanse,postave i slično. (1+2)</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predavanja</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 xml:space="preserve">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2575B0" w:rsidRPr="00AA0F05" w:rsidRDefault="002575B0" w:rsidP="007B6E73">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Redovito pohađanje i aktivno sudjelovanje u nastavi,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Osobni rad i literatura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0,50</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2575B0" w:rsidRPr="00AA0F05" w:rsidRDefault="002575B0" w:rsidP="007B6E73">
            <w:pPr>
              <w:tabs>
                <w:tab w:val="left" w:pos="2820"/>
              </w:tabs>
              <w:spacing w:after="0" w:line="240" w:lineRule="auto"/>
              <w:rPr>
                <w:rFonts w:ascii="Arial" w:hAnsi="Arial" w:cs="Arial"/>
                <w:sz w:val="20"/>
                <w:szCs w:val="20"/>
              </w:rPr>
            </w:pP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Ocjena će se dodijeliti na temelju kontinuiranog rada i savladavanja mjesečnih tema (50%), kvalitete realiziranih radova (40%) i završne prezentacije (10%).</w:t>
            </w:r>
          </w:p>
          <w:p w:rsidR="002575B0" w:rsidRPr="00AA0F05" w:rsidRDefault="002575B0" w:rsidP="007B6E73">
            <w:pPr>
              <w:tabs>
                <w:tab w:val="left" w:pos="2820"/>
              </w:tabs>
              <w:spacing w:after="0" w:line="240" w:lineRule="auto"/>
              <w:rPr>
                <w:rFonts w:ascii="Arial" w:hAnsi="Arial" w:cs="Arial"/>
                <w:sz w:val="20"/>
                <w:szCs w:val="20"/>
              </w:rPr>
            </w:pP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eastAsia="Times New Roman" w:hAnsi="Arial" w:cs="Arial"/>
                <w:bCs/>
                <w:sz w:val="20"/>
                <w:szCs w:val="20"/>
              </w:rPr>
              <w:t>A.Nicoll: Lo spazio scenico. Storia dell'arte teatrale. (Scenski prostor. Povijest kazalisne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F.Mancini: Scenografia italiana. (Talijanska scenografija.) - Frat.Fabbri Edit.</w:t>
            </w:r>
          </w:p>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sz w:val="20"/>
                <w:szCs w:val="20"/>
              </w:rPr>
            </w:pP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hAnsi="Arial" w:cs="Arial"/>
                <w:color w:val="000000"/>
                <w:sz w:val="20"/>
                <w:szCs w:val="20"/>
              </w:rPr>
            </w:pP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 xml:space="preserve"> </w:t>
            </w:r>
            <w:r w:rsidRPr="00AA0F05">
              <w:rPr>
                <w:rFonts w:ascii="Arial" w:eastAsia="Times New Roman" w:hAnsi="Arial" w:cs="Arial"/>
                <w:bCs/>
                <w:sz w:val="20"/>
                <w:szCs w:val="20"/>
              </w:rPr>
              <w:t>E. H.Gombrich: Arte ed illusione (Umjetnost i iluzija) - Einaudi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w:t>
            </w: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0" w:line="240" w:lineRule="auto"/>
              <w:ind w:left="397" w:hanging="397"/>
              <w:rPr>
                <w:rFonts w:ascii="Arial" w:hAnsi="Arial" w:cs="Arial"/>
                <w:b/>
                <w:sz w:val="20"/>
                <w:szCs w:val="20"/>
              </w:rPr>
            </w:pPr>
            <w:r w:rsidRPr="00AA0F05">
              <w:rPr>
                <w:rFonts w:ascii="Arial" w:hAnsi="Arial" w:cs="Arial"/>
                <w:b/>
                <w:sz w:val="20"/>
                <w:szCs w:val="20"/>
              </w:rPr>
              <w:t>Produkcija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bCs/>
                <w:sz w:val="20"/>
                <w:szCs w:val="20"/>
              </w:rPr>
              <w:t>UAS90C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god. / 3.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Default="002575B0"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2575B0" w:rsidRDefault="002575B0"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2575B0" w:rsidRPr="007C0891" w:rsidRDefault="002575B0" w:rsidP="007B6E73">
            <w:pPr>
              <w:spacing w:after="0"/>
              <w:rPr>
                <w:b/>
              </w:rPr>
            </w:pPr>
            <w:r w:rsidRPr="00AA0F05">
              <w:rPr>
                <w:rFonts w:ascii="Arial" w:hAnsi="Arial" w:cs="Arial"/>
                <w:sz w:val="20"/>
                <w:szCs w:val="20"/>
              </w:rPr>
              <w:t>izv. prof.</w:t>
            </w:r>
            <w:r>
              <w:rPr>
                <w:rFonts w:ascii="Arial" w:hAnsi="Arial" w:cs="Arial"/>
                <w:sz w:val="20"/>
                <w:szCs w:val="20"/>
              </w:rPr>
              <w:t xml:space="preserve"> 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bCs/>
                <w:sz w:val="20"/>
                <w:szCs w:val="20"/>
              </w:rPr>
            </w:pPr>
            <w:r w:rsidRPr="00AA0F05">
              <w:rPr>
                <w:rFonts w:ascii="Arial" w:hAnsi="Arial" w:cs="Arial"/>
                <w:bCs/>
                <w:sz w:val="20"/>
                <w:szCs w:val="20"/>
              </w:rPr>
              <w:t>2 ECTS</w:t>
            </w:r>
          </w:p>
          <w:p w:rsidR="002575B0" w:rsidRPr="00AA0F05" w:rsidRDefault="002575B0" w:rsidP="007B6E73">
            <w:pPr>
              <w:spacing w:after="0" w:line="240" w:lineRule="auto"/>
              <w:rPr>
                <w:rFonts w:ascii="Arial" w:hAnsi="Arial" w:cs="Arial"/>
                <w:sz w:val="20"/>
                <w:szCs w:val="20"/>
              </w:rPr>
            </w:pP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Viktor Popović, redoviti profesor; Ivan Kolovrat, docent; Marin Gozze, docent; Loren Živković Kuljiš, izvanredni profesor; Jadranko Runjić. redovni profesor; Kristina Restović, izv. prof.;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45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bCs/>
                <w:sz w:val="20"/>
                <w:szCs w:val="20"/>
              </w:rPr>
            </w:pPr>
            <w:r w:rsidRPr="00AA0F05">
              <w:rPr>
                <w:rFonts w:ascii="Arial" w:hAnsi="Arial" w:cs="Arial"/>
                <w:bCs/>
                <w:sz w:val="20"/>
                <w:szCs w:val="20"/>
              </w:rPr>
              <w:t>Izborni kolegij</w:t>
            </w:r>
          </w:p>
          <w:p w:rsidR="002575B0" w:rsidRPr="00AA0F05" w:rsidRDefault="002575B0" w:rsidP="007B6E73">
            <w:pPr>
              <w:spacing w:after="0" w:line="240" w:lineRule="auto"/>
              <w:rPr>
                <w:rFonts w:ascii="Arial" w:hAnsi="Arial" w:cs="Arial"/>
                <w:sz w:val="20"/>
                <w:szCs w:val="20"/>
              </w:rPr>
            </w:pPr>
            <w:r w:rsidRPr="00AA0F05">
              <w:rPr>
                <w:rFonts w:ascii="Arial" w:hAnsi="Arial" w:cs="Arial"/>
                <w:bCs/>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Izborni kolegij kroz koji se realiziraju nominirani projekti-teme iz predmeta Slikarstvo III. a student izabire tehnologiju i stručnu podršku koja mu je potrebna za njihovo planiranje i realizaciju</w:t>
            </w:r>
            <w:r w:rsidRPr="00AA0F05">
              <w:rPr>
                <w:rFonts w:ascii="Arial" w:hAnsi="Arial" w:cs="Arial"/>
                <w:sz w:val="20"/>
                <w:szCs w:val="20"/>
              </w:rPr>
              <w:t>.</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CC1341" w:rsidRDefault="002575B0"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III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Student će biti osposobljen za:</w:t>
            </w:r>
          </w:p>
          <w:p w:rsidR="002575B0" w:rsidRPr="00AA0F05" w:rsidRDefault="002575B0" w:rsidP="007B6E73">
            <w:pPr>
              <w:tabs>
                <w:tab w:val="left" w:pos="2820"/>
              </w:tabs>
              <w:spacing w:after="0"/>
              <w:rPr>
                <w:rFonts w:ascii="Arial" w:hAnsi="Arial" w:cs="Arial"/>
                <w:sz w:val="20"/>
                <w:szCs w:val="20"/>
              </w:rPr>
            </w:pP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1. Identificiranje tehnološkog procesa potrebnog za realizaciju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2. Planiranje procesa realizacije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3. Razumijevanje specifičnosti različitih tehnologija,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4. Realiziranje projekta koristeći se potrebnim tehnologijama.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3 sata vježbi tjedno</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Za svaku temu student je obvezan ponuditi projekt teme tj. koncept pristupa i produkcijski plan, te po njenoj realizaciju napraviti prezentaciju rada.</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Sadržaj je ovisan o karakteru projekta i dogovara se konzultacijom mentora i stručnog suradnika/laboranta.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Sadržaj se određuje individualno, ovisno o projektu i izabranoj tehnologiji odnosno stručnoj radionici.</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 praktičan rad,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0.5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0.5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Uspješno realiziran projekt</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Odabir literature je individualan ovisno o projektu, pristupi i tehnologiji.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Osobne konzultacije, polaganje kolokvija, prezentacija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r w:rsidRPr="00AA0F05">
        <w:rPr>
          <w:rFonts w:ascii="Arial" w:hAnsi="Arial" w:cs="Arial"/>
          <w:sz w:val="20"/>
          <w:szCs w:val="20"/>
        </w:rPr>
        <w:t>4 SEMESTAR</w:t>
      </w: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Diplomski rad</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eastAsia="Calibri" w:hAnsi="Arial" w:cs="Arial"/>
                <w:sz w:val="20"/>
                <w:szCs w:val="20"/>
              </w:rPr>
              <w:t>UASB02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god. / 4.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tabs>
                <w:tab w:val="left" w:pos="284"/>
                <w:tab w:val="left" w:pos="567"/>
              </w:tabs>
              <w:spacing w:after="0" w:line="240" w:lineRule="auto"/>
              <w:rPr>
                <w:rFonts w:ascii="Arial" w:eastAsia="Times New Roman" w:hAnsi="Arial" w:cs="Arial"/>
                <w:bCs/>
                <w:kern w:val="32"/>
                <w:sz w:val="20"/>
                <w:szCs w:val="20"/>
              </w:rPr>
            </w:pPr>
            <w:r w:rsidRPr="00AA0F05">
              <w:rPr>
                <w:rFonts w:ascii="Arial" w:eastAsia="Times New Roman" w:hAnsi="Arial" w:cs="Arial"/>
                <w:bCs/>
                <w:kern w:val="32"/>
                <w:sz w:val="20"/>
                <w:szCs w:val="20"/>
              </w:rPr>
              <w:t>Mentori:</w:t>
            </w:r>
          </w:p>
          <w:p w:rsidR="002575B0" w:rsidRPr="00AA0F05" w:rsidRDefault="002575B0" w:rsidP="007B6E73">
            <w:pPr>
              <w:tabs>
                <w:tab w:val="left" w:pos="284"/>
                <w:tab w:val="left" w:pos="567"/>
              </w:tabs>
              <w:spacing w:after="0" w:line="240" w:lineRule="auto"/>
              <w:rPr>
                <w:rFonts w:ascii="Arial" w:eastAsia="Times New Roman" w:hAnsi="Arial" w:cs="Arial"/>
                <w:bCs/>
                <w:kern w:val="32"/>
                <w:sz w:val="20"/>
                <w:szCs w:val="20"/>
              </w:rPr>
            </w:pPr>
            <w:r w:rsidRPr="00AA0F05">
              <w:rPr>
                <w:rFonts w:ascii="Arial" w:eastAsia="Times New Roman" w:hAnsi="Arial" w:cs="Arial"/>
                <w:bCs/>
                <w:kern w:val="32"/>
                <w:sz w:val="20"/>
                <w:szCs w:val="20"/>
              </w:rPr>
              <w:lastRenderedPageBreak/>
              <w:t xml:space="preserve">redoviti profesor Gorki Žuvela,; redoviti profesor Nina Ivančić,; izvanredni profesor Dean Jokanović-Toumin,; red. prof. Viktor Popović, docent Jadranko Runjić; docent </w:t>
            </w:r>
            <w:r>
              <w:rPr>
                <w:rFonts w:ascii="Arial" w:eastAsia="Times New Roman" w:hAnsi="Arial" w:cs="Arial"/>
                <w:bCs/>
                <w:kern w:val="32"/>
                <w:sz w:val="20"/>
                <w:szCs w:val="20"/>
              </w:rPr>
              <w:t>mr. Kristina Restović</w:t>
            </w:r>
          </w:p>
          <w:p w:rsidR="002575B0" w:rsidRPr="00AA0F05" w:rsidRDefault="002575B0"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lastRenderedPageBreak/>
              <w:t xml:space="preserve">Bodovna vrijednost </w:t>
            </w:r>
            <w:r w:rsidRPr="00AA0F05">
              <w:rPr>
                <w:rFonts w:ascii="Arial" w:hAnsi="Arial" w:cs="Arial"/>
                <w:sz w:val="20"/>
                <w:szCs w:val="20"/>
              </w:rPr>
              <w:lastRenderedPageBreak/>
              <w:t>(ECTS)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lastRenderedPageBreak/>
              <w:t>20 ETCS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tabs>
                <w:tab w:val="left" w:pos="284"/>
                <w:tab w:val="left" w:pos="567"/>
              </w:tabs>
              <w:spacing w:after="0" w:line="240" w:lineRule="auto"/>
              <w:rPr>
                <w:rFonts w:ascii="Arial" w:eastAsia="Times New Roman" w:hAnsi="Arial" w:cs="Arial"/>
                <w:bCs/>
                <w:kern w:val="32"/>
                <w:sz w:val="20"/>
                <w:szCs w:val="20"/>
              </w:rPr>
            </w:pPr>
            <w:r w:rsidRPr="00AA0F05">
              <w:rPr>
                <w:rFonts w:ascii="Arial" w:eastAsia="Times New Roman" w:hAnsi="Arial" w:cs="Arial"/>
                <w:bCs/>
                <w:kern w:val="32"/>
                <w:sz w:val="20"/>
                <w:szCs w:val="20"/>
              </w:rPr>
              <w:t xml:space="preserve">Sumentori: </w:t>
            </w:r>
          </w:p>
          <w:p w:rsidR="002575B0" w:rsidRPr="00AA0F05" w:rsidRDefault="002575B0" w:rsidP="007B6E73">
            <w:pPr>
              <w:spacing w:after="0" w:line="240" w:lineRule="auto"/>
              <w:rPr>
                <w:rFonts w:ascii="Arial" w:hAnsi="Arial" w:cs="Arial"/>
                <w:sz w:val="20"/>
                <w:szCs w:val="20"/>
              </w:rPr>
            </w:pPr>
            <w:r w:rsidRPr="00AA0F05">
              <w:rPr>
                <w:rFonts w:ascii="Arial" w:eastAsia="Times New Roman" w:hAnsi="Arial" w:cs="Arial"/>
                <w:bCs/>
                <w:kern w:val="32"/>
                <w:sz w:val="20"/>
                <w:szCs w:val="20"/>
              </w:rPr>
              <w:t>Dr.sc. Blaženka Perica, docent; Marin Gozze, docent; Ivan Kolovrat, izv. prof.; 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Studenti primjenjuju stečeno znanje i vještine potrebne za samostalnu izlagačku djelatnost, suradnju s muzejima i galerijama, te sudjelovanje u arhitektonskim, scenskim i područjima vizualnog oblikovanja kao autori ili stručni suradnici.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w:t>
            </w:r>
            <w:r>
              <w:rPr>
                <w:rFonts w:ascii="Arial" w:hAnsi="Arial" w:cs="Arial"/>
                <w:color w:val="000000"/>
                <w:sz w:val="20"/>
                <w:szCs w:val="20"/>
                <w:shd w:val="clear" w:color="auto" w:fill="FFFFFF"/>
              </w:rPr>
              <w:t xml:space="preserve">svih </w:t>
            </w:r>
            <w:r w:rsidRPr="00667252">
              <w:rPr>
                <w:rFonts w:ascii="Arial" w:hAnsi="Arial" w:cs="Arial"/>
                <w:color w:val="000000"/>
                <w:sz w:val="20"/>
                <w:szCs w:val="20"/>
                <w:shd w:val="clear" w:color="auto" w:fill="FFFFFF"/>
              </w:rPr>
              <w:t xml:space="preserve">kolegija </w:t>
            </w:r>
            <w:r>
              <w:rPr>
                <w:rFonts w:ascii="Arial" w:hAnsi="Arial" w:cs="Arial"/>
                <w:color w:val="000000"/>
                <w:sz w:val="20"/>
                <w:szCs w:val="20"/>
                <w:shd w:val="clear" w:color="auto" w:fill="FFFFFF"/>
              </w:rPr>
              <w:t xml:space="preserve">III. semestra </w:t>
            </w:r>
            <w:r w:rsidRPr="00667252">
              <w:rPr>
                <w:rFonts w:ascii="Arial" w:hAnsi="Arial" w:cs="Arial"/>
                <w:color w:val="000000"/>
                <w:sz w:val="20"/>
                <w:szCs w:val="20"/>
                <w:shd w:val="clear" w:color="auto" w:fill="FFFFFF"/>
              </w:rPr>
              <w:t>(potpis nositelja kolegija)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w:t>
            </w:r>
            <w:r w:rsidRPr="00AA0F05">
              <w:rPr>
                <w:rFonts w:ascii="Arial" w:hAnsi="Arial" w:cs="Arial"/>
                <w:bCs/>
                <w:sz w:val="20"/>
                <w:szCs w:val="20"/>
              </w:rPr>
              <w:tab/>
              <w:t>Osmisliti i pripremiti individualnu projektnu temu</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2.</w:t>
            </w:r>
            <w:r w:rsidRPr="00AA0F05">
              <w:rPr>
                <w:rFonts w:ascii="Arial" w:hAnsi="Arial" w:cs="Arial"/>
                <w:bCs/>
                <w:sz w:val="20"/>
                <w:szCs w:val="20"/>
              </w:rPr>
              <w:tab/>
              <w:t xml:space="preserve">Primijeniti sve elemente unutar procesa realizacije projekta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Osmisliti projekt otvorenog ili zatvorenog prostora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4. </w:t>
            </w:r>
            <w:r w:rsidRPr="00AA0F05">
              <w:rPr>
                <w:rFonts w:ascii="Arial" w:hAnsi="Arial" w:cs="Arial"/>
                <w:bCs/>
                <w:sz w:val="20"/>
                <w:szCs w:val="20"/>
              </w:rPr>
              <w:tab/>
              <w:t>Analizirati i napisati projektnu temu</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7. </w:t>
            </w:r>
            <w:r w:rsidRPr="00AA0F05">
              <w:rPr>
                <w:rFonts w:ascii="Arial" w:hAnsi="Arial" w:cs="Arial"/>
                <w:bCs/>
                <w:sz w:val="20"/>
                <w:szCs w:val="20"/>
              </w:rPr>
              <w:tab/>
              <w:t>Povezati više područja  djelovanja (slikarstvo, kiparstvo, dizajn, scenografija, multimedija) za realizaciju projekta.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5. </w:t>
            </w:r>
            <w:r w:rsidRPr="00AA0F05">
              <w:rPr>
                <w:rFonts w:ascii="Arial" w:hAnsi="Arial" w:cs="Arial"/>
                <w:bCs/>
                <w:sz w:val="20"/>
                <w:szCs w:val="20"/>
              </w:rPr>
              <w:tab/>
              <w:t>Realizirati samostalni izlagački projekt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6. </w:t>
            </w:r>
            <w:r w:rsidRPr="00AA0F05">
              <w:rPr>
                <w:rFonts w:ascii="Arial" w:hAnsi="Arial" w:cs="Arial"/>
                <w:bCs/>
                <w:sz w:val="20"/>
                <w:szCs w:val="20"/>
              </w:rPr>
              <w:tab/>
              <w:t>Prezentirati projekt javnom izložbom</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8. </w:t>
            </w:r>
            <w:r w:rsidRPr="00AA0F05">
              <w:rPr>
                <w:rFonts w:ascii="Arial" w:hAnsi="Arial" w:cs="Arial"/>
                <w:bCs/>
                <w:sz w:val="20"/>
                <w:szCs w:val="20"/>
              </w:rPr>
              <w:tab/>
              <w:t>Razviti i valorizirati proces rada i metode istraživanja.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9. </w:t>
            </w:r>
            <w:r w:rsidRPr="00AA0F05">
              <w:rPr>
                <w:rFonts w:ascii="Arial" w:hAnsi="Arial" w:cs="Arial"/>
                <w:bCs/>
                <w:sz w:val="20"/>
                <w:szCs w:val="20"/>
              </w:rPr>
              <w:tab/>
              <w:t>Artikulirati ideju projekta kroz pisanu izjavu o radu (statement)</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10. </w:t>
            </w:r>
            <w:r w:rsidRPr="00AA0F05">
              <w:rPr>
                <w:rFonts w:ascii="Arial" w:hAnsi="Arial" w:cs="Arial"/>
                <w:bCs/>
                <w:sz w:val="20"/>
                <w:szCs w:val="20"/>
              </w:rPr>
              <w:tab/>
              <w:t>Artikulirati osobnu poziciju u području umjetnosti i kulture</w:t>
            </w:r>
          </w:p>
          <w:p w:rsidR="002575B0" w:rsidRPr="00AA0F05" w:rsidRDefault="002575B0" w:rsidP="007B6E73">
            <w:pPr>
              <w:tabs>
                <w:tab w:val="left" w:pos="2820"/>
              </w:tabs>
              <w:spacing w:after="0"/>
              <w:ind w:left="356" w:hanging="356"/>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Diplomski ispit realizira se tijekom posljednjeg semestra diplomskog studija (IV. semestar). Student izabire mentora i sumentore. Sumentori se izabiru sukladno diplomskoj temi. Diplomski rad sadrži: program projekta i produkcije, dokumentaciju rada i statement kao i javnu prezentaciju (završna izložba). Nužno je izraditi pravilnik o diplomskom radu.</w:t>
            </w:r>
          </w:p>
          <w:p w:rsidR="002575B0" w:rsidRPr="00AA0F05" w:rsidRDefault="002575B0" w:rsidP="007B6E73">
            <w:pPr>
              <w:tabs>
                <w:tab w:val="left" w:pos="2820"/>
              </w:tabs>
              <w:spacing w:after="0"/>
              <w:rPr>
                <w:rFonts w:ascii="Arial" w:hAnsi="Arial" w:cs="Arial"/>
                <w:bCs/>
                <w:sz w:val="20"/>
                <w:szCs w:val="20"/>
              </w:rPr>
            </w:pP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Sažetak sadržaja izvedbenog programa prema satnici nastave: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1.</w:t>
            </w:r>
            <w:r w:rsidRPr="00AA0F05">
              <w:rPr>
                <w:rFonts w:ascii="Arial" w:hAnsi="Arial" w:cs="Arial"/>
                <w:bCs/>
                <w:sz w:val="20"/>
                <w:szCs w:val="20"/>
              </w:rPr>
              <w:tab/>
              <w:t xml:space="preserve">Uvod i upoznavanje sa programom kolegija. </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Prijedlozi teme Diplomskog rada.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2. </w:t>
            </w:r>
            <w:r w:rsidRPr="00AA0F05">
              <w:rPr>
                <w:rFonts w:ascii="Arial" w:hAnsi="Arial" w:cs="Arial"/>
                <w:bCs/>
                <w:sz w:val="20"/>
                <w:szCs w:val="20"/>
              </w:rPr>
              <w:tab/>
              <w:t>Prijedlozi teme Diplomskog rada.</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3.</w:t>
            </w:r>
            <w:r w:rsidRPr="00AA0F05">
              <w:rPr>
                <w:rFonts w:ascii="Arial" w:hAnsi="Arial" w:cs="Arial"/>
                <w:bCs/>
                <w:sz w:val="20"/>
                <w:szCs w:val="20"/>
              </w:rPr>
              <w:t xml:space="preserve"> </w:t>
            </w:r>
            <w:r w:rsidRPr="00AA0F05">
              <w:rPr>
                <w:rFonts w:ascii="Arial" w:hAnsi="Arial" w:cs="Arial"/>
                <w:bCs/>
                <w:sz w:val="20"/>
                <w:szCs w:val="20"/>
              </w:rPr>
              <w:tab/>
              <w:t>Prijedlozi teme Diplomskog rada.</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4.</w:t>
            </w:r>
            <w:r w:rsidRPr="00AA0F05">
              <w:rPr>
                <w:rFonts w:ascii="Arial" w:hAnsi="Arial" w:cs="Arial"/>
                <w:bCs/>
                <w:sz w:val="20"/>
                <w:szCs w:val="20"/>
              </w:rPr>
              <w:t xml:space="preserve"> </w:t>
            </w:r>
            <w:r w:rsidRPr="00AA0F05">
              <w:rPr>
                <w:rFonts w:ascii="Arial" w:hAnsi="Arial" w:cs="Arial"/>
                <w:bCs/>
                <w:sz w:val="20"/>
                <w:szCs w:val="20"/>
              </w:rPr>
              <w:tab/>
              <w:t>Usvajanje teme Diplomskog rada.</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5.</w:t>
            </w:r>
            <w:r w:rsidRPr="00AA0F05">
              <w:rPr>
                <w:rFonts w:ascii="Arial" w:hAnsi="Arial" w:cs="Arial"/>
                <w:bCs/>
                <w:sz w:val="20"/>
                <w:szCs w:val="20"/>
              </w:rPr>
              <w:t xml:space="preserve"> </w:t>
            </w:r>
            <w:r w:rsidRPr="00AA0F05">
              <w:rPr>
                <w:rFonts w:ascii="Arial" w:hAnsi="Arial" w:cs="Arial"/>
                <w:bCs/>
                <w:sz w:val="20"/>
                <w:szCs w:val="20"/>
              </w:rPr>
              <w:tab/>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6.</w:t>
            </w:r>
            <w:r w:rsidRPr="00AA0F05">
              <w:rPr>
                <w:rFonts w:ascii="Arial" w:hAnsi="Arial" w:cs="Arial"/>
                <w:bCs/>
                <w:sz w:val="20"/>
                <w:szCs w:val="20"/>
              </w:rPr>
              <w:t xml:space="preserve"> </w:t>
            </w:r>
            <w:r w:rsidRPr="00AA0F05">
              <w:rPr>
                <w:rFonts w:ascii="Arial" w:hAnsi="Arial" w:cs="Arial"/>
                <w:bCs/>
                <w:sz w:val="20"/>
                <w:szCs w:val="20"/>
              </w:rPr>
              <w:tab/>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eastAsia="Times New Roman" w:hAnsi="Arial" w:cs="Arial"/>
                <w:bCs/>
                <w:kern w:val="32"/>
                <w:sz w:val="20"/>
                <w:szCs w:val="20"/>
              </w:rPr>
            </w:pPr>
            <w:r w:rsidRPr="00AA0F05">
              <w:rPr>
                <w:rFonts w:ascii="Arial" w:hAnsi="Arial" w:cs="Arial"/>
                <w:sz w:val="20"/>
                <w:szCs w:val="20"/>
              </w:rPr>
              <w:t>7.</w:t>
            </w:r>
            <w:r w:rsidRPr="00AA0F05">
              <w:rPr>
                <w:rFonts w:ascii="Arial" w:hAnsi="Arial" w:cs="Arial"/>
                <w:bCs/>
                <w:sz w:val="20"/>
                <w:szCs w:val="20"/>
              </w:rPr>
              <w:t xml:space="preserve"> </w:t>
            </w:r>
            <w:r w:rsidRPr="00AA0F05">
              <w:rPr>
                <w:rFonts w:ascii="Arial" w:hAnsi="Arial" w:cs="Arial"/>
                <w:bCs/>
                <w:sz w:val="20"/>
                <w:szCs w:val="20"/>
              </w:rPr>
              <w:tab/>
            </w:r>
            <w:r w:rsidRPr="00AA0F05">
              <w:rPr>
                <w:rFonts w:ascii="Arial" w:eastAsia="Times New Roman" w:hAnsi="Arial" w:cs="Arial"/>
                <w:bCs/>
                <w:kern w:val="32"/>
                <w:sz w:val="20"/>
                <w:szCs w:val="20"/>
              </w:rPr>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r>
            <w:r w:rsidRPr="00AA0F05">
              <w:rPr>
                <w:rFonts w:ascii="Arial" w:eastAsia="Times New Roman" w:hAnsi="Arial" w:cs="Arial"/>
                <w:bCs/>
                <w:kern w:val="32"/>
                <w:sz w:val="20"/>
                <w:szCs w:val="20"/>
              </w:rPr>
              <w:t>Program projekta i produkcija.</w:t>
            </w:r>
          </w:p>
          <w:p w:rsidR="002575B0" w:rsidRPr="00AA0F05" w:rsidRDefault="002575B0" w:rsidP="007B6E73">
            <w:pPr>
              <w:tabs>
                <w:tab w:val="left" w:pos="284"/>
                <w:tab w:val="left" w:pos="567"/>
              </w:tabs>
              <w:spacing w:after="0" w:line="240" w:lineRule="auto"/>
              <w:ind w:left="356" w:hanging="356"/>
              <w:rPr>
                <w:rFonts w:ascii="Arial" w:eastAsia="Times New Roman" w:hAnsi="Arial" w:cs="Arial"/>
                <w:bCs/>
                <w:kern w:val="32"/>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8.</w:t>
            </w:r>
            <w:r w:rsidRPr="00AA0F05">
              <w:rPr>
                <w:rFonts w:ascii="Arial" w:hAnsi="Arial" w:cs="Arial"/>
                <w:bCs/>
                <w:sz w:val="20"/>
                <w:szCs w:val="20"/>
              </w:rPr>
              <w:t xml:space="preserve"> </w:t>
            </w:r>
            <w:r w:rsidRPr="00AA0F05">
              <w:rPr>
                <w:rFonts w:ascii="Arial" w:hAnsi="Arial" w:cs="Arial"/>
                <w:bCs/>
                <w:sz w:val="20"/>
                <w:szCs w:val="20"/>
              </w:rPr>
              <w:tab/>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9.</w:t>
            </w:r>
            <w:r w:rsidRPr="00AA0F05">
              <w:rPr>
                <w:rFonts w:ascii="Arial" w:hAnsi="Arial" w:cs="Arial"/>
                <w:bCs/>
                <w:sz w:val="20"/>
                <w:szCs w:val="20"/>
              </w:rPr>
              <w:t xml:space="preserve"> </w:t>
            </w:r>
            <w:r w:rsidRPr="00AA0F05">
              <w:rPr>
                <w:rFonts w:ascii="Arial" w:hAnsi="Arial" w:cs="Arial"/>
                <w:bCs/>
                <w:sz w:val="20"/>
                <w:szCs w:val="20"/>
              </w:rPr>
              <w:tab/>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10. </w:t>
            </w:r>
            <w:r w:rsidRPr="00AA0F05">
              <w:rPr>
                <w:rFonts w:ascii="Arial" w:hAnsi="Arial" w:cs="Arial"/>
                <w:bCs/>
                <w:sz w:val="20"/>
                <w:szCs w:val="20"/>
              </w:rPr>
              <w:tab/>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11.</w:t>
            </w:r>
            <w:r w:rsidRPr="00AA0F05">
              <w:rPr>
                <w:rFonts w:ascii="Arial" w:hAnsi="Arial" w:cs="Arial"/>
                <w:bCs/>
                <w:sz w:val="20"/>
                <w:szCs w:val="20"/>
              </w:rPr>
              <w:t xml:space="preserve"> </w:t>
            </w:r>
            <w:r w:rsidRPr="00AA0F05">
              <w:rPr>
                <w:rFonts w:ascii="Arial" w:hAnsi="Arial" w:cs="Arial"/>
                <w:bCs/>
                <w:sz w:val="20"/>
                <w:szCs w:val="20"/>
              </w:rPr>
              <w:tab/>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12.</w:t>
            </w:r>
            <w:r w:rsidRPr="00AA0F05">
              <w:rPr>
                <w:rFonts w:ascii="Arial" w:hAnsi="Arial" w:cs="Arial"/>
                <w:bCs/>
                <w:sz w:val="20"/>
                <w:szCs w:val="20"/>
              </w:rPr>
              <w:t xml:space="preserve"> </w:t>
            </w:r>
            <w:r w:rsidRPr="00AA0F05">
              <w:rPr>
                <w:rFonts w:ascii="Arial" w:hAnsi="Arial" w:cs="Arial"/>
                <w:bCs/>
                <w:sz w:val="20"/>
                <w:szCs w:val="20"/>
              </w:rPr>
              <w:tab/>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13</w:t>
            </w:r>
            <w:r w:rsidRPr="00AA0F05">
              <w:rPr>
                <w:rFonts w:ascii="Arial" w:eastAsia="Times New Roman" w:hAnsi="Arial" w:cs="Arial"/>
                <w:bCs/>
                <w:kern w:val="32"/>
                <w:sz w:val="20"/>
                <w:szCs w:val="20"/>
              </w:rPr>
              <w:t>.</w:t>
            </w:r>
            <w:r w:rsidRPr="00AA0F05">
              <w:rPr>
                <w:rFonts w:ascii="Arial" w:hAnsi="Arial" w:cs="Arial"/>
                <w:bCs/>
                <w:sz w:val="20"/>
                <w:szCs w:val="20"/>
              </w:rPr>
              <w:t xml:space="preserve"> </w:t>
            </w:r>
            <w:r w:rsidRPr="00AA0F05">
              <w:rPr>
                <w:rFonts w:ascii="Arial" w:hAnsi="Arial" w:cs="Arial"/>
                <w:bCs/>
                <w:sz w:val="20"/>
                <w:szCs w:val="20"/>
              </w:rPr>
              <w:tab/>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14.</w:t>
            </w:r>
            <w:r w:rsidRPr="00AA0F05">
              <w:rPr>
                <w:rFonts w:ascii="Arial" w:hAnsi="Arial" w:cs="Arial"/>
                <w:bCs/>
                <w:sz w:val="20"/>
                <w:szCs w:val="20"/>
              </w:rPr>
              <w:t xml:space="preserve"> </w:t>
            </w:r>
            <w:r w:rsidRPr="00AA0F05">
              <w:rPr>
                <w:rFonts w:ascii="Arial" w:hAnsi="Arial" w:cs="Arial"/>
                <w:bCs/>
                <w:sz w:val="20"/>
                <w:szCs w:val="20"/>
              </w:rPr>
              <w:tab/>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sz w:val="20"/>
                <w:szCs w:val="20"/>
              </w:rPr>
              <w:t>15.</w:t>
            </w:r>
            <w:r w:rsidRPr="00AA0F05">
              <w:rPr>
                <w:rFonts w:ascii="Arial" w:hAnsi="Arial" w:cs="Arial"/>
                <w:bCs/>
                <w:sz w:val="20"/>
                <w:szCs w:val="20"/>
              </w:rPr>
              <w:t xml:space="preserve"> </w:t>
            </w:r>
            <w:r w:rsidRPr="00AA0F05">
              <w:rPr>
                <w:rFonts w:ascii="Arial" w:hAnsi="Arial" w:cs="Arial"/>
                <w:bCs/>
                <w:sz w:val="20"/>
                <w:szCs w:val="20"/>
              </w:rPr>
              <w:tab/>
              <w:t>Metodologija razrade teme.</w:t>
            </w:r>
            <w:r w:rsidRPr="00AA0F05">
              <w:rPr>
                <w:rFonts w:ascii="Arial" w:hAnsi="Arial" w:cs="Arial"/>
                <w:sz w:val="20"/>
                <w:szCs w:val="20"/>
              </w:rPr>
              <w:t xml:space="preserve"> (4+1+1)</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2575B0" w:rsidRPr="00AA0F05" w:rsidRDefault="002575B0" w:rsidP="007B6E73">
            <w:pPr>
              <w:tabs>
                <w:tab w:val="left" w:pos="2820"/>
              </w:tabs>
              <w:spacing w:after="0"/>
              <w:ind w:left="356" w:hanging="356"/>
              <w:rPr>
                <w:rFonts w:ascii="Arial" w:hAnsi="Arial" w:cs="Arial"/>
                <w:bCs/>
                <w:sz w:val="20"/>
                <w:szCs w:val="20"/>
              </w:rPr>
            </w:pPr>
            <w:r w:rsidRPr="00AA0F05">
              <w:rPr>
                <w:rFonts w:ascii="Arial" w:hAnsi="Arial" w:cs="Arial"/>
                <w:bCs/>
                <w:sz w:val="20"/>
                <w:szCs w:val="20"/>
              </w:rPr>
              <w:tab/>
              <w:t>Završna prezentacija projekta.</w:t>
            </w:r>
          </w:p>
          <w:p w:rsidR="002575B0" w:rsidRPr="00AA0F05" w:rsidRDefault="002575B0" w:rsidP="007B6E73">
            <w:pPr>
              <w:tabs>
                <w:tab w:val="left" w:pos="2820"/>
              </w:tabs>
              <w:spacing w:after="0"/>
              <w:ind w:left="356" w:hanging="356"/>
              <w:rPr>
                <w:rFonts w:ascii="Arial" w:hAnsi="Arial" w:cs="Arial"/>
                <w:bCs/>
                <w:sz w:val="20"/>
                <w:szCs w:val="20"/>
              </w:rPr>
            </w:pP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predavanja</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seminari i radionice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vježbe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hAnsi="Arial" w:cs="Arial"/>
                <w:sz w:val="20"/>
                <w:szCs w:val="20"/>
              </w:rPr>
              <w:t>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samostalni  zadaci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multimedija </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laboratorij</w:t>
            </w:r>
          </w:p>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r w:rsidRPr="00AA0F05">
              <w:rPr>
                <w:rFonts w:ascii="Arial" w:hAnsi="Arial" w:cs="Arial"/>
                <w:sz w:val="20"/>
                <w:szCs w:val="20"/>
              </w:rPr>
              <w:t xml:space="preserve"> (ostalo upisati)</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 praktičan rad,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 xml:space="preserve">(upisati </w:t>
            </w:r>
            <w:r w:rsidRPr="00AA0F05">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4</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4</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highlight w:val="yellow"/>
              </w:rPr>
            </w:pPr>
            <w:r w:rsidRPr="00AA0F05">
              <w:rPr>
                <w:rFonts w:ascii="Arial" w:hAnsi="Arial" w:cs="Arial"/>
                <w:sz w:val="20"/>
                <w:szCs w:val="20"/>
              </w:rPr>
              <w:t>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Da bi se dobilo potpis, potrebna je nazočnost na nastavi od minimalno 80% te redovita izrada zadataka svake teme na praktičnoj nastavi i seminarskih radova.</w:t>
            </w:r>
          </w:p>
          <w:p w:rsidR="002575B0" w:rsidRPr="00AA0F05" w:rsidRDefault="002575B0" w:rsidP="007B6E73">
            <w:pPr>
              <w:tabs>
                <w:tab w:val="left" w:pos="2820"/>
              </w:tabs>
              <w:spacing w:after="0"/>
              <w:rPr>
                <w:rFonts w:ascii="Arial" w:hAnsi="Arial" w:cs="Arial"/>
                <w:bCs/>
                <w:sz w:val="20"/>
                <w:szCs w:val="20"/>
              </w:rPr>
            </w:pP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Ocjena će se dodijeliti na temelju kontinuiranog rada i savladavanja semestralne teme (50%), kvalitete realiziranih radova (40%) i završne prezentacije (10%).</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Monografije najznačajnijih hrvatskih i svjetskih umjetnika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Biografije i autobiografije umjetnika</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bCs/>
                <w:sz w:val="20"/>
                <w:szCs w:val="20"/>
              </w:rPr>
              <w:t>Katalozi izložbi</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567"/>
              </w:tabs>
              <w:spacing w:after="0" w:line="240" w:lineRule="auto"/>
              <w:rPr>
                <w:rFonts w:ascii="Arial" w:hAnsi="Arial" w:cs="Arial"/>
                <w:bCs/>
                <w:sz w:val="20"/>
                <w:szCs w:val="20"/>
              </w:rPr>
            </w:pPr>
            <w:r w:rsidRPr="00AA0F05">
              <w:rPr>
                <w:rFonts w:ascii="Arial" w:hAnsi="Arial" w:cs="Arial"/>
                <w:bCs/>
                <w:sz w:val="20"/>
                <w:szCs w:val="20"/>
              </w:rPr>
              <w:t>Časopisi iz područja suvremene umjetnosti</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Internet izvori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Osobne konzultacije, polaganje kolokvija, prezentacija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bl>
    <w:p w:rsidR="002575B0" w:rsidRPr="00AA0F05" w:rsidRDefault="002575B0" w:rsidP="002575B0">
      <w:pPr>
        <w:spacing w:after="0"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Pojam umjetnosti IV</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UASA04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eastAsia="Calibri" w:hAnsi="Arial" w:cs="Arial"/>
                <w:sz w:val="20"/>
                <w:szCs w:val="20"/>
              </w:rPr>
            </w:pPr>
            <w:r w:rsidRPr="00AA0F05">
              <w:rPr>
                <w:rFonts w:ascii="Arial" w:hAnsi="Arial" w:cs="Arial"/>
                <w:sz w:val="20"/>
                <w:szCs w:val="20"/>
              </w:rPr>
              <w:t>2. god. / 4.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docent dr. sc. Blaženka Perica,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4ECTS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Calibri" w:hAnsi="Arial" w:cs="Arial"/>
                <w:sz w:val="20"/>
                <w:szCs w:val="20"/>
              </w:rPr>
              <w:t>Objasniti ulogu Kanta i njegove filozofije s obzirom na pojmove „lijepo“; „genij“, „bezinteresno sviđanje“, „autor“</w:t>
            </w:r>
          </w:p>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lastRenderedPageBreak/>
              <w:t>-</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Calibri" w:hAnsi="Arial" w:cs="Arial"/>
                <w:sz w:val="20"/>
                <w:szCs w:val="20"/>
              </w:rPr>
              <w:t>Objasniti stavove filozofa nakon Kanta (klasični njemački idealizam; Hegel do Nietzsche, Lyotarda i Derride)</w:t>
            </w:r>
          </w:p>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Calibri" w:hAnsi="Arial" w:cs="Arial"/>
                <w:sz w:val="20"/>
                <w:szCs w:val="20"/>
              </w:rPr>
              <w:t xml:space="preserve">Rastumačiti osnovne probleme estetike u modernizmu/avangardi kada je taj pojam lijepoga doveden u pitanje </w:t>
            </w:r>
          </w:p>
          <w:p w:rsidR="002575B0" w:rsidRPr="00AA0F05" w:rsidRDefault="002575B0" w:rsidP="007B6E73">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Calibri" w:hAnsi="Arial" w:cs="Arial"/>
                <w:sz w:val="20"/>
                <w:szCs w:val="20"/>
              </w:rPr>
              <w:t>Rastumačiti odnos filozofa/teoretičara suvremenosti (Danto; Belting; Ranciere; Agamben; ...) prema pojmu lijepoga i povijesnosti nakon što je u doba moderne/avangarde „difamiran“ i jedan i drugi pojam, naime u smislu post-povijesti i različitih (kritičkih) stavova prema a-historičnosti pozicije umjetničkog djela (rodni i kulturalni studiji)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eastAsia="Calibri" w:hAnsi="Arial" w:cs="Arial"/>
                <w:sz w:val="20"/>
                <w:szCs w:val="20"/>
              </w:rPr>
              <w:t>Pojam umjetnosti I</w:t>
            </w:r>
            <w:r>
              <w:rPr>
                <w:rFonts w:ascii="Arial" w:eastAsia="Calibri" w:hAnsi="Arial" w:cs="Arial"/>
                <w:sz w:val="20"/>
                <w:szCs w:val="20"/>
              </w:rPr>
              <w:t xml:space="preserve">II </w:t>
            </w:r>
            <w:r w:rsidRPr="00667252">
              <w:rPr>
                <w:rFonts w:ascii="Arial" w:hAnsi="Arial" w:cs="Arial"/>
                <w:color w:val="000000"/>
                <w:sz w:val="20"/>
                <w:szCs w:val="20"/>
                <w:shd w:val="clear" w:color="auto" w:fill="FFFFFF"/>
              </w:rPr>
              <w:t>(potpis nositelja kolegija)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1.</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Times New Roman" w:hAnsi="Arial" w:cs="Arial"/>
                <w:sz w:val="20"/>
                <w:szCs w:val="20"/>
                <w:lang w:val="en-US"/>
              </w:rPr>
              <w:t xml:space="preserve">identificirati, navesti i rastumačiti temeljne pojmove povezane s povijesno-umjetničkim razvojem iz kojeg je proizišla povezanost pojma ideje i umjetnosti odnosno početke estetike unutar filozofije umjetnosti kao i ukratko opisati sadržaj/fokuse cijelog kolokvija Pojam umjetnosti IV </w:t>
            </w:r>
          </w:p>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2.</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Times New Roman" w:hAnsi="Arial" w:cs="Arial"/>
                <w:sz w:val="20"/>
                <w:szCs w:val="20"/>
                <w:lang w:val="en-US"/>
              </w:rPr>
              <w:t>identificirati, navesti i rastumačiti područje Kantove pozicije unutar filozofije umjetnosti/estetike,te izdvojiti i objasniti problemska polja estetike (autor; autonomno djelo, bezinteresno sviđanje…)</w:t>
            </w:r>
          </w:p>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3.</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Times New Roman" w:hAnsi="Arial" w:cs="Arial"/>
                <w:sz w:val="20"/>
                <w:szCs w:val="20"/>
                <w:lang w:val="en-US"/>
              </w:rPr>
              <w:t>definirati sadržaje i rastumačiti teorijski diskurs pojma umjetnosti u odnosu na estetiku nakon Kanta (klasični njemački idealizam; Hegel; Heidegger) s obzirom na problem pojma lijepoga, te genezu i afirmaciju autonomije djela i autorstva u umjetnosti kroz povijesni pregled teorijskih pristupa  nastupom modernizma i avangarde (P. Bürger)</w:t>
            </w:r>
          </w:p>
          <w:p w:rsidR="002575B0" w:rsidRPr="00AA0F05" w:rsidRDefault="002575B0" w:rsidP="007B6E73">
            <w:pPr>
              <w:pStyle w:val="ListParagraph"/>
              <w:spacing w:after="0" w:line="240" w:lineRule="auto"/>
              <w:ind w:left="356" w:hanging="356"/>
              <w:rPr>
                <w:rFonts w:ascii="Arial" w:eastAsia="Calibri" w:hAnsi="Arial" w:cs="Arial"/>
                <w:sz w:val="20"/>
                <w:szCs w:val="20"/>
              </w:rPr>
            </w:pPr>
            <w:r w:rsidRPr="00AA0F05">
              <w:rPr>
                <w:rFonts w:ascii="Arial" w:eastAsia="Times New Roman" w:hAnsi="Arial" w:cs="Arial"/>
                <w:sz w:val="20"/>
                <w:szCs w:val="20"/>
                <w:lang w:val="en-US"/>
              </w:rPr>
              <w:t>4.</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Times New Roman" w:hAnsi="Arial" w:cs="Arial"/>
                <w:sz w:val="20"/>
                <w:szCs w:val="20"/>
                <w:lang w:val="en-US"/>
              </w:rPr>
              <w:t>identificirati i objasniti recentne probleme povijesti umjetnosti i osnovne</w:t>
            </w:r>
            <w:r w:rsidRPr="00AA0F05">
              <w:rPr>
                <w:rFonts w:ascii="Arial" w:eastAsia="Calibri" w:hAnsi="Arial" w:cs="Arial"/>
                <w:sz w:val="20"/>
                <w:szCs w:val="20"/>
              </w:rPr>
              <w:t xml:space="preserve"> teorijske pozicije unutar konteksta suvremenih teorija (</w:t>
            </w:r>
            <w:r w:rsidRPr="00AA0F05">
              <w:rPr>
                <w:rFonts w:ascii="Arial" w:eastAsia="Times New Roman" w:hAnsi="Arial" w:cs="Arial"/>
                <w:sz w:val="20"/>
                <w:szCs w:val="20"/>
                <w:lang w:val="en-US"/>
              </w:rPr>
              <w:t xml:space="preserve">Lyotard; Derrida…do konteksta kulturalnih studija – H. Bhaba; S. Hall; “diskurzivna analiza”) </w:t>
            </w:r>
            <w:r w:rsidRPr="00AA0F05">
              <w:rPr>
                <w:rFonts w:ascii="Arial" w:eastAsia="Calibri" w:hAnsi="Arial" w:cs="Arial"/>
                <w:sz w:val="20"/>
                <w:szCs w:val="20"/>
              </w:rPr>
              <w:t>s obzirom na probleme pozicije umjetnosti u svjetlu suvremenih kretanja prema „društvenom kontekstu“</w:t>
            </w:r>
          </w:p>
          <w:p w:rsidR="002575B0" w:rsidRPr="00AA0F05" w:rsidRDefault="002575B0" w:rsidP="007B6E73">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5.</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Times New Roman" w:hAnsi="Arial" w:cs="Arial"/>
                <w:sz w:val="20"/>
                <w:szCs w:val="20"/>
                <w:lang w:val="en-US"/>
              </w:rPr>
              <w:t>razvijanje kritičkog pristupa u interpretaciji umjetničkih djela vizualne kulture i usvajanje bogatijeg vokabulara pri artikulaciji odabranih primjera i sadržaja razvijena vizualna percepcija u prepoznavanju različith likovnih izražajnih oblika (odabrani primjeri suvremenih umjetničkih pozicija koje se tiču kritičkog odnosa spram društvenih kretanja danas, osobito rodnih i rasno-političkih)</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Tjedno nastave: 2P+2S</w:t>
            </w:r>
          </w:p>
          <w:p w:rsidR="002575B0" w:rsidRPr="00AA0F05" w:rsidRDefault="002575B0" w:rsidP="007B6E73">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 xml:space="preserve">Nastava je posvećena onim teorijskim tendencijama koje umjetnost vide kao jednu od brojnih društvenih praksi. Ona zajedno s ostalim društvenim praksama formira određeno kulturno polje u okviru kojeg zadobiva svoje značenje i svoju društvenu svrhu. Za razliku od teorijskih interpretacija obrađenih u prvom i drugom semestru 4. godine, u ovom semestru bit će riječ o interpretacijama umjetnosti koje polaze od činjenice da umjetničko djelo nije bezvremeno, da ne postoji van uvjeta njegovog nastanka i njegove upotrebe, nego da sudjeluje u širem procesu kulturne proizvodnje i potrošnje. Posebna će se pažnja, stoga, posvetiti teoriji vizualnih studija i takozvanih britanskih kulturalnih studija. Nakon mapiranja interpretacija umjetnosti iz očišta filozofa, uključujući i položaj estetike u suvremenosti, težište se prenosi na probleme društvenog angažmana umjetnosti, kao i utjecaju suvremenih poststrukturalističkih filozofija i teorija na povijest umjetnosti (kasni Barthes, T.J. Clark, Wolff i dr.). </w:t>
            </w:r>
          </w:p>
          <w:p w:rsidR="002575B0" w:rsidRPr="00AA0F05" w:rsidRDefault="002575B0" w:rsidP="007B6E73">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 xml:space="preserve">Problemi odnosa spola i roda (Butler), te psihoanalitička umjetnička teorija, osobito njezina primjena u okviru feminističke teorije (prema Lacanovoj psihoanalitičkoj teoriji, s obzirom na njegovo povezivanje Freudove psihoanalize i teorije strukturalne lingvistike). Upravo je u okviru feminističke kritike društva Lacanov strukturalistički obrat naišao na najdinamičniju recepciju, pa će se nastava fokusirati na probleme 'vizualnog užitka', kako na području filma (Mulvey), tako i na području umjetnosti (Krauss). </w:t>
            </w:r>
          </w:p>
          <w:p w:rsidR="002575B0" w:rsidRPr="00AA0F05" w:rsidRDefault="002575B0" w:rsidP="007B6E73">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 xml:space="preserve">Također, u ovom će se kontekstu umjetnosti kao društvene prakse pažnja posvetiti i </w:t>
            </w:r>
            <w:r w:rsidRPr="00AA0F05">
              <w:rPr>
                <w:rFonts w:ascii="Arial" w:eastAsia="Calibri" w:hAnsi="Arial" w:cs="Arial"/>
                <w:bCs/>
                <w:sz w:val="20"/>
                <w:szCs w:val="20"/>
                <w:lang w:val="en-US"/>
              </w:rPr>
              <w:lastRenderedPageBreak/>
              <w:t>problemu umjetničkog subjekta i subjektivacije na području suvremene umjetničke prakse.</w:t>
            </w:r>
          </w:p>
          <w:p w:rsidR="002575B0" w:rsidRPr="00AA0F05" w:rsidRDefault="002575B0" w:rsidP="007B6E73">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Mediologija kao značajno društveno područje i produkcije, i distribucije umjetnosti, u ovom kontekstu zauzima zasebno mjesto: problemu medija pristupit će se iz očišta slikovnog obrata, s osvrtom na kritiku istoga.</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499"/>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predavanja</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500"/>
              </w:sdtPr>
              <w:sdtContent>
                <w:sdt>
                  <w:sdtPr>
                    <w:rPr>
                      <w:rFonts w:ascii="Arial" w:eastAsia="Times New Roman" w:hAnsi="Arial" w:cs="Arial"/>
                      <w:sz w:val="20"/>
                      <w:szCs w:val="20"/>
                    </w:rPr>
                    <w:id w:val="37544501"/>
                  </w:sdtPr>
                  <w:sdtContent>
                    <w:r w:rsidRPr="00AA0F05">
                      <w:rPr>
                        <w:rFonts w:ascii="MS Gothic" w:eastAsia="MS Gothic" w:hAnsi="MS Gothic" w:cs="MS Gothic" w:hint="eastAsia"/>
                        <w:sz w:val="20"/>
                        <w:szCs w:val="20"/>
                      </w:rPr>
                      <w:t>☒</w:t>
                    </w:r>
                  </w:sdtContent>
                </w:sdt>
              </w:sdtContent>
            </w:sdt>
            <w:r w:rsidRPr="00AA0F05">
              <w:rPr>
                <w:rFonts w:ascii="Arial" w:eastAsia="Times New Roman" w:hAnsi="Arial" w:cs="Arial"/>
                <w:sz w:val="20"/>
                <w:szCs w:val="20"/>
              </w:rPr>
              <w:t xml:space="preserve"> seminari i radionice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502"/>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vježbe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503"/>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504"/>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mješovito e-učenje</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505"/>
              </w:sdtPr>
              <w:sdtContent>
                <w:sdt>
                  <w:sdtPr>
                    <w:rPr>
                      <w:rFonts w:ascii="Arial" w:eastAsia="Times New Roman" w:hAnsi="Arial" w:cs="Arial"/>
                      <w:sz w:val="20"/>
                      <w:szCs w:val="20"/>
                    </w:rPr>
                    <w:id w:val="37544506"/>
                  </w:sdtPr>
                  <w:sdtContent>
                    <w:r w:rsidRPr="00AA0F05">
                      <w:rPr>
                        <w:rFonts w:ascii="MS Gothic" w:eastAsia="MS Gothic" w:hAnsi="MS Gothic" w:cs="MS Gothic" w:hint="eastAsia"/>
                        <w:sz w:val="20"/>
                        <w:szCs w:val="20"/>
                      </w:rPr>
                      <w:t>☒</w:t>
                    </w:r>
                  </w:sdtContent>
                </w:sdt>
              </w:sdtContent>
            </w:sdt>
            <w:r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507"/>
              </w:sdtPr>
              <w:sdtContent>
                <w:r w:rsidRPr="00AA0F05">
                  <w:rPr>
                    <w:rFonts w:ascii="Arial" w:eastAsia="MS Gothic" w:hAnsi="Arial" w:cs="Arial"/>
                    <w:sz w:val="20"/>
                    <w:szCs w:val="20"/>
                  </w:rPr>
                  <w:t>x</w:t>
                </w:r>
              </w:sdtContent>
            </w:sdt>
            <w:r w:rsidRPr="00AA0F05">
              <w:rPr>
                <w:rFonts w:ascii="Arial" w:eastAsia="Times New Roman" w:hAnsi="Arial" w:cs="Arial"/>
                <w:sz w:val="20"/>
                <w:szCs w:val="20"/>
              </w:rPr>
              <w:t xml:space="preserve"> samostalni zadaci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508"/>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multimedija </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509"/>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laboratorij</w:t>
            </w:r>
          </w:p>
          <w:p w:rsidR="002575B0" w:rsidRPr="00AA0F05" w:rsidRDefault="002575B0"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510"/>
              </w:sdtPr>
              <w:sdtContent>
                <w:r w:rsidRPr="00AA0F05">
                  <w:rPr>
                    <w:rFonts w:ascii="MS Gothic" w:eastAsia="MS Gothic" w:hAnsi="MS Gothic" w:cs="MS Gothic" w:hint="eastAsia"/>
                    <w:sz w:val="20"/>
                    <w:szCs w:val="20"/>
                  </w:rPr>
                  <w:t>☐</w:t>
                </w:r>
              </w:sdtContent>
            </w:sdt>
            <w:r w:rsidRPr="00AA0F05">
              <w:rPr>
                <w:rFonts w:ascii="Arial" w:eastAsia="Times New Roman" w:hAnsi="Arial" w:cs="Arial"/>
                <w:sz w:val="20"/>
                <w:szCs w:val="20"/>
              </w:rPr>
              <w:t xml:space="preserve"> mentorski rad</w:t>
            </w:r>
          </w:p>
          <w:p w:rsidR="002575B0" w:rsidRPr="00AA0F05" w:rsidRDefault="002575B0"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511"/>
              </w:sdtPr>
              <w:sdtContent>
                <w:sdt>
                  <w:sdtPr>
                    <w:rPr>
                      <w:rFonts w:ascii="Arial" w:eastAsia="Times New Roman" w:hAnsi="Arial" w:cs="Arial"/>
                      <w:sz w:val="20"/>
                      <w:szCs w:val="20"/>
                    </w:rPr>
                    <w:id w:val="37544512"/>
                  </w:sdtPr>
                  <w:sdtContent>
                    <w:r w:rsidRPr="00AA0F05">
                      <w:rPr>
                        <w:rFonts w:ascii="MS Gothic" w:eastAsia="MS Gothic" w:hAnsi="MS Gothic" w:cs="MS Gothic" w:hint="eastAsia"/>
                        <w:sz w:val="20"/>
                        <w:szCs w:val="20"/>
                      </w:rPr>
                      <w:t>☒</w:t>
                    </w:r>
                  </w:sdtContent>
                </w:sdt>
              </w:sdtContent>
            </w:sdt>
            <w:r w:rsidRPr="00AA0F05">
              <w:rPr>
                <w:rFonts w:ascii="Arial" w:eastAsia="Calibri"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edukacija</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0,5</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Esej</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r w:rsidRPr="00AA0F05">
              <w:rPr>
                <w:rFonts w:ascii="Arial" w:eastAsia="Times New Roman" w:hAnsi="Arial" w:cs="Arial"/>
                <w:sz w:val="20"/>
                <w:szCs w:val="20"/>
              </w:rPr>
              <w:t xml:space="preserve"> </w:t>
            </w:r>
            <w:r w:rsidRPr="00AA0F0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Seminarski rad (20% ocjene), kolokvij (20% ocjene), usmeni ispit (60% ocjene).</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lang w:val="it-IT"/>
              </w:rPr>
              <w:t>Bal</w:t>
            </w:r>
            <w:r w:rsidRPr="00AA0F05">
              <w:rPr>
                <w:rFonts w:ascii="Arial" w:eastAsia="Calibri" w:hAnsi="Arial" w:cs="Arial"/>
                <w:b/>
                <w:bCs/>
                <w:color w:val="000000"/>
                <w:sz w:val="20"/>
                <w:szCs w:val="20"/>
              </w:rPr>
              <w:t xml:space="preserve">, </w:t>
            </w:r>
            <w:r w:rsidRPr="00AA0F05">
              <w:rPr>
                <w:rFonts w:ascii="Arial" w:eastAsia="Calibri" w:hAnsi="Arial" w:cs="Arial"/>
                <w:b/>
                <w:bCs/>
                <w:color w:val="000000"/>
                <w:sz w:val="20"/>
                <w:szCs w:val="20"/>
                <w:lang w:val="it-IT"/>
              </w:rPr>
              <w:t>Mieke</w:t>
            </w:r>
            <w:r w:rsidRPr="00AA0F05">
              <w:rPr>
                <w:rFonts w:ascii="Arial" w:eastAsia="Calibri" w:hAnsi="Arial" w:cs="Arial"/>
                <w:b/>
                <w:bCs/>
                <w:color w:val="000000"/>
                <w:sz w:val="20"/>
                <w:szCs w:val="20"/>
              </w:rPr>
              <w:t>:</w:t>
            </w:r>
            <w:r w:rsidRPr="00AA0F05">
              <w:rPr>
                <w:rFonts w:ascii="Arial" w:eastAsia="Calibri" w:hAnsi="Arial" w:cs="Arial"/>
                <w:bCs/>
                <w:color w:val="000000"/>
                <w:sz w:val="20"/>
                <w:szCs w:val="20"/>
              </w:rPr>
              <w:t xml:space="preserve"> „Č</w:t>
            </w:r>
            <w:r w:rsidRPr="00AA0F05">
              <w:rPr>
                <w:rFonts w:ascii="Arial" w:eastAsia="Calibri" w:hAnsi="Arial" w:cs="Arial"/>
                <w:bCs/>
                <w:color w:val="000000"/>
                <w:sz w:val="20"/>
                <w:szCs w:val="20"/>
                <w:lang w:val="it-IT"/>
              </w:rPr>
              <w:t>itanje</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it-IT"/>
              </w:rPr>
              <w:t>umjetnosti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it-IT"/>
              </w:rPr>
              <w:t>u</w:t>
            </w:r>
            <w:r w:rsidRPr="00AA0F05">
              <w:rPr>
                <w:rFonts w:ascii="Arial" w:eastAsia="Calibri" w:hAnsi="Arial" w:cs="Arial"/>
                <w:bCs/>
                <w:color w:val="000000"/>
                <w:sz w:val="20"/>
                <w:szCs w:val="20"/>
              </w:rPr>
              <w:t>: "</w:t>
            </w:r>
            <w:r w:rsidRPr="00AA0F05">
              <w:rPr>
                <w:rFonts w:ascii="Arial" w:eastAsia="Calibri" w:hAnsi="Arial" w:cs="Arial"/>
                <w:bCs/>
                <w:color w:val="000000"/>
                <w:sz w:val="20"/>
                <w:szCs w:val="20"/>
                <w:lang w:val="it-IT"/>
              </w:rPr>
              <w:t>Vizualni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studiji</w:t>
            </w:r>
            <w:r w:rsidRPr="00AA0F05">
              <w:rPr>
                <w:rFonts w:ascii="Arial" w:eastAsia="Calibri" w:hAnsi="Arial" w:cs="Arial"/>
                <w:bCs/>
                <w:color w:val="000000"/>
                <w:sz w:val="20"/>
                <w:szCs w:val="20"/>
              </w:rPr>
              <w:t xml:space="preserve"> - </w:t>
            </w:r>
            <w:r w:rsidRPr="00AA0F05">
              <w:rPr>
                <w:rFonts w:ascii="Arial" w:eastAsia="Calibri" w:hAnsi="Arial" w:cs="Arial"/>
                <w:bCs/>
                <w:color w:val="000000"/>
                <w:sz w:val="20"/>
                <w:szCs w:val="20"/>
                <w:lang w:val="pl-PL"/>
              </w:rPr>
              <w:t>umjetnost</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mediji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u</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doba</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slikovnog</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obrata</w:t>
            </w:r>
            <w:r w:rsidRPr="00AA0F05">
              <w:rPr>
                <w:rFonts w:ascii="Arial" w:eastAsia="Calibri" w:hAnsi="Arial" w:cs="Arial"/>
                <w:bCs/>
                <w:color w:val="000000"/>
                <w:sz w:val="20"/>
                <w:szCs w:val="20"/>
              </w:rPr>
              <w:t>" (</w:t>
            </w:r>
            <w:r w:rsidRPr="00AA0F05">
              <w:rPr>
                <w:rFonts w:ascii="Arial" w:eastAsia="Calibri" w:hAnsi="Arial" w:cs="Arial"/>
                <w:bCs/>
                <w:color w:val="000000"/>
                <w:sz w:val="20"/>
                <w:szCs w:val="20"/>
                <w:lang w:val="pl-PL"/>
              </w:rPr>
              <w:t>urednik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Purgar</w:t>
            </w:r>
            <w:r w:rsidRPr="00AA0F05">
              <w:rPr>
                <w:rFonts w:ascii="Arial" w:eastAsia="Calibri" w:hAnsi="Arial" w:cs="Arial"/>
                <w:bCs/>
                <w:color w:val="000000"/>
                <w:sz w:val="20"/>
                <w:szCs w:val="20"/>
              </w:rPr>
              <w:t xml:space="preserve">), CVS Zagreb, 2009; </w:t>
            </w:r>
            <w:r w:rsidRPr="00AA0F05">
              <w:rPr>
                <w:rFonts w:ascii="Arial" w:eastAsia="Calibri" w:hAnsi="Arial" w:cs="Arial"/>
                <w:bCs/>
                <w:color w:val="000000"/>
                <w:sz w:val="20"/>
                <w:szCs w:val="20"/>
                <w:lang w:val="pl-PL"/>
              </w:rPr>
              <w:t>str</w:t>
            </w:r>
            <w:r w:rsidRPr="00AA0F05">
              <w:rPr>
                <w:rFonts w:ascii="Arial" w:eastAsia="Calibri" w:hAnsi="Arial" w:cs="Arial"/>
                <w:bCs/>
                <w:color w:val="000000"/>
                <w:sz w:val="20"/>
                <w:szCs w:val="20"/>
              </w:rPr>
              <w:t>. 162-180</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i/>
                <w:iCs/>
                <w:color w:val="000000"/>
                <w:sz w:val="20"/>
                <w:szCs w:val="20"/>
              </w:rPr>
            </w:pPr>
            <w:r w:rsidRPr="00AA0F05">
              <w:rPr>
                <w:rFonts w:ascii="Arial" w:eastAsia="Calibri" w:hAnsi="Arial" w:cs="Arial"/>
                <w:b/>
                <w:bCs/>
                <w:color w:val="000000"/>
                <w:sz w:val="20"/>
                <w:szCs w:val="20"/>
              </w:rPr>
              <w:t>Čačinović, Nadežda</w:t>
            </w:r>
            <w:r w:rsidRPr="00AA0F05">
              <w:rPr>
                <w:rFonts w:ascii="Arial" w:eastAsia="Calibri" w:hAnsi="Arial" w:cs="Arial"/>
                <w:bCs/>
                <w:color w:val="000000"/>
                <w:sz w:val="20"/>
                <w:szCs w:val="20"/>
              </w:rPr>
              <w:t>: „Doba slike u teoriji mediologije“, Naklada Jesenski i Turk, Zagreb 2001.</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b/>
                <w:bCs/>
                <w:color w:val="000000"/>
                <w:sz w:val="20"/>
                <w:szCs w:val="20"/>
              </w:rPr>
              <w:t>Hall, Stuart,</w:t>
            </w:r>
            <w:r w:rsidRPr="00AA0F05">
              <w:rPr>
                <w:rFonts w:ascii="Arial" w:eastAsia="Calibri" w:hAnsi="Arial" w:cs="Arial"/>
                <w:bCs/>
                <w:color w:val="000000"/>
                <w:sz w:val="20"/>
                <w:szCs w:val="20"/>
              </w:rPr>
              <w:t xml:space="preserve"> Representation - Cultural Representations and Signifying Practices, SAGE Publications, 2003. (poglavlje: "Introduction", str. 1-11)-</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 xml:space="preserve">Purgar, Krešimir: </w:t>
            </w:r>
            <w:r w:rsidRPr="00AA0F05">
              <w:rPr>
                <w:rFonts w:ascii="Arial" w:eastAsia="Calibri" w:hAnsi="Arial" w:cs="Arial"/>
                <w:bCs/>
                <w:color w:val="000000"/>
                <w:sz w:val="20"/>
                <w:szCs w:val="20"/>
              </w:rPr>
              <w:t>„Uvod u vizualne studije“, u:"</w:t>
            </w:r>
            <w:r w:rsidRPr="00AA0F05">
              <w:rPr>
                <w:rFonts w:ascii="Arial" w:eastAsia="Calibri" w:hAnsi="Arial" w:cs="Arial"/>
                <w:bCs/>
                <w:color w:val="000000"/>
                <w:sz w:val="20"/>
                <w:szCs w:val="20"/>
                <w:lang w:val="pl-PL"/>
              </w:rPr>
              <w:t>Vizualni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studiji</w:t>
            </w:r>
            <w:r w:rsidRPr="00AA0F05">
              <w:rPr>
                <w:rFonts w:ascii="Arial" w:eastAsia="Calibri" w:hAnsi="Arial" w:cs="Arial"/>
                <w:bCs/>
                <w:color w:val="000000"/>
                <w:sz w:val="20"/>
                <w:szCs w:val="20"/>
              </w:rPr>
              <w:t xml:space="preserve"> - </w:t>
            </w:r>
            <w:r w:rsidRPr="00AA0F05">
              <w:rPr>
                <w:rFonts w:ascii="Arial" w:eastAsia="Calibri" w:hAnsi="Arial" w:cs="Arial"/>
                <w:bCs/>
                <w:color w:val="000000"/>
                <w:sz w:val="20"/>
                <w:szCs w:val="20"/>
                <w:lang w:val="pl-PL"/>
              </w:rPr>
              <w:t>umjetnost</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mediji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u</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doba</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slikovnog</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obrata</w:t>
            </w:r>
            <w:r w:rsidRPr="00AA0F05">
              <w:rPr>
                <w:rFonts w:ascii="Arial" w:eastAsia="Calibri" w:hAnsi="Arial" w:cs="Arial"/>
                <w:bCs/>
                <w:color w:val="000000"/>
                <w:sz w:val="20"/>
                <w:szCs w:val="20"/>
              </w:rPr>
              <w:t>" (</w:t>
            </w:r>
            <w:r w:rsidRPr="00AA0F05">
              <w:rPr>
                <w:rFonts w:ascii="Arial" w:eastAsia="Calibri" w:hAnsi="Arial" w:cs="Arial"/>
                <w:bCs/>
                <w:color w:val="000000"/>
                <w:sz w:val="20"/>
                <w:szCs w:val="20"/>
                <w:lang w:val="pl-PL"/>
              </w:rPr>
              <w:t>urednik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Purgar</w:t>
            </w:r>
            <w:r w:rsidRPr="00AA0F05">
              <w:rPr>
                <w:rFonts w:ascii="Arial" w:eastAsia="Calibri" w:hAnsi="Arial" w:cs="Arial"/>
                <w:bCs/>
                <w:color w:val="000000"/>
                <w:sz w:val="20"/>
                <w:szCs w:val="20"/>
              </w:rPr>
              <w:t xml:space="preserve">), CVS Zagreb, 2009; </w:t>
            </w:r>
            <w:r w:rsidRPr="00AA0F05">
              <w:rPr>
                <w:rFonts w:ascii="Arial" w:eastAsia="Calibri" w:hAnsi="Arial" w:cs="Arial"/>
                <w:bCs/>
                <w:color w:val="000000"/>
                <w:sz w:val="20"/>
                <w:szCs w:val="20"/>
                <w:lang w:val="pl-PL"/>
              </w:rPr>
              <w:t>str</w:t>
            </w:r>
            <w:r w:rsidRPr="00AA0F05">
              <w:rPr>
                <w:rFonts w:ascii="Arial" w:eastAsia="Calibri" w:hAnsi="Arial" w:cs="Arial"/>
                <w:bCs/>
                <w:color w:val="000000"/>
                <w:sz w:val="20"/>
                <w:szCs w:val="20"/>
              </w:rPr>
              <w:t>. VII - XXIX</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lang w:val="en-GB"/>
              </w:rPr>
              <w:t>Mitchell</w:t>
            </w:r>
            <w:r w:rsidRPr="00AA0F05">
              <w:rPr>
                <w:rFonts w:ascii="Arial" w:eastAsia="Calibri" w:hAnsi="Arial" w:cs="Arial"/>
                <w:b/>
                <w:bCs/>
                <w:color w:val="000000"/>
                <w:sz w:val="20"/>
                <w:szCs w:val="20"/>
              </w:rPr>
              <w:t xml:space="preserve">, </w:t>
            </w:r>
            <w:r w:rsidRPr="00AA0F05">
              <w:rPr>
                <w:rFonts w:ascii="Arial" w:eastAsia="Calibri" w:hAnsi="Arial" w:cs="Arial"/>
                <w:b/>
                <w:bCs/>
                <w:color w:val="000000"/>
                <w:sz w:val="20"/>
                <w:szCs w:val="20"/>
                <w:lang w:val="en-GB"/>
              </w:rPr>
              <w:t>Thomas</w:t>
            </w:r>
            <w:r w:rsidRPr="00AA0F05">
              <w:rPr>
                <w:rFonts w:ascii="Arial" w:eastAsia="Calibri" w:hAnsi="Arial" w:cs="Arial"/>
                <w:b/>
                <w:bCs/>
                <w:color w:val="000000"/>
                <w:sz w:val="20"/>
                <w:szCs w:val="20"/>
              </w:rPr>
              <w:t xml:space="preserve"> </w:t>
            </w:r>
            <w:r w:rsidRPr="00AA0F05">
              <w:rPr>
                <w:rFonts w:ascii="Arial" w:eastAsia="Calibri" w:hAnsi="Arial" w:cs="Arial"/>
                <w:b/>
                <w:bCs/>
                <w:color w:val="000000"/>
                <w:sz w:val="20"/>
                <w:szCs w:val="20"/>
                <w:lang w:val="en-GB"/>
              </w:rPr>
              <w:t>J</w:t>
            </w:r>
            <w:r w:rsidRPr="00AA0F05">
              <w:rPr>
                <w:rFonts w:ascii="Arial" w:eastAsia="Calibri" w:hAnsi="Arial" w:cs="Arial"/>
                <w:b/>
                <w:bCs/>
                <w:color w:val="000000"/>
                <w:sz w:val="20"/>
                <w:szCs w:val="20"/>
              </w:rPr>
              <w:t>.</w:t>
            </w:r>
            <w:r w:rsidRPr="00AA0F05">
              <w:rPr>
                <w:rFonts w:ascii="Arial" w:eastAsia="Calibri" w:hAnsi="Arial" w:cs="Arial"/>
                <w:bCs/>
                <w:color w:val="000000"/>
                <w:sz w:val="20"/>
                <w:szCs w:val="20"/>
              </w:rPr>
              <w:t>: “</w:t>
            </w:r>
            <w:r w:rsidRPr="00AA0F05">
              <w:rPr>
                <w:rFonts w:ascii="Arial" w:eastAsia="Calibri" w:hAnsi="Arial" w:cs="Arial"/>
                <w:bCs/>
                <w:color w:val="000000"/>
                <w:sz w:val="20"/>
                <w:szCs w:val="20"/>
                <w:lang w:val="en-GB"/>
              </w:rPr>
              <w:t>Metaslikarstvo</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u</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Vizualni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studiji</w:t>
            </w:r>
            <w:r w:rsidRPr="00AA0F05">
              <w:rPr>
                <w:rFonts w:ascii="Arial" w:eastAsia="Calibri" w:hAnsi="Arial" w:cs="Arial"/>
                <w:bCs/>
                <w:color w:val="000000"/>
                <w:sz w:val="20"/>
                <w:szCs w:val="20"/>
              </w:rPr>
              <w:t xml:space="preserve"> - </w:t>
            </w:r>
            <w:r w:rsidRPr="00AA0F05">
              <w:rPr>
                <w:rFonts w:ascii="Arial" w:eastAsia="Calibri" w:hAnsi="Arial" w:cs="Arial"/>
                <w:bCs/>
                <w:color w:val="000000"/>
                <w:sz w:val="20"/>
                <w:szCs w:val="20"/>
                <w:lang w:val="en-GB"/>
              </w:rPr>
              <w:t>umjetnost</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mediji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u</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doba</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slikovnog</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obrata</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rPr>
              <w:lastRenderedPageBreak/>
              <w:t>(</w:t>
            </w:r>
            <w:r w:rsidRPr="00AA0F05">
              <w:rPr>
                <w:rFonts w:ascii="Arial" w:eastAsia="Calibri" w:hAnsi="Arial" w:cs="Arial"/>
                <w:bCs/>
                <w:color w:val="000000"/>
                <w:sz w:val="20"/>
                <w:szCs w:val="20"/>
                <w:lang w:val="en-GB"/>
              </w:rPr>
              <w:t>urednik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Purgar</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Zagreb</w:t>
            </w:r>
            <w:r w:rsidRPr="00AA0F05">
              <w:rPr>
                <w:rFonts w:ascii="Arial" w:eastAsia="Calibri" w:hAnsi="Arial" w:cs="Arial"/>
                <w:bCs/>
                <w:color w:val="000000"/>
                <w:sz w:val="20"/>
                <w:szCs w:val="20"/>
              </w:rPr>
              <w:t xml:space="preserve"> 2009.</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lastRenderedPageBreak/>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lang w:val="pl-PL"/>
              </w:rPr>
              <w:t xml:space="preserve">H. Belting; H. Dilly; W. Kemp...(eds.): </w:t>
            </w:r>
            <w:r w:rsidRPr="00AA0F05">
              <w:rPr>
                <w:rFonts w:ascii="Arial" w:eastAsia="Calibri" w:hAnsi="Arial" w:cs="Arial"/>
                <w:b/>
                <w:bCs/>
                <w:color w:val="000000"/>
                <w:sz w:val="20"/>
                <w:szCs w:val="20"/>
                <w:u w:val="single"/>
                <w:lang w:val="pl-PL"/>
              </w:rPr>
              <w:t>„Uvod u povijest umjetnosti”,</w:t>
            </w:r>
            <w:r w:rsidRPr="00AA0F05">
              <w:rPr>
                <w:rFonts w:ascii="Arial" w:eastAsia="Calibri" w:hAnsi="Arial" w:cs="Arial"/>
                <w:bCs/>
                <w:color w:val="000000"/>
                <w:sz w:val="20"/>
                <w:szCs w:val="20"/>
                <w:lang w:val="pl-PL"/>
              </w:rPr>
              <w:t xml:space="preserve"> Fraktura, Zagreb 2007. Tekstovi/stranice: III.dio: </w:t>
            </w:r>
            <w:r w:rsidRPr="00AA0F05">
              <w:rPr>
                <w:rFonts w:ascii="Arial" w:eastAsia="Calibri" w:hAnsi="Arial" w:cs="Arial"/>
                <w:bCs/>
                <w:i/>
                <w:color w:val="000000"/>
                <w:sz w:val="20"/>
                <w:szCs w:val="20"/>
                <w:lang w:val="pl-PL"/>
              </w:rPr>
              <w:t>Tumačenje predmeta</w:t>
            </w:r>
            <w:r w:rsidRPr="00AA0F05">
              <w:rPr>
                <w:rFonts w:ascii="Arial" w:eastAsia="Calibri" w:hAnsi="Arial" w:cs="Arial"/>
                <w:bCs/>
                <w:color w:val="000000"/>
                <w:sz w:val="20"/>
                <w:szCs w:val="20"/>
                <w:lang w:val="pl-PL"/>
              </w:rPr>
              <w:t>, str. 181-245 i str. 250-262; str. 271-298 i 299-371</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
                <w:bCs/>
                <w:sz w:val="20"/>
                <w:szCs w:val="20"/>
              </w:rPr>
              <w:t>Žižek, Slavoj:</w:t>
            </w:r>
            <w:r w:rsidRPr="00AA0F05">
              <w:rPr>
                <w:rFonts w:ascii="Arial" w:eastAsia="Calibri" w:hAnsi="Arial" w:cs="Arial"/>
                <w:bCs/>
                <w:sz w:val="20"/>
                <w:szCs w:val="20"/>
              </w:rPr>
              <w:t xml:space="preserve"> „Pervertitov vodič kroz film“, Zagreb, 2008., poglavlja: 2. „Sukob civilizacija na kraju povijesti“ i 10. „Kad je čestitost čudna, a psihoza normalna“</w:t>
            </w:r>
          </w:p>
          <w:p w:rsidR="002575B0" w:rsidRPr="00AA0F05" w:rsidRDefault="002575B0" w:rsidP="007B6E73">
            <w:pPr>
              <w:tabs>
                <w:tab w:val="left" w:pos="2820"/>
              </w:tabs>
              <w:spacing w:after="0" w:line="240" w:lineRule="auto"/>
              <w:ind w:left="356" w:hanging="356"/>
              <w:rPr>
                <w:rFonts w:ascii="Arial" w:eastAsia="Calibri" w:hAnsi="Arial" w:cs="Arial"/>
                <w:bCs/>
                <w:sz w:val="20"/>
                <w:szCs w:val="20"/>
                <w:lang w:val="en-US"/>
              </w:rPr>
            </w:pPr>
          </w:p>
          <w:p w:rsidR="002575B0" w:rsidRPr="00AA0F05" w:rsidRDefault="002575B0" w:rsidP="007B6E73">
            <w:pPr>
              <w:tabs>
                <w:tab w:val="left" w:pos="2820"/>
              </w:tabs>
              <w:spacing w:after="0" w:line="240" w:lineRule="auto"/>
              <w:ind w:left="356" w:hanging="356"/>
              <w:rPr>
                <w:rFonts w:ascii="Arial" w:eastAsia="Calibri" w:hAnsi="Arial" w:cs="Arial"/>
                <w:b/>
                <w:bCs/>
                <w:sz w:val="20"/>
                <w:szCs w:val="20"/>
                <w:lang w:val="en-US"/>
              </w:rPr>
            </w:pPr>
            <w:r w:rsidRPr="00AA0F05">
              <w:rPr>
                <w:rFonts w:ascii="Arial" w:eastAsia="Calibri" w:hAnsi="Arial" w:cs="Arial"/>
                <w:bCs/>
                <w:sz w:val="20"/>
                <w:szCs w:val="20"/>
                <w:lang w:val="en-US"/>
              </w:rPr>
              <w:t>-</w:t>
            </w:r>
            <w:r w:rsidRPr="00AA0F05">
              <w:rPr>
                <w:rFonts w:ascii="Arial" w:eastAsia="Calibri" w:hAnsi="Arial" w:cs="Arial"/>
                <w:bCs/>
                <w:sz w:val="20"/>
                <w:szCs w:val="20"/>
              </w:rPr>
              <w:tab/>
            </w:r>
            <w:r w:rsidRPr="00AA0F05">
              <w:rPr>
                <w:rFonts w:ascii="Arial" w:eastAsia="Calibri" w:hAnsi="Arial" w:cs="Arial"/>
                <w:bCs/>
                <w:sz w:val="20"/>
                <w:szCs w:val="20"/>
                <w:lang w:val="en-US"/>
              </w:rPr>
              <w:t>Ch. Harrison, Paul Wood, ed</w:t>
            </w:r>
            <w:r w:rsidRPr="00AA0F05">
              <w:rPr>
                <w:rFonts w:ascii="Arial" w:eastAsia="Calibri" w:hAnsi="Arial" w:cs="Arial"/>
                <w:b/>
                <w:bCs/>
                <w:sz w:val="20"/>
                <w:szCs w:val="20"/>
                <w:lang w:val="en-US"/>
              </w:rPr>
              <w:t xml:space="preserve">., </w:t>
            </w:r>
            <w:r w:rsidRPr="00AA0F05">
              <w:rPr>
                <w:rFonts w:ascii="Arial" w:eastAsia="Calibri" w:hAnsi="Arial" w:cs="Arial"/>
                <w:b/>
                <w:bCs/>
                <w:i/>
                <w:iCs/>
                <w:sz w:val="20"/>
                <w:szCs w:val="20"/>
                <w:lang w:val="en-US"/>
              </w:rPr>
              <w:t>Art in Theory 1900-1990</w:t>
            </w:r>
            <w:r w:rsidRPr="00AA0F05">
              <w:rPr>
                <w:rFonts w:ascii="Arial" w:eastAsia="Calibri" w:hAnsi="Arial" w:cs="Arial"/>
                <w:b/>
                <w:bCs/>
                <w:sz w:val="20"/>
                <w:szCs w:val="20"/>
                <w:lang w:val="en-US"/>
              </w:rPr>
              <w:t xml:space="preserve">, Oxford UK, Blachwell, </w:t>
            </w:r>
            <w:r w:rsidRPr="00AA0F05">
              <w:rPr>
                <w:rFonts w:ascii="Arial" w:eastAsia="Calibri" w:hAnsi="Arial" w:cs="Arial"/>
                <w:b/>
                <w:bCs/>
                <w:sz w:val="20"/>
                <w:szCs w:val="20"/>
                <w:lang w:val="pl-PL"/>
              </w:rPr>
              <w:t>1992.</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 xml:space="preserve">Konzultacije (usmene i pismene); teorijsko </w:t>
            </w:r>
            <w:r w:rsidRPr="00AA0F05">
              <w:rPr>
                <w:rFonts w:ascii="Arial" w:eastAsia="Calibri" w:hAnsi="Arial" w:cs="Arial"/>
                <w:b/>
                <w:sz w:val="20"/>
                <w:szCs w:val="20"/>
              </w:rPr>
              <w:t>mentorstvo</w:t>
            </w:r>
            <w:r w:rsidRPr="00AA0F05">
              <w:rPr>
                <w:rFonts w:ascii="Arial" w:eastAsia="Calibri" w:hAnsi="Arial" w:cs="Arial"/>
                <w:sz w:val="20"/>
                <w:szCs w:val="20"/>
              </w:rPr>
              <w:t xml:space="preserve"> pri izradi diplomskog rada.</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2575B0" w:rsidRPr="00AA0F05" w:rsidRDefault="002575B0" w:rsidP="002575B0">
      <w:pPr>
        <w:spacing w:line="240" w:lineRule="auto"/>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Suvremena grafika IV</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UASA0A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eastAsia="Calibri" w:hAnsi="Arial" w:cs="Arial"/>
                <w:sz w:val="20"/>
                <w:szCs w:val="20"/>
              </w:rPr>
            </w:pPr>
            <w:r w:rsidRPr="00AA0F05">
              <w:rPr>
                <w:rFonts w:ascii="Arial" w:hAnsi="Arial" w:cs="Arial"/>
                <w:sz w:val="20"/>
                <w:szCs w:val="20"/>
              </w:rPr>
              <w:t>2. god. / 4.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izv. prof.Kristina Restović,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eastAsia="Calibri" w:hAnsi="Arial" w:cs="Arial"/>
                <w:sz w:val="20"/>
                <w:szCs w:val="20"/>
              </w:rPr>
            </w:pP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sz w:val="20"/>
                <w:szCs w:val="20"/>
              </w:rPr>
            </w:pPr>
            <w:r w:rsidRPr="00AA0F05">
              <w:rPr>
                <w:rFonts w:ascii="Arial" w:eastAsia="Calibri"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Razviti interpretativne sposobnosti prema kompleksnim fenomenima svijeta umjetnosti i osvijestiti njegove kontekste i načine komunikacije. Produbiti teoretska i praktična znanja i poznavanje materijala, te ovladati tehnološkim mehanizmima grafike u cilju stvaranja autorski zrelog djela - autorske mape.</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C4701B" w:rsidRDefault="002575B0" w:rsidP="007B6E73">
            <w:pPr>
              <w:tabs>
                <w:tab w:val="left" w:pos="2820"/>
              </w:tabs>
              <w:spacing w:after="0"/>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4701B">
              <w:rPr>
                <w:rFonts w:ascii="Arial" w:eastAsia="Calibri" w:hAnsi="Arial" w:cs="Arial"/>
                <w:sz w:val="20"/>
                <w:szCs w:val="20"/>
              </w:rPr>
              <w:t>Suvremena grafika III</w:t>
            </w:r>
            <w:r w:rsidRPr="00667252">
              <w:rPr>
                <w:rFonts w:ascii="Arial" w:hAnsi="Arial" w:cs="Arial"/>
                <w:color w:val="000000"/>
                <w:sz w:val="20"/>
                <w:szCs w:val="20"/>
                <w:shd w:val="clear" w:color="auto" w:fill="FFFFFF"/>
              </w:rPr>
              <w:t xml:space="preserve"> (potpis nositelja kolegija)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rPr>
            </w:pPr>
          </w:p>
          <w:p w:rsidR="002575B0" w:rsidRPr="00AA0F05" w:rsidRDefault="002575B0" w:rsidP="007B6E73">
            <w:pPr>
              <w:rPr>
                <w:rFonts w:ascii="Arial" w:hAnsi="Arial" w:cs="Arial"/>
                <w:sz w:val="20"/>
                <w:szCs w:val="20"/>
              </w:rPr>
            </w:pPr>
            <w:r w:rsidRPr="00AA0F05">
              <w:rPr>
                <w:rFonts w:ascii="Arial" w:hAnsi="Arial" w:cs="Arial"/>
                <w:sz w:val="20"/>
                <w:szCs w:val="20"/>
              </w:rPr>
              <w:t>Student će nakon položenog ispita biti u stanju:</w:t>
            </w:r>
          </w:p>
          <w:p w:rsidR="002575B0" w:rsidRPr="00AA0F05" w:rsidRDefault="002575B0" w:rsidP="007B6E73">
            <w:pPr>
              <w:rPr>
                <w:rFonts w:ascii="Arial" w:hAnsi="Arial" w:cs="Arial"/>
                <w:sz w:val="20"/>
                <w:szCs w:val="20"/>
              </w:rPr>
            </w:pPr>
            <w:r w:rsidRPr="00AA0F05">
              <w:rPr>
                <w:rFonts w:ascii="Arial" w:hAnsi="Arial" w:cs="Arial"/>
                <w:sz w:val="20"/>
                <w:szCs w:val="20"/>
              </w:rPr>
              <w:t>1. primijeniti ukupnost stečenih znanja i iskustava u realizaciji autorskog djela</w:t>
            </w:r>
          </w:p>
          <w:p w:rsidR="002575B0" w:rsidRPr="00AA0F05" w:rsidRDefault="002575B0" w:rsidP="007B6E73">
            <w:pPr>
              <w:rPr>
                <w:rFonts w:ascii="Arial" w:hAnsi="Arial" w:cs="Arial"/>
                <w:sz w:val="20"/>
                <w:szCs w:val="20"/>
              </w:rPr>
            </w:pPr>
            <w:r w:rsidRPr="00AA0F05">
              <w:rPr>
                <w:rFonts w:ascii="Arial" w:hAnsi="Arial" w:cs="Arial"/>
                <w:sz w:val="20"/>
                <w:szCs w:val="20"/>
              </w:rPr>
              <w:t>2. predložiti vlastita kreativna rješenja likovnog problema</w:t>
            </w:r>
          </w:p>
          <w:p w:rsidR="002575B0" w:rsidRPr="00AA0F05" w:rsidRDefault="002575B0" w:rsidP="007B6E73">
            <w:pPr>
              <w:rPr>
                <w:rFonts w:ascii="Arial" w:hAnsi="Arial" w:cs="Arial"/>
                <w:sz w:val="20"/>
                <w:szCs w:val="20"/>
              </w:rPr>
            </w:pPr>
            <w:r w:rsidRPr="00AA0F05">
              <w:rPr>
                <w:rFonts w:ascii="Arial" w:hAnsi="Arial" w:cs="Arial"/>
                <w:sz w:val="20"/>
                <w:szCs w:val="20"/>
              </w:rPr>
              <w:t xml:space="preserve">3. samostalno protumačiti i pokazati čitav grafički proces od ideje do gotovog </w:t>
            </w:r>
            <w:r w:rsidRPr="00AA0F05">
              <w:rPr>
                <w:rFonts w:ascii="Arial" w:hAnsi="Arial" w:cs="Arial"/>
                <w:sz w:val="20"/>
                <w:szCs w:val="20"/>
              </w:rPr>
              <w:lastRenderedPageBreak/>
              <w:t>grafičkog lista</w:t>
            </w:r>
          </w:p>
          <w:p w:rsidR="002575B0" w:rsidRPr="00AA0F05" w:rsidRDefault="002575B0" w:rsidP="007B6E73">
            <w:pPr>
              <w:rPr>
                <w:rFonts w:ascii="Arial" w:hAnsi="Arial" w:cs="Arial"/>
                <w:sz w:val="20"/>
                <w:szCs w:val="20"/>
              </w:rPr>
            </w:pPr>
            <w:r w:rsidRPr="00AA0F05">
              <w:rPr>
                <w:rFonts w:ascii="Arial" w:hAnsi="Arial" w:cs="Arial"/>
                <w:sz w:val="20"/>
                <w:szCs w:val="20"/>
              </w:rPr>
              <w:t>4. prezentirati, analizirati i kritički vrednovati vlastiti autorski rad</w:t>
            </w:r>
          </w:p>
          <w:p w:rsidR="002575B0" w:rsidRPr="00AA0F05" w:rsidRDefault="002575B0" w:rsidP="007B6E73">
            <w:pPr>
              <w:rPr>
                <w:rFonts w:ascii="Arial" w:hAnsi="Arial" w:cs="Arial"/>
                <w:sz w:val="20"/>
                <w:szCs w:val="20"/>
              </w:rPr>
            </w:pP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rPr>
                <w:rFonts w:ascii="Arial" w:hAnsi="Arial" w:cs="Arial"/>
                <w:sz w:val="20"/>
                <w:szCs w:val="20"/>
              </w:rPr>
            </w:pPr>
            <w:r w:rsidRPr="00AA0F05">
              <w:rPr>
                <w:rFonts w:ascii="Arial" w:hAnsi="Arial" w:cs="Arial"/>
                <w:sz w:val="20"/>
                <w:szCs w:val="20"/>
              </w:rPr>
              <w:t>1. Uvodni sat: predstavnjanje semestralne teme radova  - 2D / 3D (autorska mapa) (1+2)</w:t>
            </w:r>
          </w:p>
          <w:p w:rsidR="002575B0" w:rsidRPr="00AA0F05" w:rsidRDefault="002575B0" w:rsidP="007B6E73">
            <w:pPr>
              <w:rPr>
                <w:rFonts w:ascii="Arial" w:hAnsi="Arial" w:cs="Arial"/>
                <w:sz w:val="20"/>
                <w:szCs w:val="20"/>
              </w:rPr>
            </w:pPr>
            <w:r w:rsidRPr="00AA0F05">
              <w:rPr>
                <w:rFonts w:ascii="Arial" w:hAnsi="Arial" w:cs="Arial"/>
                <w:sz w:val="20"/>
                <w:szCs w:val="20"/>
              </w:rPr>
              <w:t>2. Umjetnička knjiga i multipli - uvod u semestralnu temu predavanja, individualna interpretacija teme(1+2)</w:t>
            </w:r>
          </w:p>
          <w:p w:rsidR="002575B0" w:rsidRPr="00AA0F05" w:rsidRDefault="002575B0" w:rsidP="007B6E73">
            <w:pPr>
              <w:rPr>
                <w:rFonts w:ascii="Arial" w:hAnsi="Arial" w:cs="Arial"/>
                <w:sz w:val="20"/>
                <w:szCs w:val="20"/>
              </w:rPr>
            </w:pPr>
            <w:r w:rsidRPr="00AA0F05">
              <w:rPr>
                <w:rFonts w:ascii="Arial" w:hAnsi="Arial" w:cs="Arial"/>
                <w:sz w:val="20"/>
                <w:szCs w:val="20"/>
              </w:rPr>
              <w:t>3. Futuristička kuhinja, izrade skica (1+2)</w:t>
            </w:r>
          </w:p>
          <w:p w:rsidR="002575B0" w:rsidRPr="00AA0F05" w:rsidRDefault="002575B0" w:rsidP="007B6E73">
            <w:pPr>
              <w:rPr>
                <w:rFonts w:ascii="Arial" w:hAnsi="Arial" w:cs="Arial"/>
                <w:sz w:val="20"/>
                <w:szCs w:val="20"/>
              </w:rPr>
            </w:pPr>
            <w:r w:rsidRPr="00AA0F05">
              <w:rPr>
                <w:rFonts w:ascii="Arial" w:hAnsi="Arial" w:cs="Arial"/>
                <w:sz w:val="20"/>
                <w:szCs w:val="20"/>
              </w:rPr>
              <w:t>4. Knjige poezije ruske avangarde, realizacija autorskih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5. Dada i nadrealizam,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6. Dekonstrukcija knjige u periodu nakon 2. svjetskog rata,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7. Fluxus,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8. Pregled radova, diskusija,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9. Konceptualna umjetnost i umjetnička knjiga kao samostalna kategorija,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10. Opus Dietera Rotha,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11. Opus Edwarda Ruschae,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12. Antičasopis Gorgona,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13. Grupa šestorice autora,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14. Umjetnička knjiga i multipli u suvremenoj umjetnosti, realizacija individualnih radova uz mentorstvo (1+2)</w:t>
            </w:r>
          </w:p>
          <w:p w:rsidR="002575B0" w:rsidRPr="00AA0F05" w:rsidRDefault="002575B0" w:rsidP="007B6E73">
            <w:pPr>
              <w:rPr>
                <w:rFonts w:ascii="Arial" w:hAnsi="Arial" w:cs="Arial"/>
                <w:sz w:val="20"/>
                <w:szCs w:val="20"/>
              </w:rPr>
            </w:pPr>
            <w:r w:rsidRPr="00AA0F05">
              <w:rPr>
                <w:rFonts w:ascii="Arial" w:hAnsi="Arial" w:cs="Arial"/>
                <w:sz w:val="20"/>
                <w:szCs w:val="20"/>
              </w:rPr>
              <w:t>15. Priprema mape za prezentaciju (1+2)</w:t>
            </w:r>
          </w:p>
          <w:p w:rsidR="002575B0" w:rsidRPr="00AA0F05" w:rsidRDefault="002575B0" w:rsidP="007B6E73">
            <w:pPr>
              <w:rPr>
                <w:rFonts w:ascii="Arial" w:hAnsi="Arial" w:cs="Arial"/>
                <w:sz w:val="20"/>
                <w:szCs w:val="20"/>
              </w:rPr>
            </w:pP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MS Gothic" w:hAnsi="Arial" w:cs="Arial"/>
                <w:sz w:val="20"/>
                <w:szCs w:val="20"/>
                <w:lang w:eastAsia="hr-HR"/>
              </w:rPr>
              <w:t>x</w:t>
            </w:r>
            <w:r w:rsidRPr="00AA0F05">
              <w:rPr>
                <w:rFonts w:ascii="Arial" w:eastAsia="Times New Roman" w:hAnsi="Arial" w:cs="Arial"/>
                <w:sz w:val="20"/>
                <w:szCs w:val="20"/>
                <w:lang w:eastAsia="hr-HR"/>
              </w:rPr>
              <w:t>predavanja</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3"/>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seminari i radionice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4"/>
              </w:sdtPr>
              <w:sdtContent>
                <w:r w:rsidRPr="00AA0F05">
                  <w:rPr>
                    <w:rFonts w:ascii="Arial" w:eastAsia="MS Gothic" w:hAnsi="Arial" w:cs="Arial"/>
                    <w:sz w:val="20"/>
                    <w:szCs w:val="20"/>
                    <w:lang w:eastAsia="hr-HR"/>
                  </w:rPr>
                  <w:t>x</w:t>
                </w:r>
              </w:sdtContent>
            </w:sdt>
            <w:r w:rsidRPr="00AA0F05">
              <w:rPr>
                <w:rFonts w:ascii="Arial" w:eastAsia="Times New Roman" w:hAnsi="Arial" w:cs="Arial"/>
                <w:sz w:val="20"/>
                <w:szCs w:val="20"/>
                <w:lang w:eastAsia="hr-HR"/>
              </w:rPr>
              <w:t xml:space="preserve"> vježbe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5"/>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6"/>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mješovito e-učenje</w:t>
            </w:r>
          </w:p>
          <w:p w:rsidR="002575B0" w:rsidRPr="00AA0F05" w:rsidRDefault="002575B0"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517"/>
              </w:sdtPr>
              <w:sdtContent>
                <w:r w:rsidRPr="00AA0F05">
                  <w:rPr>
                    <w:rFonts w:ascii="Arial" w:eastAsia="MS Gothic" w:hAnsi="Arial" w:cs="Arial"/>
                    <w:sz w:val="20"/>
                    <w:szCs w:val="20"/>
                  </w:rPr>
                  <w:t>x</w:t>
                </w:r>
              </w:sdtContent>
            </w:sdt>
            <w:r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8"/>
              </w:sdtPr>
              <w:sdtContent>
                <w:r w:rsidRPr="00AA0F05">
                  <w:rPr>
                    <w:rFonts w:ascii="Arial" w:eastAsia="MS Gothic" w:hAnsi="Arial" w:cs="Arial"/>
                    <w:sz w:val="20"/>
                    <w:szCs w:val="20"/>
                    <w:lang w:eastAsia="hr-HR"/>
                  </w:rPr>
                  <w:t>x</w:t>
                </w:r>
              </w:sdtContent>
            </w:sdt>
            <w:r w:rsidRPr="00AA0F05">
              <w:rPr>
                <w:rFonts w:ascii="Arial" w:eastAsia="Times New Roman" w:hAnsi="Arial" w:cs="Arial"/>
                <w:sz w:val="20"/>
                <w:szCs w:val="20"/>
                <w:lang w:eastAsia="hr-HR"/>
              </w:rPr>
              <w:t xml:space="preserve"> samostalni  zadaci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9"/>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multimedija </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20"/>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laboratorij</w:t>
            </w:r>
          </w:p>
          <w:p w:rsidR="002575B0" w:rsidRPr="00AA0F05" w:rsidRDefault="002575B0"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21"/>
              </w:sdtPr>
              <w:sdtContent>
                <w:r w:rsidRPr="00AA0F05">
                  <w:rPr>
                    <w:rFonts w:ascii="MS Gothic" w:eastAsia="MS Gothic" w:hAnsi="MS Gothic" w:cs="MS Gothic" w:hint="eastAsia"/>
                    <w:sz w:val="20"/>
                    <w:szCs w:val="20"/>
                    <w:lang w:eastAsia="hr-HR"/>
                  </w:rPr>
                  <w:t>☐</w:t>
                </w:r>
              </w:sdtContent>
            </w:sdt>
            <w:r w:rsidRPr="00AA0F05">
              <w:rPr>
                <w:rFonts w:ascii="Arial" w:eastAsia="Times New Roman" w:hAnsi="Arial" w:cs="Arial"/>
                <w:sz w:val="20"/>
                <w:szCs w:val="20"/>
                <w:lang w:eastAsia="hr-HR"/>
              </w:rPr>
              <w:t xml:space="preserve"> mentorski rad</w:t>
            </w:r>
          </w:p>
          <w:p w:rsidR="002575B0" w:rsidRPr="00AA0F05" w:rsidRDefault="002575B0"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522"/>
              </w:sdtPr>
              <w:sdtContent>
                <w:r w:rsidRPr="00AA0F05">
                  <w:rPr>
                    <w:rFonts w:ascii="MS Gothic" w:eastAsia="MS Gothic" w:hAnsi="MS Gothic" w:cs="MS Gothic" w:hint="eastAsia"/>
                    <w:sz w:val="20"/>
                    <w:szCs w:val="20"/>
                  </w:rPr>
                  <w:t>☐</w:t>
                </w:r>
              </w:sdtContent>
            </w:sdt>
            <w:r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fldChar w:fldCharType="end"/>
            </w:r>
            <w:r w:rsidRPr="00AA0F05">
              <w:rPr>
                <w:rFonts w:ascii="Arial" w:eastAsia="Calibri" w:hAnsi="Arial" w:cs="Arial"/>
                <w:sz w:val="20"/>
                <w:szCs w:val="20"/>
              </w:rPr>
              <w:t xml:space="preserve"> (ostalo upisati)</w:t>
            </w:r>
            <w:r w:rsidRPr="00AA0F05">
              <w:rPr>
                <w:rFonts w:ascii="Arial" w:eastAsia="Calibri" w:hAnsi="Arial" w:cs="Arial"/>
                <w:b/>
                <w:sz w:val="20"/>
                <w:szCs w:val="20"/>
              </w:rPr>
              <w:t xml:space="preserve"> </w:t>
            </w:r>
            <w:r w:rsidRPr="00AA0F05">
              <w:rPr>
                <w:rFonts w:ascii="Arial" w:eastAsia="Calibri"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Redovito pohađanje i aktivno sudjelovanje u nastavi, produkcija radova, posjećivanje izložbi, čitanje preporučene literature, razvijanje interesa i znanja u polju umjetnosti.</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 xml:space="preserve">(upisati udio u ECTS bodovima za svaku </w:t>
            </w:r>
            <w:r w:rsidRPr="00AA0F05">
              <w:rPr>
                <w:rFonts w:ascii="Arial" w:eastAsia="Calibri"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Pr="00AA0F05">
              <w:rPr>
                <w:rFonts w:ascii="Arial" w:eastAsia="Times New Roman" w:hAnsi="Arial" w:cs="Arial"/>
                <w:sz w:val="20"/>
                <w:szCs w:val="20"/>
                <w:lang w:eastAsia="hr-HR"/>
              </w:rPr>
              <w:t xml:space="preserve"> </w:t>
            </w:r>
            <w:r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r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Ocjena će se dodijeliti na temelju: </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redovitog pohađanja, kontinuiranog rada i savladavanja tema 50%</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kvalitete realiziranih radova 40%</w:t>
            </w:r>
            <w:r w:rsidRPr="00AA0F05">
              <w:rPr>
                <w:rFonts w:ascii="Arial" w:eastAsia="Calibri" w:hAnsi="Arial" w:cs="Arial"/>
                <w:sz w:val="20"/>
                <w:szCs w:val="20"/>
              </w:rPr>
              <w:t xml:space="preserve"> </w:t>
            </w:r>
            <w:r w:rsidRPr="00AA0F05">
              <w:rPr>
                <w:rFonts w:ascii="Arial" w:eastAsia="Times New Roman" w:hAnsi="Arial" w:cs="Arial"/>
                <w:sz w:val="20"/>
                <w:szCs w:val="20"/>
              </w:rPr>
              <w:t xml:space="preserve"> </w:t>
            </w:r>
          </w:p>
          <w:p w:rsidR="002575B0" w:rsidRPr="00AA0F05" w:rsidRDefault="002575B0" w:rsidP="007B6E73">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 završne prezentacije </w:t>
            </w:r>
            <w:r w:rsidRPr="00AA0F05">
              <w:rPr>
                <w:rFonts w:ascii="Arial" w:eastAsia="Calibri" w:hAnsi="Arial" w:cs="Arial"/>
                <w:sz w:val="20"/>
                <w:szCs w:val="20"/>
              </w:rPr>
              <w:t xml:space="preserve">(barem pet različitih grafičkih radova u urednoj nakladi) </w:t>
            </w:r>
            <w:r w:rsidRPr="00AA0F05">
              <w:rPr>
                <w:rFonts w:ascii="Arial" w:eastAsia="Times New Roman" w:hAnsi="Arial" w:cs="Arial"/>
                <w:sz w:val="20"/>
                <w:szCs w:val="20"/>
              </w:rPr>
              <w:t>10%</w:t>
            </w:r>
          </w:p>
          <w:p w:rsidR="002575B0" w:rsidRPr="00AA0F05" w:rsidRDefault="002575B0" w:rsidP="007B6E73">
            <w:pPr>
              <w:tabs>
                <w:tab w:val="left" w:pos="2820"/>
              </w:tabs>
              <w:spacing w:after="0"/>
              <w:rPr>
                <w:rFonts w:ascii="Arial" w:eastAsia="Calibri" w:hAnsi="Arial" w:cs="Arial"/>
                <w:sz w:val="20"/>
                <w:szCs w:val="20"/>
              </w:rPr>
            </w:pP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Susan Tallman, </w:t>
            </w:r>
            <w:r w:rsidRPr="00AA0F05">
              <w:rPr>
                <w:rFonts w:ascii="Arial" w:eastAsia="Calibri" w:hAnsi="Arial" w:cs="Arial"/>
                <w:i/>
                <w:color w:val="000000"/>
                <w:sz w:val="20"/>
                <w:szCs w:val="20"/>
              </w:rPr>
              <w:t>The contemporary print: From Pre-Pop to Postmodern</w:t>
            </w:r>
            <w:r w:rsidRPr="00AA0F05">
              <w:rPr>
                <w:rFonts w:ascii="Arial" w:eastAsia="Calibri" w:hAnsi="Arial" w:cs="Arial"/>
                <w:color w:val="000000"/>
                <w:sz w:val="20"/>
                <w:szCs w:val="20"/>
              </w:rPr>
              <w:t>, Hardcover, Thames / Hudson, 1996.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Times New Roman" w:hAnsi="Arial" w:cs="Arial"/>
                <w:kern w:val="32"/>
                <w:sz w:val="20"/>
                <w:szCs w:val="20"/>
              </w:rPr>
              <w:t xml:space="preserve">Miško Šuvaković, </w:t>
            </w:r>
            <w:r w:rsidRPr="00AA0F05">
              <w:rPr>
                <w:rFonts w:ascii="Arial" w:eastAsia="Times New Roman" w:hAnsi="Arial" w:cs="Arial"/>
                <w:bCs/>
                <w:i/>
                <w:iCs/>
                <w:kern w:val="32"/>
                <w:sz w:val="20"/>
                <w:szCs w:val="20"/>
              </w:rPr>
              <w:t>Pojmovnik suvremene umjetnosti</w:t>
            </w:r>
            <w:r w:rsidRPr="00AA0F05">
              <w:rPr>
                <w:rFonts w:ascii="Arial" w:eastAsia="Times New Roman" w:hAnsi="Arial" w:cs="Arial"/>
                <w:kern w:val="32"/>
                <w:sz w:val="20"/>
                <w:szCs w:val="20"/>
              </w:rPr>
              <w:t>, Horetzky,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Walter Benjamin, </w:t>
            </w:r>
            <w:r w:rsidRPr="00AA0F05">
              <w:rPr>
                <w:rFonts w:ascii="Arial" w:eastAsia="Calibri" w:hAnsi="Arial" w:cs="Arial"/>
                <w:i/>
                <w:color w:val="000000"/>
                <w:sz w:val="20"/>
                <w:szCs w:val="20"/>
              </w:rPr>
              <w:t xml:space="preserve">Umjetničko djelo u doba tehničke reprodukcije, </w:t>
            </w:r>
            <w:r w:rsidRPr="00AA0F05">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4"/>
                <w:tab w:val="left" w:pos="567"/>
              </w:tabs>
              <w:spacing w:after="0" w:line="240" w:lineRule="auto"/>
              <w:rPr>
                <w:rFonts w:ascii="Arial" w:eastAsia="Calibri" w:hAnsi="Arial" w:cs="Arial"/>
                <w:color w:val="000000"/>
                <w:sz w:val="20"/>
                <w:szCs w:val="20"/>
              </w:rPr>
            </w:pPr>
            <w:r w:rsidRPr="00AA0F05">
              <w:rPr>
                <w:rFonts w:ascii="Arial" w:eastAsia="Calibri" w:hAnsi="Arial" w:cs="Arial"/>
                <w:sz w:val="20"/>
                <w:szCs w:val="20"/>
              </w:rPr>
              <w:t xml:space="preserve">Roland Barthes, </w:t>
            </w:r>
            <w:r w:rsidRPr="00AA0F05">
              <w:rPr>
                <w:rFonts w:ascii="Arial" w:eastAsia="Calibri" w:hAnsi="Arial" w:cs="Arial"/>
                <w:i/>
                <w:sz w:val="20"/>
                <w:szCs w:val="20"/>
              </w:rPr>
              <w:t>Svijetla komora</w:t>
            </w:r>
            <w:r w:rsidRPr="00AA0F05">
              <w:rPr>
                <w:rFonts w:ascii="Arial" w:eastAsia="Calibri" w:hAnsi="Arial" w:cs="Arial"/>
                <w:sz w:val="20"/>
                <w:szCs w:val="20"/>
              </w:rPr>
              <w:t>, Antibarbarus, 2003.</w:t>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4"/>
                <w:tab w:val="left" w:pos="567"/>
              </w:tabs>
              <w:spacing w:after="0" w:line="240" w:lineRule="auto"/>
              <w:rPr>
                <w:rFonts w:ascii="Arial" w:eastAsia="Times New Roman" w:hAnsi="Arial" w:cs="Arial"/>
                <w:kern w:val="32"/>
                <w:sz w:val="20"/>
                <w:szCs w:val="20"/>
              </w:rPr>
            </w:pPr>
            <w:r w:rsidRPr="00AA0F05">
              <w:rPr>
                <w:rFonts w:ascii="Arial" w:eastAsia="Times New Roman" w:hAnsi="Arial" w:cs="Arial"/>
                <w:kern w:val="32"/>
                <w:sz w:val="20"/>
                <w:szCs w:val="20"/>
              </w:rPr>
              <w:t xml:space="preserve">Lev Manovich, </w:t>
            </w:r>
            <w:r w:rsidRPr="00AA0F05">
              <w:rPr>
                <w:rFonts w:ascii="Arial" w:eastAsia="Times New Roman" w:hAnsi="Arial" w:cs="Arial"/>
                <w:bCs/>
                <w:i/>
                <w:iCs/>
                <w:kern w:val="32"/>
                <w:sz w:val="20"/>
                <w:szCs w:val="20"/>
              </w:rPr>
              <w:t>The Language of New Media</w:t>
            </w:r>
            <w:r w:rsidRPr="00AA0F05">
              <w:rPr>
                <w:rFonts w:ascii="Arial" w:eastAsia="Times New Roman" w:hAnsi="Arial" w:cs="Arial"/>
                <w:kern w:val="32"/>
                <w:sz w:val="20"/>
                <w:szCs w:val="20"/>
              </w:rPr>
              <w:t>.The MIT Press, 2001.</w:t>
            </w:r>
          </w:p>
          <w:p w:rsidR="002575B0" w:rsidRPr="00AA0F05" w:rsidRDefault="002575B0" w:rsidP="007B6E73">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t>Monografije umjetnika, umjetnički časopisi,</w:t>
            </w:r>
            <w:r w:rsidRPr="00AA0F05">
              <w:rPr>
                <w:rFonts w:ascii="Arial" w:eastAsia="Calibri" w:hAnsi="Arial" w:cs="Arial"/>
                <w:i/>
                <w:sz w:val="20"/>
                <w:szCs w:val="20"/>
              </w:rPr>
              <w:t xml:space="preserve"> online</w:t>
            </w:r>
            <w:r w:rsidRPr="00AA0F05">
              <w:rPr>
                <w:rFonts w:ascii="Arial" w:eastAsia="Calibri" w:hAnsi="Arial" w:cs="Arial"/>
                <w:sz w:val="20"/>
                <w:szCs w:val="20"/>
              </w:rPr>
              <w:t xml:space="preserve"> grafičke zbirke velikih muzeja (MSU, MOMA, TATE etc.)</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t>Osobne konzultacije, razgovor sa studentima, timski rad, prezentacija radova, posjećivanje izložbi;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
                <w:sz w:val="20"/>
                <w:szCs w:val="20"/>
              </w:rPr>
            </w:pPr>
            <w:r w:rsidRPr="00AA0F05">
              <w:rPr>
                <w:rFonts w:ascii="Arial" w:eastAsia="Times New Roman" w:hAnsi="Arial" w:cs="Arial"/>
                <w:b/>
                <w:sz w:val="20"/>
                <w:szCs w:val="20"/>
              </w:rPr>
              <w:t>Scenografija IV</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eastAsia="Times New Roman" w:hAnsi="Arial" w:cs="Arial"/>
                <w:b/>
                <w:sz w:val="20"/>
                <w:szCs w:val="20"/>
                <w:lang w:eastAsia="ar-SA"/>
              </w:rPr>
              <w:t>UASA06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god. / 4.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Pr>
                <w:rFonts w:ascii="Arial" w:eastAsia="Times New Roman" w:hAnsi="Arial" w:cs="Arial"/>
                <w:bCs/>
                <w:sz w:val="20"/>
                <w:szCs w:val="20"/>
              </w:rPr>
              <w:t xml:space="preserve">doc. </w:t>
            </w:r>
            <w:r w:rsidRPr="00AA0F05">
              <w:rPr>
                <w:rFonts w:ascii="Arial" w:eastAsia="Times New Roman" w:hAnsi="Arial" w:cs="Arial"/>
                <w:bCs/>
                <w:sz w:val="20"/>
                <w:szCs w:val="20"/>
              </w:rPr>
              <w:t>Marin Gozze</w:t>
            </w:r>
            <w:r w:rsidRPr="00AA0F05">
              <w:rPr>
                <w:rFonts w:ascii="Arial" w:hAnsi="Arial" w:cs="Arial"/>
                <w:sz w:val="20"/>
                <w:szCs w:val="20"/>
              </w:rPr>
              <w:t xml:space="preserve"> </w:t>
            </w:r>
          </w:p>
          <w:p w:rsidR="002575B0" w:rsidRPr="00AA0F05" w:rsidRDefault="002575B0"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3</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30</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Izborni predmet</w:t>
            </w:r>
          </w:p>
          <w:p w:rsidR="002575B0" w:rsidRPr="00AA0F05" w:rsidRDefault="002575B0"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lastRenderedPageBreak/>
              <w:t>Postotak primjene e-</w:t>
            </w:r>
            <w:r w:rsidRPr="00AA0F05">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lastRenderedPageBreak/>
              <w:t>-</w:t>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lastRenderedPageBreak/>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Cilj je uspostaviti i usmjeriti studentov stvaralački identitet ka organizaciji prostora u svrhu scenografskog rješenja.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eastAsia="Times New Roman" w:hAnsi="Arial" w:cs="Arial"/>
                <w:sz w:val="20"/>
                <w:szCs w:val="20"/>
              </w:rPr>
              <w:t>Scenografija III</w:t>
            </w:r>
            <w:r w:rsidRPr="00667252">
              <w:rPr>
                <w:rFonts w:ascii="Arial" w:hAnsi="Arial" w:cs="Arial"/>
                <w:color w:val="000000"/>
                <w:sz w:val="20"/>
                <w:szCs w:val="20"/>
                <w:shd w:val="clear" w:color="auto" w:fill="FFFFFF"/>
              </w:rPr>
              <w:t xml:space="preserve"> (potpis nositelja kolegija)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Analizirati i osmisliti scenografsko rješenje</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Usporediti različite načine scenografskog pristupa</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Valorizirati vrijednosti scenografske makete u odnosu na scenografsku sliku</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Upravljati procesom realizacije do konačnog rješenja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Dogovor oko odabira tekstova za završni rad. (Individualno prema afinitetima)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Dramaturška analiza odabranih tekstova.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Konzultacije o scenografskom pristupu organizacije prostora.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Analiza početnih idejnih rješenja i njihova razrada.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5. </w:t>
            </w:r>
            <w:r w:rsidRPr="00AA0F05">
              <w:rPr>
                <w:rFonts w:ascii="Arial" w:hAnsi="Arial" w:cs="Arial"/>
                <w:sz w:val="20"/>
                <w:szCs w:val="20"/>
              </w:rPr>
              <w:tab/>
              <w:t>Tehničke skice i način rješavanja eventualnih tehničkih problema.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6. </w:t>
            </w:r>
            <w:r w:rsidRPr="00AA0F05">
              <w:rPr>
                <w:rFonts w:ascii="Arial" w:hAnsi="Arial" w:cs="Arial"/>
                <w:sz w:val="20"/>
                <w:szCs w:val="20"/>
              </w:rPr>
              <w:tab/>
              <w:t>Konačno definiranje scenografskog rješenja.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7. </w:t>
            </w:r>
            <w:r w:rsidRPr="00AA0F05">
              <w:rPr>
                <w:rFonts w:ascii="Arial" w:hAnsi="Arial" w:cs="Arial"/>
                <w:sz w:val="20"/>
                <w:szCs w:val="20"/>
              </w:rPr>
              <w:tab/>
              <w:t>Odabir teksture i boje materijala za izradu dekora a koje odgovaraju rješenju.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8. </w:t>
            </w:r>
            <w:r w:rsidRPr="00AA0F05">
              <w:rPr>
                <w:rFonts w:ascii="Arial" w:hAnsi="Arial" w:cs="Arial"/>
                <w:sz w:val="20"/>
                <w:szCs w:val="20"/>
              </w:rPr>
              <w:tab/>
              <w:t>Slikanje scenografskih skica u boji sa efektima scenske rasvjete.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9. </w:t>
            </w:r>
            <w:r w:rsidRPr="00AA0F05">
              <w:rPr>
                <w:rFonts w:ascii="Arial" w:hAnsi="Arial" w:cs="Arial"/>
                <w:sz w:val="20"/>
                <w:szCs w:val="20"/>
              </w:rPr>
              <w:tab/>
              <w:t>Analiza scenografskih skica i dodatne korekture.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10. </w:t>
            </w:r>
            <w:r w:rsidRPr="00AA0F05">
              <w:rPr>
                <w:rFonts w:ascii="Arial" w:hAnsi="Arial" w:cs="Arial"/>
                <w:sz w:val="20"/>
                <w:szCs w:val="20"/>
              </w:rPr>
              <w:tab/>
              <w:t>Prezentacija scenografskih slika.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11. </w:t>
            </w:r>
            <w:r w:rsidRPr="00AA0F05">
              <w:rPr>
                <w:rFonts w:ascii="Arial" w:hAnsi="Arial" w:cs="Arial"/>
                <w:sz w:val="20"/>
                <w:szCs w:val="20"/>
              </w:rPr>
              <w:tab/>
              <w:t>Odabir materijala za izradu makete koji najbolje odgovara scenografskom rješenju.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12. </w:t>
            </w:r>
            <w:r w:rsidRPr="00AA0F05">
              <w:rPr>
                <w:rFonts w:ascii="Arial" w:hAnsi="Arial" w:cs="Arial"/>
                <w:sz w:val="20"/>
                <w:szCs w:val="20"/>
              </w:rPr>
              <w:tab/>
              <w:t>Dogovor oko tehnike izrade makete.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13. </w:t>
            </w:r>
            <w:r w:rsidRPr="00AA0F05">
              <w:rPr>
                <w:rFonts w:ascii="Arial" w:hAnsi="Arial" w:cs="Arial"/>
                <w:sz w:val="20"/>
                <w:szCs w:val="20"/>
              </w:rPr>
              <w:tab/>
              <w:t>Izrada makete.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14. </w:t>
            </w:r>
            <w:r w:rsidRPr="00AA0F05">
              <w:rPr>
                <w:rFonts w:ascii="Arial" w:hAnsi="Arial" w:cs="Arial"/>
                <w:sz w:val="20"/>
                <w:szCs w:val="20"/>
              </w:rPr>
              <w:tab/>
              <w:t>Zadnje korekture i rješenje načina prezentacije rada. (1+2)</w:t>
            </w:r>
          </w:p>
          <w:p w:rsidR="002575B0" w:rsidRPr="00AA0F05" w:rsidRDefault="002575B0" w:rsidP="007B6E73">
            <w:pPr>
              <w:spacing w:after="0" w:line="240" w:lineRule="auto"/>
              <w:ind w:left="356" w:hanging="356"/>
              <w:rPr>
                <w:rFonts w:ascii="Arial" w:hAnsi="Arial" w:cs="Arial"/>
                <w:sz w:val="20"/>
                <w:szCs w:val="20"/>
              </w:rPr>
            </w:pPr>
            <w:r w:rsidRPr="00AA0F05">
              <w:rPr>
                <w:rFonts w:ascii="Arial" w:hAnsi="Arial" w:cs="Arial"/>
                <w:sz w:val="20"/>
                <w:szCs w:val="20"/>
              </w:rPr>
              <w:t xml:space="preserve">15. </w:t>
            </w:r>
            <w:r w:rsidRPr="00AA0F05">
              <w:rPr>
                <w:rFonts w:ascii="Arial" w:hAnsi="Arial" w:cs="Arial"/>
                <w:sz w:val="20"/>
                <w:szCs w:val="20"/>
              </w:rPr>
              <w:tab/>
              <w:t>Završna prezentacija kompletnog scenografsog rješenja. (1+2)</w:t>
            </w: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predavanja</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 xml:space="preserve">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Osobni rad i literatura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0,50</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t>-</w:t>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w:t>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2575B0" w:rsidRPr="00AA0F05" w:rsidRDefault="002575B0" w:rsidP="007B6E73">
            <w:pPr>
              <w:tabs>
                <w:tab w:val="left" w:pos="2820"/>
              </w:tabs>
              <w:spacing w:after="0" w:line="240" w:lineRule="auto"/>
              <w:rPr>
                <w:rFonts w:ascii="Arial" w:hAnsi="Arial" w:cs="Arial"/>
                <w:sz w:val="20"/>
                <w:szCs w:val="20"/>
              </w:rPr>
            </w:pP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 xml:space="preserve">Ocjena će se dodijeliti na temelju kontinuiranog rada i savladavanja mjesečnih tema </w:t>
            </w:r>
            <w:r w:rsidRPr="00AA0F05">
              <w:rPr>
                <w:rFonts w:ascii="Arial" w:hAnsi="Arial" w:cs="Arial"/>
                <w:sz w:val="20"/>
                <w:szCs w:val="20"/>
              </w:rPr>
              <w:lastRenderedPageBreak/>
              <w:t>(50%), kvalitete realiziranih radova (40%) i završne prezentacije (10%).</w:t>
            </w:r>
          </w:p>
          <w:p w:rsidR="002575B0" w:rsidRPr="00AA0F05" w:rsidRDefault="002575B0" w:rsidP="007B6E73">
            <w:pPr>
              <w:tabs>
                <w:tab w:val="left" w:pos="2820"/>
              </w:tabs>
              <w:spacing w:after="0" w:line="240" w:lineRule="auto"/>
              <w:rPr>
                <w:rFonts w:ascii="Arial" w:hAnsi="Arial" w:cs="Arial"/>
                <w:sz w:val="20"/>
                <w:szCs w:val="20"/>
              </w:rPr>
            </w:pPr>
          </w:p>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eastAsia="Times New Roman" w:hAnsi="Arial" w:cs="Arial"/>
                <w:bCs/>
                <w:sz w:val="20"/>
                <w:szCs w:val="20"/>
              </w:rPr>
              <w:t>A.Nicoll: Lo spazio scenico. Storia dell'arte teatrale. (Scenski prostor. Povijest kazalisne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F.Mancini: Scenografia italiana. (Talijanska scenografija.) - Frat.Fabbri Edit.</w:t>
            </w:r>
          </w:p>
          <w:p w:rsidR="002575B0" w:rsidRPr="00AA0F05" w:rsidRDefault="002575B0"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t>-</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sz w:val="20"/>
                <w:szCs w:val="20"/>
              </w:rPr>
              <w:t xml:space="preserve"> </w:t>
            </w:r>
            <w:r w:rsidRPr="00AA0F05">
              <w:rPr>
                <w:rFonts w:ascii="Arial" w:eastAsia="Times New Roman" w:hAnsi="Arial" w:cs="Arial"/>
                <w:bCs/>
                <w:sz w:val="20"/>
                <w:szCs w:val="20"/>
              </w:rPr>
              <w:t>E. H.Gombrich: Arte ed illusione (Umjetnost i iluzija) - Einaudi</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w:t>
            </w:r>
          </w:p>
        </w:tc>
      </w:tr>
    </w:tbl>
    <w:p w:rsidR="002575B0" w:rsidRPr="00AA0F05" w:rsidRDefault="002575B0" w:rsidP="002575B0">
      <w:pPr>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575B0" w:rsidRPr="00AA0F05"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5B0" w:rsidRPr="00AA0F05" w:rsidRDefault="002575B0" w:rsidP="007B6E73">
            <w:pPr>
              <w:spacing w:before="60" w:after="60" w:line="240" w:lineRule="auto"/>
              <w:ind w:left="397" w:hanging="397"/>
              <w:rPr>
                <w:rFonts w:ascii="Arial" w:hAnsi="Arial" w:cs="Arial"/>
                <w:b/>
                <w:sz w:val="20"/>
                <w:szCs w:val="20"/>
              </w:rPr>
            </w:pPr>
            <w:r w:rsidRPr="00AA0F05">
              <w:rPr>
                <w:rFonts w:ascii="Arial" w:hAnsi="Arial" w:cs="Arial"/>
                <w:b/>
                <w:bCs/>
                <w:sz w:val="20"/>
                <w:szCs w:val="20"/>
              </w:rPr>
              <w:t>Produkcija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bCs/>
                <w:sz w:val="20"/>
                <w:szCs w:val="20"/>
              </w:rPr>
              <w:t>UASA0C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Diplomski studij - </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god. / 4. sem.</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75B0" w:rsidRDefault="002575B0"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2575B0" w:rsidRDefault="002575B0"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2575B0" w:rsidRPr="00250D40" w:rsidRDefault="002575B0" w:rsidP="007B6E73">
            <w:pPr>
              <w:rPr>
                <w:b/>
              </w:rPr>
            </w:pPr>
            <w:r w:rsidRPr="00AA0F05">
              <w:rPr>
                <w:rFonts w:ascii="Arial" w:hAnsi="Arial" w:cs="Arial"/>
                <w:sz w:val="20"/>
                <w:szCs w:val="20"/>
              </w:rPr>
              <w:t>izv. prof.</w:t>
            </w:r>
            <w:r>
              <w:rPr>
                <w:rFonts w:ascii="Arial" w:hAnsi="Arial" w:cs="Arial"/>
                <w:sz w:val="20"/>
                <w:szCs w:val="20"/>
              </w:rPr>
              <w:t xml:space="preserve"> 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2 ETCS</w:t>
            </w:r>
          </w:p>
        </w:tc>
      </w:tr>
      <w:tr w:rsidR="002575B0" w:rsidRPr="00AA0F05"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Viktor Popović, redoviti profesor; Ivan Kolovrat, docent; Marin Gozze, docent; Loren Živković Kuljiš, izvanredni profesor; Jadranko Runjić. redovni profesor; Kristina Restović, izv. prof.; Edi Matulić, viši predavač; Miroslav Radeljak, </w:t>
            </w:r>
            <w:r w:rsidRPr="00AA0F05">
              <w:rPr>
                <w:rFonts w:ascii="Arial" w:hAnsi="Arial" w:cs="Arial"/>
                <w:sz w:val="20"/>
                <w:szCs w:val="20"/>
              </w:rPr>
              <w:lastRenderedPageBreak/>
              <w:t>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lastRenderedPageBreak/>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jc w:val="center"/>
              <w:rPr>
                <w:rFonts w:ascii="Arial" w:hAnsi="Arial" w:cs="Arial"/>
                <w:sz w:val="20"/>
                <w:szCs w:val="20"/>
              </w:rPr>
            </w:pPr>
            <w:r w:rsidRPr="00AA0F05">
              <w:rPr>
                <w:rFonts w:ascii="Arial" w:hAnsi="Arial" w:cs="Arial"/>
                <w:sz w:val="20"/>
                <w:szCs w:val="20"/>
              </w:rPr>
              <w:t>T</w:t>
            </w:r>
          </w:p>
        </w:tc>
      </w:tr>
      <w:tr w:rsidR="002575B0" w:rsidRPr="00AA0F05"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45</w:t>
            </w:r>
          </w:p>
        </w:tc>
        <w:tc>
          <w:tcPr>
            <w:tcW w:w="618" w:type="dxa"/>
            <w:tcBorders>
              <w:bottom w:val="single" w:sz="12" w:space="0" w:color="auto"/>
              <w:right w:val="single" w:sz="12" w:space="0" w:color="auto"/>
            </w:tcBorders>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0</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Izborni kolegij</w:t>
            </w:r>
          </w:p>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575B0" w:rsidRPr="00AA0F05" w:rsidRDefault="002575B0" w:rsidP="007B6E73">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p>
        </w:tc>
      </w:tr>
      <w:tr w:rsidR="002575B0" w:rsidRPr="00AA0F05"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5B0" w:rsidRPr="00AA0F05" w:rsidRDefault="002575B0" w:rsidP="007B6E73">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Izborni kolegij kroz koji se realiziraju nominirani projekti-teme iz predmeta Slikarstvo IV., a student izabire tehnologiju i stručnu podršku koja mu je potrebna za njihovo planiranje i realizaciju.</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hAnsi="Arial" w:cs="Arial"/>
                <w:bCs/>
                <w:sz w:val="20"/>
                <w:szCs w:val="20"/>
              </w:rPr>
              <w:t>Slikarstvo III</w:t>
            </w:r>
            <w:r w:rsidRPr="00667252">
              <w:rPr>
                <w:rFonts w:ascii="Arial" w:hAnsi="Arial" w:cs="Arial"/>
                <w:color w:val="000000"/>
                <w:sz w:val="20"/>
                <w:szCs w:val="20"/>
                <w:shd w:val="clear" w:color="auto" w:fill="FFFFFF"/>
              </w:rPr>
              <w:t xml:space="preserve"> (potpis nositelja kolegija)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Student će biti osposobljen za:</w:t>
            </w:r>
          </w:p>
          <w:p w:rsidR="002575B0" w:rsidRPr="00AA0F05" w:rsidRDefault="002575B0" w:rsidP="007B6E73">
            <w:pPr>
              <w:tabs>
                <w:tab w:val="left" w:pos="2820"/>
              </w:tabs>
              <w:spacing w:after="0"/>
              <w:rPr>
                <w:rFonts w:ascii="Arial" w:hAnsi="Arial" w:cs="Arial"/>
                <w:sz w:val="20"/>
                <w:szCs w:val="20"/>
              </w:rPr>
            </w:pP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1. Identificiranje tehnološkog procesa potrebnog za realizaciju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2. Planiranje procesa realizacije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3. Razumijevanje specifičnosti različitih tehnologija,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4. Realiziranje projekta koristeći se potrebnim tehnologijama.</w:t>
            </w:r>
          </w:p>
        </w:tc>
      </w:tr>
      <w:tr w:rsidR="002575B0" w:rsidRPr="00AA0F05" w:rsidTr="007B6E73">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Nastava: 3 sata vježbi</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 xml:space="preserve">Sadržaj je ovisan o karakteru projekta i dogovara se konzultacijom mentora i stručnog suradnika/laboranta. Moguće je i korištenje radionica i tehnologija izvan matične institucije. </w:t>
            </w:r>
          </w:p>
          <w:p w:rsidR="002575B0" w:rsidRPr="00AA0F05" w:rsidRDefault="002575B0" w:rsidP="007B6E73">
            <w:pPr>
              <w:tabs>
                <w:tab w:val="left" w:pos="2820"/>
              </w:tabs>
              <w:spacing w:after="0"/>
              <w:rPr>
                <w:rFonts w:ascii="Arial" w:hAnsi="Arial" w:cs="Arial"/>
                <w:bCs/>
                <w:sz w:val="20"/>
                <w:szCs w:val="20"/>
              </w:rPr>
            </w:pPr>
            <w:r w:rsidRPr="00AA0F05">
              <w:rPr>
                <w:rFonts w:ascii="Arial" w:hAnsi="Arial" w:cs="Arial"/>
                <w:bCs/>
                <w:sz w:val="20"/>
                <w:szCs w:val="20"/>
              </w:rPr>
              <w:t>Sadržaj se određuje individualno ovisno o projektu i izabranoj tehnologiji odnosno stručnoj radionici.</w:t>
            </w:r>
          </w:p>
          <w:p w:rsidR="002575B0" w:rsidRPr="00AA0F05" w:rsidRDefault="002575B0" w:rsidP="007B6E73">
            <w:pPr>
              <w:tabs>
                <w:tab w:val="left" w:pos="2820"/>
              </w:tabs>
              <w:spacing w:after="0"/>
              <w:rPr>
                <w:rFonts w:ascii="Arial" w:hAnsi="Arial" w:cs="Arial"/>
                <w:sz w:val="20"/>
                <w:szCs w:val="20"/>
              </w:rPr>
            </w:pPr>
          </w:p>
        </w:tc>
      </w:tr>
      <w:tr w:rsidR="002575B0" w:rsidRPr="00AA0F05"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samostalni  zadaci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2575B0" w:rsidRPr="00AA0F05" w:rsidRDefault="002575B0" w:rsidP="007B6E73">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2575B0" w:rsidRPr="00AA0F05" w:rsidRDefault="002575B0" w:rsidP="007B6E73">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fldChar w:fldCharType="end"/>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2575B0" w:rsidRPr="00AA0F05"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nastavi,praktičan rad,  praćenje literature i polaganje ispita.</w:t>
            </w:r>
          </w:p>
        </w:tc>
      </w:tr>
      <w:tr w:rsidR="002575B0" w:rsidRPr="00AA0F05"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2575B0" w:rsidRPr="00AA0F05"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575B0" w:rsidRPr="00AA0F05" w:rsidRDefault="002575B0" w:rsidP="007B6E73">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bCs/>
                <w:sz w:val="20"/>
                <w:szCs w:val="20"/>
              </w:rPr>
              <w:t>Uspješno realiziran projekt.</w:t>
            </w:r>
          </w:p>
        </w:tc>
      </w:tr>
      <w:tr w:rsidR="002575B0" w:rsidRPr="00AA0F05"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5B0" w:rsidRPr="00AA0F05" w:rsidRDefault="002575B0" w:rsidP="007B6E73">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line="240" w:lineRule="auto"/>
              <w:rPr>
                <w:rFonts w:ascii="Arial" w:hAnsi="Arial" w:cs="Arial"/>
                <w:bCs/>
                <w:sz w:val="20"/>
                <w:szCs w:val="20"/>
              </w:rPr>
            </w:pPr>
            <w:r w:rsidRPr="00AA0F05">
              <w:rPr>
                <w:rFonts w:ascii="Arial" w:hAnsi="Arial" w:cs="Arial"/>
                <w:bCs/>
                <w:sz w:val="20"/>
                <w:szCs w:val="20"/>
              </w:rPr>
              <w:t>Odabir literature je individualan ovisno o projektu, pristupi i tehnologiji.</w:t>
            </w:r>
          </w:p>
          <w:p w:rsidR="002575B0" w:rsidRPr="00AA0F05" w:rsidRDefault="002575B0"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lastRenderedPageBreak/>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575B0" w:rsidRPr="00AA0F05" w:rsidRDefault="002575B0" w:rsidP="007B6E73">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2575B0" w:rsidRPr="00AA0F05" w:rsidRDefault="002575B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noProof/>
                <w:sz w:val="20"/>
                <w:szCs w:val="20"/>
              </w:rPr>
              <w:t> </w:t>
            </w:r>
            <w:r w:rsidRPr="00AA0F05">
              <w:rPr>
                <w:rFonts w:ascii="Arial" w:hAnsi="Arial" w:cs="Arial"/>
                <w:sz w:val="20"/>
                <w:szCs w:val="20"/>
              </w:rPr>
              <w:fldChar w:fldCharType="end"/>
            </w:r>
          </w:p>
        </w:tc>
      </w:tr>
      <w:tr w:rsidR="002575B0" w:rsidRPr="00AA0F05" w:rsidTr="007B6E73">
        <w:trPr>
          <w:trHeight w:val="1498"/>
        </w:trPr>
        <w:tc>
          <w:tcPr>
            <w:tcW w:w="1912" w:type="dxa"/>
            <w:gridSpan w:val="2"/>
            <w:tcBorders>
              <w:left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Osobne konzultacije, prezentacija projekta.</w:t>
            </w:r>
          </w:p>
          <w:p w:rsidR="002575B0" w:rsidRPr="00AA0F05" w:rsidRDefault="002575B0" w:rsidP="007B6E73">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2575B0" w:rsidRPr="00AA0F05"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5B0" w:rsidRPr="00AA0F05" w:rsidRDefault="002575B0" w:rsidP="007B6E73">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5B0" w:rsidRPr="00AA0F05" w:rsidRDefault="002575B0" w:rsidP="007B6E73">
            <w:pPr>
              <w:tabs>
                <w:tab w:val="left" w:pos="2820"/>
              </w:tabs>
              <w:spacing w:after="0"/>
              <w:rPr>
                <w:rFonts w:ascii="Arial" w:hAnsi="Arial" w:cs="Arial"/>
                <w:sz w:val="20"/>
                <w:szCs w:val="20"/>
              </w:rPr>
            </w:pPr>
          </w:p>
        </w:tc>
      </w:tr>
    </w:tbl>
    <w:p w:rsidR="002575B0" w:rsidRPr="00AA0F05" w:rsidRDefault="002575B0" w:rsidP="002575B0">
      <w:pPr>
        <w:spacing w:after="0" w:line="240" w:lineRule="auto"/>
        <w:jc w:val="both"/>
        <w:rPr>
          <w:rFonts w:ascii="Arial" w:hAnsi="Arial" w:cs="Arial"/>
          <w:sz w:val="20"/>
          <w:szCs w:val="20"/>
        </w:rPr>
      </w:pPr>
    </w:p>
    <w:p w:rsidR="002575B0" w:rsidRPr="00AA0F05" w:rsidRDefault="002575B0" w:rsidP="002575B0">
      <w:pPr>
        <w:spacing w:after="0" w:line="240" w:lineRule="auto"/>
        <w:rPr>
          <w:rFonts w:ascii="Arial" w:hAnsi="Arial" w:cs="Arial"/>
          <w:sz w:val="20"/>
          <w:szCs w:val="20"/>
        </w:rPr>
      </w:pPr>
    </w:p>
    <w:p w:rsidR="005545FA" w:rsidRPr="00AA0F05" w:rsidRDefault="005545FA" w:rsidP="002575B0">
      <w:pPr>
        <w:spacing w:after="0" w:line="240" w:lineRule="auto"/>
        <w:jc w:val="both"/>
        <w:rPr>
          <w:rFonts w:ascii="Arial" w:hAnsi="Arial" w:cs="Arial"/>
          <w:sz w:val="20"/>
          <w:szCs w:val="20"/>
        </w:rPr>
      </w:pPr>
    </w:p>
    <w:p w:rsidR="00187FE1" w:rsidRPr="005545FA" w:rsidRDefault="00187FE1" w:rsidP="00187FE1">
      <w:pPr>
        <w:spacing w:after="0" w:line="240" w:lineRule="auto"/>
        <w:jc w:val="both"/>
        <w:rPr>
          <w:rFonts w:ascii="Arial" w:hAnsi="Arial" w:cs="Arial"/>
          <w:sz w:val="20"/>
          <w:szCs w:val="20"/>
        </w:rPr>
      </w:pPr>
    </w:p>
    <w:p w:rsidR="00FF49FE" w:rsidRPr="005545FA" w:rsidRDefault="00FF49FE" w:rsidP="0055570B">
      <w:pPr>
        <w:spacing w:after="0" w:line="240" w:lineRule="auto"/>
        <w:jc w:val="both"/>
        <w:rPr>
          <w:rFonts w:ascii="Arial" w:hAnsi="Arial" w:cs="Arial"/>
          <w:sz w:val="20"/>
          <w:szCs w:val="20"/>
        </w:rPr>
      </w:pPr>
    </w:p>
    <w:p w:rsidR="0061478E" w:rsidRPr="005545FA" w:rsidRDefault="0061478E" w:rsidP="005F58A7">
      <w:pPr>
        <w:spacing w:after="0" w:line="240" w:lineRule="auto"/>
        <w:rPr>
          <w:rFonts w:ascii="Arial" w:hAnsi="Arial" w:cs="Arial"/>
          <w:sz w:val="20"/>
          <w:szCs w:val="20"/>
        </w:rPr>
      </w:pPr>
    </w:p>
    <w:p w:rsidR="00484DF0" w:rsidRPr="005545FA" w:rsidRDefault="00F92AFF" w:rsidP="00FF49FE">
      <w:pPr>
        <w:pStyle w:val="Subtitle"/>
        <w:numPr>
          <w:ilvl w:val="0"/>
          <w:numId w:val="0"/>
        </w:numPr>
        <w:ind w:left="624" w:hanging="624"/>
        <w:rPr>
          <w:sz w:val="20"/>
          <w:szCs w:val="20"/>
        </w:rPr>
      </w:pPr>
      <w:r w:rsidRPr="005545FA">
        <w:rPr>
          <w:color w:val="000000"/>
          <w:sz w:val="20"/>
          <w:szCs w:val="20"/>
        </w:rPr>
        <w:t>Popis obveznih i izbornih predmeta prema dopusnici</w:t>
      </w:r>
    </w:p>
    <w:p w:rsidR="00484DF0" w:rsidRPr="005545FA" w:rsidRDefault="00484DF0" w:rsidP="00484DF0">
      <w:pPr>
        <w:spacing w:after="0" w:line="240" w:lineRule="auto"/>
        <w:rPr>
          <w:rFonts w:ascii="Arial" w:hAnsi="Arial" w:cs="Arial"/>
          <w:sz w:val="20"/>
          <w:szCs w:val="20"/>
        </w:rPr>
      </w:pPr>
      <w:r w:rsidRPr="005545FA">
        <w:rPr>
          <w:rFonts w:ascii="Arial" w:hAnsi="Arial" w:cs="Arial"/>
          <w:sz w:val="20"/>
          <w:szCs w:val="20"/>
        </w:rPr>
        <w:t>SLIKARSTVO / DIPLOMSKI STUDIJ</w:t>
      </w:r>
    </w:p>
    <w:p w:rsidR="00484DF0" w:rsidRPr="005545FA" w:rsidRDefault="00484DF0" w:rsidP="00484DF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84DF0" w:rsidRPr="005545FA" w:rsidTr="00484DF0">
        <w:tc>
          <w:tcPr>
            <w:tcW w:w="9555" w:type="dxa"/>
            <w:gridSpan w:val="8"/>
            <w:tcBorders>
              <w:top w:val="single" w:sz="12" w:space="0" w:color="auto"/>
            </w:tcBorders>
            <w:shd w:val="clear" w:color="auto" w:fill="66CCFF"/>
            <w:tcMar>
              <w:left w:w="57" w:type="dxa"/>
              <w:right w:w="57" w:type="dxa"/>
            </w:tcMar>
          </w:tcPr>
          <w:p w:rsidR="00484DF0" w:rsidRPr="005545FA" w:rsidRDefault="00484DF0" w:rsidP="00484DF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484DF0" w:rsidRPr="005545FA" w:rsidTr="00484DF0">
        <w:tc>
          <w:tcPr>
            <w:tcW w:w="9555" w:type="dxa"/>
            <w:gridSpan w:val="8"/>
            <w:tcMar>
              <w:left w:w="57" w:type="dxa"/>
              <w:right w:w="57" w:type="dxa"/>
            </w:tcMar>
          </w:tcPr>
          <w:p w:rsidR="00484DF0" w:rsidRPr="005545FA" w:rsidRDefault="00484DF0" w:rsidP="00484DF0">
            <w:pPr>
              <w:tabs>
                <w:tab w:val="left" w:pos="2820"/>
              </w:tabs>
              <w:spacing w:before="40" w:after="40"/>
              <w:rPr>
                <w:rFonts w:ascii="Arial" w:hAnsi="Arial" w:cs="Arial"/>
                <w:b/>
                <w:sz w:val="20"/>
                <w:szCs w:val="20"/>
              </w:rPr>
            </w:pPr>
            <w:r w:rsidRPr="005545FA">
              <w:rPr>
                <w:rFonts w:ascii="Arial" w:hAnsi="Arial" w:cs="Arial"/>
                <w:sz w:val="20"/>
                <w:szCs w:val="20"/>
              </w:rPr>
              <w:t>Godina studija:   1</w:t>
            </w:r>
          </w:p>
        </w:tc>
      </w:tr>
      <w:tr w:rsidR="00484DF0" w:rsidRPr="005545FA" w:rsidTr="00484DF0">
        <w:tc>
          <w:tcPr>
            <w:tcW w:w="9555" w:type="dxa"/>
            <w:gridSpan w:val="8"/>
            <w:tcBorders>
              <w:bottom w:val="single" w:sz="12" w:space="0" w:color="auto"/>
            </w:tcBorders>
            <w:tcMar>
              <w:left w:w="57" w:type="dxa"/>
              <w:right w:w="57" w:type="dxa"/>
            </w:tcMar>
          </w:tcPr>
          <w:p w:rsidR="00484DF0" w:rsidRPr="005545FA" w:rsidRDefault="00484DF0" w:rsidP="00484DF0">
            <w:pPr>
              <w:tabs>
                <w:tab w:val="left" w:pos="2820"/>
              </w:tabs>
              <w:spacing w:before="40" w:after="40"/>
              <w:rPr>
                <w:rFonts w:ascii="Arial" w:hAnsi="Arial" w:cs="Arial"/>
                <w:b/>
                <w:sz w:val="20"/>
                <w:szCs w:val="20"/>
              </w:rPr>
            </w:pPr>
            <w:r w:rsidRPr="005545FA">
              <w:rPr>
                <w:rFonts w:ascii="Arial" w:hAnsi="Arial" w:cs="Arial"/>
                <w:sz w:val="20"/>
                <w:szCs w:val="20"/>
              </w:rPr>
              <w:t>Semestar:   1</w:t>
            </w:r>
          </w:p>
        </w:tc>
      </w:tr>
      <w:tr w:rsidR="00484DF0" w:rsidRPr="005545FA" w:rsidTr="00484DF0">
        <w:trPr>
          <w:trHeight w:val="293"/>
        </w:trPr>
        <w:tc>
          <w:tcPr>
            <w:tcW w:w="1050" w:type="dxa"/>
            <w:vMerge w:val="restart"/>
            <w:tcBorders>
              <w:top w:val="single" w:sz="12" w:space="0" w:color="auto"/>
            </w:tcBorders>
            <w:shd w:val="clear" w:color="auto" w:fill="CCFFFF"/>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484DF0" w:rsidRPr="005545FA" w:rsidTr="00484DF0">
        <w:trPr>
          <w:trHeight w:val="293"/>
        </w:trPr>
        <w:tc>
          <w:tcPr>
            <w:tcW w:w="1050" w:type="dxa"/>
            <w:vMerge/>
            <w:tcBorders>
              <w:bottom w:val="single" w:sz="12" w:space="0" w:color="auto"/>
            </w:tcBorders>
            <w:shd w:val="clear" w:color="auto" w:fill="CCFFFF"/>
          </w:tcPr>
          <w:p w:rsidR="00484DF0" w:rsidRPr="005545FA" w:rsidRDefault="00484DF0" w:rsidP="00484DF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r>
      <w:tr w:rsidR="00484DF0" w:rsidRPr="005545FA" w:rsidTr="00484DF0">
        <w:tc>
          <w:tcPr>
            <w:tcW w:w="1050" w:type="dxa"/>
            <w:vMerge w:val="restart"/>
            <w:shd w:val="clear" w:color="auto" w:fill="CCFFFF"/>
            <w:vAlign w:val="cente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UAS701</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Slikarstvo 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75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10</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UAS703</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Crtanje 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5</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UAS704</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135</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18</w:t>
            </w:r>
          </w:p>
        </w:tc>
      </w:tr>
      <w:tr w:rsidR="00484DF0" w:rsidRPr="005545FA" w:rsidTr="00484DF0">
        <w:tc>
          <w:tcPr>
            <w:tcW w:w="1050" w:type="dxa"/>
            <w:vMerge w:val="restart"/>
            <w:shd w:val="clear" w:color="auto" w:fill="CCFFFF"/>
            <w:vAlign w:val="cente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UAS70A</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UAS706</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Scenografija 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UAP40A</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Umjetnost XX. stoljeća - temeljni problemi i kraj modernosti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6468FD" w:rsidP="00484DF0">
            <w:pPr>
              <w:spacing w:after="0" w:line="240" w:lineRule="auto"/>
              <w:rPr>
                <w:rFonts w:ascii="Arial" w:hAnsi="Arial" w:cs="Arial"/>
                <w:sz w:val="20"/>
                <w:szCs w:val="20"/>
                <w:lang w:eastAsia="hr-HR"/>
              </w:rPr>
            </w:pPr>
            <w:r w:rsidRPr="005545FA">
              <w:rPr>
                <w:rFonts w:ascii="Arial" w:hAnsi="Arial" w:cs="Arial"/>
                <w:sz w:val="20"/>
                <w:szCs w:val="20"/>
                <w:lang w:eastAsia="hr-HR"/>
              </w:rPr>
              <w:t>5</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UAS707</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Engleski praktikum 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UAS708</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Elektronska slika 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UAS70B</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Fotografija 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UAD00B</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Uvod u sociologiju</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UAS70C</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r>
      <w:tr w:rsidR="00484DF0" w:rsidRPr="005545FA" w:rsidTr="00484DF0">
        <w:tc>
          <w:tcPr>
            <w:tcW w:w="1050" w:type="dxa"/>
            <w:vMerge/>
            <w:tcBorders>
              <w:bottom w:val="single" w:sz="12" w:space="0" w:color="auto"/>
            </w:tcBorders>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Student može odabrati više izbornih predmeta</w:t>
            </w:r>
          </w:p>
        </w:tc>
      </w:tr>
    </w:tbl>
    <w:p w:rsidR="00484DF0" w:rsidRPr="005545FA" w:rsidRDefault="00484DF0" w:rsidP="00484DF0">
      <w:pPr>
        <w:spacing w:after="0" w:line="240" w:lineRule="auto"/>
        <w:rPr>
          <w:rFonts w:ascii="Arial" w:hAnsi="Arial" w:cs="Arial"/>
          <w:sz w:val="20"/>
          <w:szCs w:val="20"/>
        </w:rPr>
      </w:pPr>
    </w:p>
    <w:p w:rsidR="00484DF0" w:rsidRPr="005545FA" w:rsidRDefault="00484DF0" w:rsidP="00484DF0">
      <w:pPr>
        <w:spacing w:after="0" w:line="240" w:lineRule="auto"/>
        <w:rPr>
          <w:rFonts w:ascii="Arial" w:hAnsi="Arial" w:cs="Arial"/>
          <w:sz w:val="20"/>
          <w:szCs w:val="20"/>
        </w:rPr>
      </w:pPr>
    </w:p>
    <w:p w:rsidR="00484DF0" w:rsidRPr="005545FA" w:rsidRDefault="00484DF0" w:rsidP="00484DF0">
      <w:pPr>
        <w:spacing w:after="0" w:line="240" w:lineRule="auto"/>
        <w:rPr>
          <w:rFonts w:ascii="Arial" w:hAnsi="Arial" w:cs="Arial"/>
          <w:sz w:val="20"/>
          <w:szCs w:val="20"/>
        </w:rPr>
      </w:pPr>
    </w:p>
    <w:p w:rsidR="00484DF0" w:rsidRPr="005545FA" w:rsidRDefault="00484DF0" w:rsidP="00484DF0">
      <w:pPr>
        <w:spacing w:after="0" w:line="240" w:lineRule="auto"/>
        <w:rPr>
          <w:rFonts w:ascii="Arial" w:hAnsi="Arial" w:cs="Arial"/>
          <w:sz w:val="20"/>
          <w:szCs w:val="20"/>
        </w:rPr>
      </w:pPr>
    </w:p>
    <w:p w:rsidR="00484DF0" w:rsidRPr="005545FA" w:rsidRDefault="00484DF0" w:rsidP="00484DF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84DF0" w:rsidRPr="005545FA" w:rsidTr="00484DF0">
        <w:tc>
          <w:tcPr>
            <w:tcW w:w="9555" w:type="dxa"/>
            <w:gridSpan w:val="8"/>
            <w:tcBorders>
              <w:top w:val="single" w:sz="12" w:space="0" w:color="auto"/>
            </w:tcBorders>
            <w:shd w:val="clear" w:color="auto" w:fill="66CCFF"/>
            <w:tcMar>
              <w:left w:w="57" w:type="dxa"/>
              <w:right w:w="57" w:type="dxa"/>
            </w:tcMar>
          </w:tcPr>
          <w:p w:rsidR="00484DF0" w:rsidRPr="005545FA" w:rsidRDefault="00484DF0" w:rsidP="00484DF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484DF0" w:rsidRPr="005545FA" w:rsidTr="00484DF0">
        <w:tc>
          <w:tcPr>
            <w:tcW w:w="9555" w:type="dxa"/>
            <w:gridSpan w:val="8"/>
            <w:tcMar>
              <w:left w:w="57" w:type="dxa"/>
              <w:right w:w="57" w:type="dxa"/>
            </w:tcMar>
          </w:tcPr>
          <w:p w:rsidR="00484DF0" w:rsidRPr="005545FA" w:rsidRDefault="00484DF0" w:rsidP="00484DF0">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  1 </w:t>
            </w:r>
          </w:p>
        </w:tc>
      </w:tr>
      <w:tr w:rsidR="00484DF0" w:rsidRPr="005545FA" w:rsidTr="00484DF0">
        <w:tc>
          <w:tcPr>
            <w:tcW w:w="9555" w:type="dxa"/>
            <w:gridSpan w:val="8"/>
            <w:tcBorders>
              <w:bottom w:val="single" w:sz="12" w:space="0" w:color="auto"/>
            </w:tcBorders>
            <w:tcMar>
              <w:left w:w="57" w:type="dxa"/>
              <w:right w:w="57" w:type="dxa"/>
            </w:tcMar>
          </w:tcPr>
          <w:p w:rsidR="00484DF0" w:rsidRPr="005545FA" w:rsidRDefault="00484DF0" w:rsidP="00484DF0">
            <w:pPr>
              <w:tabs>
                <w:tab w:val="left" w:pos="2820"/>
              </w:tabs>
              <w:spacing w:before="40" w:after="40"/>
              <w:rPr>
                <w:rFonts w:ascii="Arial" w:hAnsi="Arial" w:cs="Arial"/>
                <w:b/>
                <w:sz w:val="20"/>
                <w:szCs w:val="20"/>
              </w:rPr>
            </w:pPr>
            <w:r w:rsidRPr="005545FA">
              <w:rPr>
                <w:rFonts w:ascii="Arial" w:hAnsi="Arial" w:cs="Arial"/>
                <w:sz w:val="20"/>
                <w:szCs w:val="20"/>
              </w:rPr>
              <w:t>Semestar:   2</w:t>
            </w:r>
          </w:p>
        </w:tc>
      </w:tr>
      <w:tr w:rsidR="00484DF0" w:rsidRPr="005545FA" w:rsidTr="00484DF0">
        <w:trPr>
          <w:trHeight w:val="293"/>
        </w:trPr>
        <w:tc>
          <w:tcPr>
            <w:tcW w:w="1050" w:type="dxa"/>
            <w:vMerge w:val="restart"/>
            <w:tcBorders>
              <w:top w:val="single" w:sz="12" w:space="0" w:color="auto"/>
            </w:tcBorders>
            <w:shd w:val="clear" w:color="auto" w:fill="CCFFFF"/>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484DF0" w:rsidRPr="005545FA" w:rsidTr="00484DF0">
        <w:trPr>
          <w:trHeight w:val="293"/>
        </w:trPr>
        <w:tc>
          <w:tcPr>
            <w:tcW w:w="1050" w:type="dxa"/>
            <w:vMerge/>
            <w:tcBorders>
              <w:bottom w:val="single" w:sz="12" w:space="0" w:color="auto"/>
            </w:tcBorders>
            <w:shd w:val="clear" w:color="auto" w:fill="CCFFFF"/>
          </w:tcPr>
          <w:p w:rsidR="00484DF0" w:rsidRPr="005545FA" w:rsidRDefault="00484DF0" w:rsidP="00484DF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r>
      <w:tr w:rsidR="00484DF0" w:rsidRPr="005545FA" w:rsidTr="00484DF0">
        <w:tc>
          <w:tcPr>
            <w:tcW w:w="1050" w:type="dxa"/>
            <w:vMerge w:val="restart"/>
            <w:shd w:val="clear" w:color="auto" w:fill="CCFFFF"/>
            <w:vAlign w:val="cente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UAS801</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Slikarstvo 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75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10</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UAS803</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Crtanje 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5</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UAS804</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135</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18</w:t>
            </w:r>
          </w:p>
        </w:tc>
      </w:tr>
      <w:tr w:rsidR="00484DF0" w:rsidRPr="005545FA" w:rsidTr="00484DF0">
        <w:tc>
          <w:tcPr>
            <w:tcW w:w="1050" w:type="dxa"/>
            <w:vMerge w:val="restart"/>
            <w:shd w:val="clear" w:color="auto" w:fill="CCFFFF"/>
            <w:vAlign w:val="cente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UAS80A</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UAS806</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Scenografija 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UAP50D</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Teorija likovnih umjetnosti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4</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UAS807</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Engleski praktikum 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UAS808</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Elektronska slika 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UAS80B</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Fotografija 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UAD10B</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Sociologija kulture</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UAS80C</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r>
      <w:tr w:rsidR="00484DF0" w:rsidRPr="005545FA" w:rsidTr="00484DF0">
        <w:tc>
          <w:tcPr>
            <w:tcW w:w="1050" w:type="dxa"/>
            <w:vMerge/>
            <w:tcBorders>
              <w:bottom w:val="single" w:sz="12" w:space="0" w:color="auto"/>
            </w:tcBorders>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484DF0" w:rsidRPr="005545FA" w:rsidRDefault="00484DF0" w:rsidP="00484DF0">
      <w:pPr>
        <w:spacing w:after="0" w:line="240" w:lineRule="auto"/>
        <w:rPr>
          <w:rFonts w:ascii="Arial" w:hAnsi="Arial" w:cs="Arial"/>
          <w:sz w:val="20"/>
          <w:szCs w:val="20"/>
        </w:rPr>
      </w:pPr>
    </w:p>
    <w:p w:rsidR="00484DF0" w:rsidRPr="005545FA" w:rsidRDefault="00484DF0" w:rsidP="00484DF0">
      <w:pPr>
        <w:spacing w:after="0" w:line="240" w:lineRule="auto"/>
        <w:rPr>
          <w:rFonts w:ascii="Arial" w:hAnsi="Arial" w:cs="Arial"/>
          <w:sz w:val="20"/>
          <w:szCs w:val="20"/>
        </w:rPr>
      </w:pPr>
    </w:p>
    <w:p w:rsidR="00484DF0" w:rsidRPr="005545FA" w:rsidRDefault="00484DF0" w:rsidP="00484DF0">
      <w:pPr>
        <w:spacing w:after="0" w:line="240" w:lineRule="auto"/>
        <w:rPr>
          <w:rFonts w:ascii="Arial" w:hAnsi="Arial" w:cs="Arial"/>
          <w:sz w:val="20"/>
          <w:szCs w:val="20"/>
        </w:rPr>
      </w:pPr>
    </w:p>
    <w:p w:rsidR="00484DF0" w:rsidRPr="005545FA" w:rsidRDefault="00484DF0" w:rsidP="00484DF0">
      <w:pPr>
        <w:spacing w:after="0" w:line="240" w:lineRule="auto"/>
        <w:rPr>
          <w:rFonts w:ascii="Arial" w:hAnsi="Arial" w:cs="Arial"/>
          <w:sz w:val="20"/>
          <w:szCs w:val="20"/>
        </w:rPr>
      </w:pPr>
    </w:p>
    <w:p w:rsidR="00484DF0" w:rsidRPr="005545FA" w:rsidRDefault="00484DF0" w:rsidP="00484DF0">
      <w:pPr>
        <w:spacing w:after="0" w:line="240" w:lineRule="auto"/>
        <w:rPr>
          <w:rFonts w:ascii="Arial" w:hAnsi="Arial" w:cs="Arial"/>
          <w:sz w:val="20"/>
          <w:szCs w:val="20"/>
        </w:rPr>
      </w:pPr>
    </w:p>
    <w:p w:rsidR="00484DF0" w:rsidRPr="005545FA" w:rsidRDefault="00484DF0" w:rsidP="00484DF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84DF0" w:rsidRPr="005545FA" w:rsidTr="00484DF0">
        <w:tc>
          <w:tcPr>
            <w:tcW w:w="9555" w:type="dxa"/>
            <w:gridSpan w:val="8"/>
            <w:tcBorders>
              <w:top w:val="single" w:sz="12" w:space="0" w:color="auto"/>
            </w:tcBorders>
            <w:shd w:val="clear" w:color="auto" w:fill="66CCFF"/>
            <w:tcMar>
              <w:left w:w="57" w:type="dxa"/>
              <w:right w:w="57" w:type="dxa"/>
            </w:tcMar>
          </w:tcPr>
          <w:p w:rsidR="00484DF0" w:rsidRPr="005545FA" w:rsidRDefault="00484DF0" w:rsidP="00484DF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484DF0" w:rsidRPr="005545FA" w:rsidTr="00484DF0">
        <w:tc>
          <w:tcPr>
            <w:tcW w:w="9555" w:type="dxa"/>
            <w:gridSpan w:val="8"/>
            <w:tcMar>
              <w:left w:w="57" w:type="dxa"/>
              <w:right w:w="57" w:type="dxa"/>
            </w:tcMar>
          </w:tcPr>
          <w:p w:rsidR="00484DF0" w:rsidRPr="005545FA" w:rsidRDefault="00484DF0" w:rsidP="00484DF0">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  2 </w:t>
            </w:r>
          </w:p>
        </w:tc>
      </w:tr>
      <w:tr w:rsidR="00484DF0" w:rsidRPr="005545FA" w:rsidTr="00484DF0">
        <w:tc>
          <w:tcPr>
            <w:tcW w:w="9555" w:type="dxa"/>
            <w:gridSpan w:val="8"/>
            <w:tcBorders>
              <w:bottom w:val="single" w:sz="12" w:space="0" w:color="auto"/>
            </w:tcBorders>
            <w:tcMar>
              <w:left w:w="57" w:type="dxa"/>
              <w:right w:w="57" w:type="dxa"/>
            </w:tcMar>
          </w:tcPr>
          <w:p w:rsidR="00484DF0" w:rsidRPr="005545FA" w:rsidRDefault="00484DF0" w:rsidP="00484DF0">
            <w:pPr>
              <w:tabs>
                <w:tab w:val="left" w:pos="2820"/>
              </w:tabs>
              <w:spacing w:before="40" w:after="40"/>
              <w:rPr>
                <w:rFonts w:ascii="Arial" w:hAnsi="Arial" w:cs="Arial"/>
                <w:b/>
                <w:sz w:val="20"/>
                <w:szCs w:val="20"/>
              </w:rPr>
            </w:pPr>
            <w:r w:rsidRPr="005545FA">
              <w:rPr>
                <w:rFonts w:ascii="Arial" w:hAnsi="Arial" w:cs="Arial"/>
                <w:sz w:val="20"/>
                <w:szCs w:val="20"/>
              </w:rPr>
              <w:t>Semestar:   3</w:t>
            </w:r>
          </w:p>
        </w:tc>
      </w:tr>
      <w:tr w:rsidR="00484DF0" w:rsidRPr="005545FA" w:rsidTr="00484DF0">
        <w:trPr>
          <w:trHeight w:val="293"/>
        </w:trPr>
        <w:tc>
          <w:tcPr>
            <w:tcW w:w="1050" w:type="dxa"/>
            <w:vMerge w:val="restart"/>
            <w:tcBorders>
              <w:top w:val="single" w:sz="12" w:space="0" w:color="auto"/>
            </w:tcBorders>
            <w:shd w:val="clear" w:color="auto" w:fill="CCFFFF"/>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484DF0" w:rsidRPr="005545FA" w:rsidTr="00484DF0">
        <w:trPr>
          <w:trHeight w:val="293"/>
        </w:trPr>
        <w:tc>
          <w:tcPr>
            <w:tcW w:w="1050" w:type="dxa"/>
            <w:vMerge/>
            <w:tcBorders>
              <w:bottom w:val="single" w:sz="12" w:space="0" w:color="auto"/>
            </w:tcBorders>
            <w:shd w:val="clear" w:color="auto" w:fill="CCFFFF"/>
          </w:tcPr>
          <w:p w:rsidR="00484DF0" w:rsidRPr="005545FA" w:rsidRDefault="00484DF0" w:rsidP="00484DF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r>
      <w:tr w:rsidR="00484DF0" w:rsidRPr="005545FA" w:rsidTr="00484DF0">
        <w:tc>
          <w:tcPr>
            <w:tcW w:w="1050" w:type="dxa"/>
            <w:vMerge w:val="restart"/>
            <w:shd w:val="clear" w:color="auto" w:fill="CCFFFF"/>
            <w:vAlign w:val="cente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UAS901</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Slikarstvo III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60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20</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UAS904</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4</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90</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15</w:t>
            </w:r>
          </w:p>
        </w:tc>
        <w:tc>
          <w:tcPr>
            <w:tcW w:w="680" w:type="dxa"/>
            <w:tcBorders>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24</w:t>
            </w:r>
          </w:p>
        </w:tc>
      </w:tr>
      <w:tr w:rsidR="00484DF0" w:rsidRPr="005545FA" w:rsidTr="00484DF0">
        <w:tc>
          <w:tcPr>
            <w:tcW w:w="1050" w:type="dxa"/>
            <w:vMerge w:val="restart"/>
            <w:shd w:val="clear" w:color="auto" w:fill="CCFFFF"/>
            <w:vAlign w:val="cente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UAS90A</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UAS906</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Scenografija III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UAS90C</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tabs>
                <w:tab w:val="left" w:pos="2820"/>
              </w:tabs>
              <w:spacing w:before="40" w:after="40"/>
              <w:rPr>
                <w:rFonts w:ascii="Arial" w:hAnsi="Arial" w:cs="Arial"/>
                <w:color w:val="FF0000"/>
                <w:sz w:val="20"/>
                <w:szCs w:val="20"/>
              </w:rPr>
            </w:pP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color w:val="FF0000"/>
                <w:sz w:val="20"/>
                <w:szCs w:val="20"/>
              </w:rPr>
            </w:pPr>
          </w:p>
        </w:tc>
      </w:tr>
      <w:tr w:rsidR="00484DF0" w:rsidRPr="005545FA" w:rsidTr="00484DF0">
        <w:tc>
          <w:tcPr>
            <w:tcW w:w="1050" w:type="dxa"/>
            <w:vMerge/>
            <w:tcBorders>
              <w:bottom w:val="single" w:sz="12" w:space="0" w:color="auto"/>
            </w:tcBorders>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484DF0" w:rsidRPr="005545FA" w:rsidRDefault="00484DF0" w:rsidP="00484DF0">
      <w:pPr>
        <w:pStyle w:val="Subtitle"/>
        <w:numPr>
          <w:ilvl w:val="0"/>
          <w:numId w:val="0"/>
        </w:numPr>
        <w:rPr>
          <w:color w:val="000000"/>
          <w:sz w:val="20"/>
          <w:szCs w:val="20"/>
        </w:rPr>
      </w:pPr>
    </w:p>
    <w:p w:rsidR="00484DF0" w:rsidRPr="005545FA" w:rsidRDefault="00484DF0" w:rsidP="00484DF0">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84DF0" w:rsidRPr="005545FA" w:rsidTr="00484DF0">
        <w:tc>
          <w:tcPr>
            <w:tcW w:w="9555" w:type="dxa"/>
            <w:gridSpan w:val="8"/>
            <w:tcBorders>
              <w:top w:val="single" w:sz="12" w:space="0" w:color="auto"/>
            </w:tcBorders>
            <w:shd w:val="clear" w:color="auto" w:fill="66CCFF"/>
            <w:tcMar>
              <w:left w:w="57" w:type="dxa"/>
              <w:right w:w="57" w:type="dxa"/>
            </w:tcMar>
          </w:tcPr>
          <w:p w:rsidR="00484DF0" w:rsidRPr="005545FA" w:rsidRDefault="00484DF0" w:rsidP="00484DF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484DF0" w:rsidRPr="005545FA" w:rsidTr="00484DF0">
        <w:tc>
          <w:tcPr>
            <w:tcW w:w="9555" w:type="dxa"/>
            <w:gridSpan w:val="8"/>
            <w:tcMar>
              <w:left w:w="57" w:type="dxa"/>
              <w:right w:w="57" w:type="dxa"/>
            </w:tcMar>
          </w:tcPr>
          <w:p w:rsidR="00484DF0" w:rsidRPr="005545FA" w:rsidRDefault="00484DF0" w:rsidP="00484DF0">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  2 </w:t>
            </w:r>
          </w:p>
        </w:tc>
      </w:tr>
      <w:tr w:rsidR="00484DF0" w:rsidRPr="005545FA" w:rsidTr="00484DF0">
        <w:tc>
          <w:tcPr>
            <w:tcW w:w="9555" w:type="dxa"/>
            <w:gridSpan w:val="8"/>
            <w:tcBorders>
              <w:bottom w:val="single" w:sz="12" w:space="0" w:color="auto"/>
            </w:tcBorders>
            <w:tcMar>
              <w:left w:w="57" w:type="dxa"/>
              <w:right w:w="57" w:type="dxa"/>
            </w:tcMar>
          </w:tcPr>
          <w:p w:rsidR="00484DF0" w:rsidRPr="005545FA" w:rsidRDefault="00484DF0" w:rsidP="00484DF0">
            <w:pPr>
              <w:tabs>
                <w:tab w:val="left" w:pos="2820"/>
              </w:tabs>
              <w:spacing w:before="40" w:after="40"/>
              <w:rPr>
                <w:rFonts w:ascii="Arial" w:hAnsi="Arial" w:cs="Arial"/>
                <w:b/>
                <w:sz w:val="20"/>
                <w:szCs w:val="20"/>
              </w:rPr>
            </w:pPr>
            <w:r w:rsidRPr="005545FA">
              <w:rPr>
                <w:rFonts w:ascii="Arial" w:hAnsi="Arial" w:cs="Arial"/>
                <w:sz w:val="20"/>
                <w:szCs w:val="20"/>
              </w:rPr>
              <w:t>Semestar:   4</w:t>
            </w:r>
          </w:p>
        </w:tc>
      </w:tr>
      <w:tr w:rsidR="00484DF0" w:rsidRPr="005545FA" w:rsidTr="00484DF0">
        <w:trPr>
          <w:trHeight w:val="293"/>
        </w:trPr>
        <w:tc>
          <w:tcPr>
            <w:tcW w:w="1050" w:type="dxa"/>
            <w:vMerge w:val="restart"/>
            <w:tcBorders>
              <w:top w:val="single" w:sz="12" w:space="0" w:color="auto"/>
            </w:tcBorders>
            <w:shd w:val="clear" w:color="auto" w:fill="CCFFFF"/>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484DF0" w:rsidRPr="005545FA" w:rsidTr="00484DF0">
        <w:trPr>
          <w:trHeight w:val="293"/>
        </w:trPr>
        <w:tc>
          <w:tcPr>
            <w:tcW w:w="1050" w:type="dxa"/>
            <w:vMerge/>
            <w:tcBorders>
              <w:bottom w:val="single" w:sz="12" w:space="0" w:color="auto"/>
            </w:tcBorders>
            <w:shd w:val="clear" w:color="auto" w:fill="CCFFFF"/>
          </w:tcPr>
          <w:p w:rsidR="00484DF0" w:rsidRPr="005545FA" w:rsidRDefault="00484DF0" w:rsidP="00484DF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r>
      <w:tr w:rsidR="00484DF0" w:rsidRPr="005545FA" w:rsidTr="00484DF0">
        <w:tc>
          <w:tcPr>
            <w:tcW w:w="1050" w:type="dxa"/>
            <w:vMerge w:val="restart"/>
            <w:shd w:val="clear" w:color="auto" w:fill="CCFFFF"/>
            <w:vAlign w:val="cente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UASB02</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Diplomski rad</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60</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20</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UASA04</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IV</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4</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90</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15</w:t>
            </w:r>
          </w:p>
        </w:tc>
        <w:tc>
          <w:tcPr>
            <w:tcW w:w="680" w:type="dxa"/>
            <w:tcBorders>
              <w:righ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24</w:t>
            </w:r>
          </w:p>
        </w:tc>
      </w:tr>
      <w:tr w:rsidR="00484DF0" w:rsidRPr="005545FA" w:rsidTr="00484DF0">
        <w:tc>
          <w:tcPr>
            <w:tcW w:w="1050" w:type="dxa"/>
            <w:vMerge w:val="restart"/>
            <w:shd w:val="clear" w:color="auto" w:fill="CCFFFF"/>
            <w:vAlign w:val="cente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UASA0A</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IV</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UASA06</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Scenografija IV</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3</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UASA0C</w:t>
            </w: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484DF0" w:rsidRPr="005545FA" w:rsidRDefault="00484DF0" w:rsidP="00484DF0">
            <w:pPr>
              <w:spacing w:after="0" w:line="240" w:lineRule="auto"/>
              <w:jc w:val="center"/>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r w:rsidRPr="005545FA">
              <w:rPr>
                <w:rFonts w:ascii="Arial" w:hAnsi="Arial" w:cs="Arial"/>
                <w:sz w:val="20"/>
                <w:szCs w:val="20"/>
              </w:rPr>
              <w:t>2</w:t>
            </w:r>
          </w:p>
        </w:tc>
      </w:tr>
      <w:tr w:rsidR="00484DF0" w:rsidRPr="005545FA" w:rsidTr="00484DF0">
        <w:tc>
          <w:tcPr>
            <w:tcW w:w="1050" w:type="dxa"/>
            <w:vMerge/>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1167" w:type="dxa"/>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p>
        </w:tc>
        <w:tc>
          <w:tcPr>
            <w:tcW w:w="4077"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484DF0" w:rsidRPr="005545FA" w:rsidRDefault="00484DF0" w:rsidP="00484DF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84DF0" w:rsidRPr="005545FA" w:rsidRDefault="00484DF0" w:rsidP="00484DF0">
            <w:pPr>
              <w:tabs>
                <w:tab w:val="left" w:pos="2820"/>
              </w:tabs>
              <w:spacing w:before="40" w:after="40"/>
              <w:jc w:val="center"/>
              <w:rPr>
                <w:rFonts w:ascii="Arial" w:hAnsi="Arial" w:cs="Arial"/>
                <w:sz w:val="20"/>
                <w:szCs w:val="20"/>
              </w:rPr>
            </w:pPr>
          </w:p>
        </w:tc>
      </w:tr>
      <w:tr w:rsidR="00484DF0" w:rsidRPr="005545FA" w:rsidTr="00484DF0">
        <w:tc>
          <w:tcPr>
            <w:tcW w:w="1050" w:type="dxa"/>
            <w:vMerge/>
            <w:tcBorders>
              <w:bottom w:val="single" w:sz="12" w:space="0" w:color="auto"/>
            </w:tcBorders>
            <w:shd w:val="clear" w:color="auto" w:fill="CCFFFF"/>
          </w:tcPr>
          <w:p w:rsidR="00484DF0" w:rsidRPr="005545FA" w:rsidRDefault="00484DF0" w:rsidP="00484DF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84DF0" w:rsidRPr="005545FA" w:rsidRDefault="00484DF0" w:rsidP="00484DF0">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484DF0" w:rsidRPr="005545FA" w:rsidRDefault="00484DF0" w:rsidP="00484DF0">
      <w:pPr>
        <w:rPr>
          <w:rFonts w:ascii="Arial" w:hAnsi="Arial" w:cs="Arial"/>
          <w:sz w:val="20"/>
          <w:szCs w:val="20"/>
          <w:lang w:eastAsia="hr-HR"/>
        </w:rPr>
      </w:pPr>
    </w:p>
    <w:p w:rsidR="00F92AFF" w:rsidRPr="005545FA" w:rsidRDefault="00F92AFF" w:rsidP="005F58A7">
      <w:pPr>
        <w:spacing w:after="0" w:line="240" w:lineRule="auto"/>
        <w:rPr>
          <w:rFonts w:ascii="Arial" w:hAnsi="Arial" w:cs="Arial"/>
          <w:sz w:val="20"/>
          <w:szCs w:val="20"/>
        </w:rPr>
      </w:pPr>
    </w:p>
    <w:p w:rsidR="00F92AFF" w:rsidRPr="005545FA" w:rsidRDefault="00F92AFF" w:rsidP="00F92AFF">
      <w:pPr>
        <w:pStyle w:val="Subtitle"/>
        <w:numPr>
          <w:ilvl w:val="0"/>
          <w:numId w:val="0"/>
        </w:numPr>
        <w:rPr>
          <w:sz w:val="20"/>
          <w:szCs w:val="20"/>
        </w:rPr>
      </w:pPr>
      <w:r w:rsidRPr="005545FA">
        <w:rPr>
          <w:color w:val="000000"/>
          <w:sz w:val="20"/>
          <w:szCs w:val="20"/>
        </w:rPr>
        <w:t>Popis obveznih i izbornih predmeta izmijenjenog studijskog programa</w:t>
      </w:r>
    </w:p>
    <w:p w:rsidR="00F92AFF" w:rsidRPr="005545FA" w:rsidRDefault="00F92AFF" w:rsidP="00F92AFF">
      <w:pPr>
        <w:spacing w:after="0" w:line="240" w:lineRule="auto"/>
        <w:rPr>
          <w:rFonts w:ascii="Arial" w:hAnsi="Arial" w:cs="Arial"/>
          <w:sz w:val="20"/>
          <w:szCs w:val="20"/>
        </w:rPr>
      </w:pPr>
    </w:p>
    <w:p w:rsidR="00246B4B" w:rsidRPr="005545FA" w:rsidRDefault="00246B4B" w:rsidP="00246B4B">
      <w:pPr>
        <w:spacing w:before="40" w:after="40" w:line="240" w:lineRule="auto"/>
        <w:jc w:val="both"/>
        <w:rPr>
          <w:rFonts w:ascii="Arial" w:hAnsi="Arial" w:cs="Arial"/>
          <w:sz w:val="20"/>
          <w:szCs w:val="20"/>
        </w:rPr>
      </w:pPr>
    </w:p>
    <w:p w:rsidR="00246B4B" w:rsidRPr="005545FA" w:rsidRDefault="00246B4B" w:rsidP="00246B4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246B4B" w:rsidRPr="005545FA" w:rsidTr="0023382D">
        <w:tc>
          <w:tcPr>
            <w:tcW w:w="9555" w:type="dxa"/>
            <w:gridSpan w:val="8"/>
            <w:tcBorders>
              <w:top w:val="single" w:sz="12" w:space="0" w:color="auto"/>
            </w:tcBorders>
            <w:shd w:val="clear" w:color="auto" w:fill="66CCFF"/>
            <w:tcMar>
              <w:left w:w="57" w:type="dxa"/>
              <w:right w:w="57" w:type="dxa"/>
            </w:tcMar>
          </w:tcPr>
          <w:p w:rsidR="00246B4B" w:rsidRPr="005545FA" w:rsidRDefault="00246B4B" w:rsidP="0023382D">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246B4B" w:rsidRPr="005545FA" w:rsidTr="0023382D">
        <w:tc>
          <w:tcPr>
            <w:tcW w:w="9555" w:type="dxa"/>
            <w:gridSpan w:val="8"/>
            <w:tcMar>
              <w:left w:w="57" w:type="dxa"/>
              <w:right w:w="57" w:type="dxa"/>
            </w:tcMar>
          </w:tcPr>
          <w:p w:rsidR="00246B4B" w:rsidRPr="005545FA" w:rsidRDefault="00246B4B" w:rsidP="0023382D">
            <w:pPr>
              <w:tabs>
                <w:tab w:val="left" w:pos="2820"/>
              </w:tabs>
              <w:spacing w:before="40" w:after="40"/>
              <w:rPr>
                <w:rFonts w:ascii="Arial" w:hAnsi="Arial" w:cs="Arial"/>
                <w:b/>
                <w:sz w:val="20"/>
                <w:szCs w:val="20"/>
              </w:rPr>
            </w:pPr>
            <w:r w:rsidRPr="005545FA">
              <w:rPr>
                <w:rFonts w:ascii="Arial" w:hAnsi="Arial" w:cs="Arial"/>
                <w:sz w:val="20"/>
                <w:szCs w:val="20"/>
              </w:rPr>
              <w:t>Godina studija:   1</w:t>
            </w:r>
          </w:p>
        </w:tc>
      </w:tr>
      <w:tr w:rsidR="00246B4B" w:rsidRPr="005545FA" w:rsidTr="0023382D">
        <w:tc>
          <w:tcPr>
            <w:tcW w:w="9555" w:type="dxa"/>
            <w:gridSpan w:val="8"/>
            <w:tcBorders>
              <w:bottom w:val="single" w:sz="12" w:space="0" w:color="auto"/>
            </w:tcBorders>
            <w:tcMar>
              <w:left w:w="57" w:type="dxa"/>
              <w:right w:w="57" w:type="dxa"/>
            </w:tcMar>
          </w:tcPr>
          <w:p w:rsidR="00246B4B" w:rsidRPr="005545FA" w:rsidRDefault="00246B4B" w:rsidP="0023382D">
            <w:pPr>
              <w:tabs>
                <w:tab w:val="left" w:pos="2820"/>
              </w:tabs>
              <w:spacing w:before="40" w:after="40"/>
              <w:rPr>
                <w:rFonts w:ascii="Arial" w:hAnsi="Arial" w:cs="Arial"/>
                <w:b/>
                <w:sz w:val="20"/>
                <w:szCs w:val="20"/>
              </w:rPr>
            </w:pPr>
            <w:r w:rsidRPr="005545FA">
              <w:rPr>
                <w:rFonts w:ascii="Arial" w:hAnsi="Arial" w:cs="Arial"/>
                <w:sz w:val="20"/>
                <w:szCs w:val="20"/>
              </w:rPr>
              <w:t>Semestar:   1</w:t>
            </w:r>
          </w:p>
        </w:tc>
      </w:tr>
      <w:tr w:rsidR="00246B4B" w:rsidRPr="005545FA" w:rsidTr="0023382D">
        <w:trPr>
          <w:trHeight w:val="293"/>
        </w:trPr>
        <w:tc>
          <w:tcPr>
            <w:tcW w:w="1050" w:type="dxa"/>
            <w:vMerge w:val="restart"/>
            <w:tcBorders>
              <w:top w:val="single" w:sz="12" w:space="0" w:color="auto"/>
            </w:tcBorders>
            <w:shd w:val="clear" w:color="auto" w:fill="CCFFFF"/>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246B4B" w:rsidRPr="005545FA" w:rsidTr="0023382D">
        <w:trPr>
          <w:trHeight w:val="293"/>
        </w:trPr>
        <w:tc>
          <w:tcPr>
            <w:tcW w:w="1050" w:type="dxa"/>
            <w:vMerge/>
            <w:tcBorders>
              <w:bottom w:val="single" w:sz="12" w:space="0" w:color="auto"/>
            </w:tcBorders>
            <w:shd w:val="clear" w:color="auto" w:fill="CCFFFF"/>
          </w:tcPr>
          <w:p w:rsidR="00246B4B" w:rsidRPr="005545FA" w:rsidRDefault="00246B4B" w:rsidP="0023382D">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r>
      <w:tr w:rsidR="00246B4B" w:rsidRPr="005545FA" w:rsidTr="0023382D">
        <w:tc>
          <w:tcPr>
            <w:tcW w:w="1050" w:type="dxa"/>
            <w:vMerge w:val="restart"/>
            <w:shd w:val="clear" w:color="auto" w:fill="CCFFFF"/>
            <w:vAlign w:val="cente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UAS701</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Slikarstvo 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75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10</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UAS703</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Crtanje 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5</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UAS704</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135</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18</w:t>
            </w:r>
          </w:p>
        </w:tc>
      </w:tr>
      <w:tr w:rsidR="00246B4B" w:rsidRPr="005545FA" w:rsidTr="0023382D">
        <w:tc>
          <w:tcPr>
            <w:tcW w:w="1050" w:type="dxa"/>
            <w:vMerge w:val="restart"/>
            <w:shd w:val="clear" w:color="auto" w:fill="CCFFFF"/>
            <w:vAlign w:val="cente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UAS70A</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UAS706</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Scenografija 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UAP40A</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Umjetnost XX. stoljeća - temeljni problemi i kraj modernosti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5</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UAS707</w:t>
            </w:r>
          </w:p>
        </w:tc>
        <w:tc>
          <w:tcPr>
            <w:tcW w:w="4077" w:type="dxa"/>
            <w:tcMar>
              <w:left w:w="57" w:type="dxa"/>
              <w:right w:w="57" w:type="dxa"/>
            </w:tcMar>
          </w:tcPr>
          <w:p w:rsidR="00246B4B" w:rsidRPr="005545FA" w:rsidRDefault="00246B4B" w:rsidP="0023382D">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Engleski praktikum I</w:t>
            </w:r>
          </w:p>
        </w:tc>
        <w:tc>
          <w:tcPr>
            <w:tcW w:w="624" w:type="dxa"/>
            <w:tcMar>
              <w:left w:w="57" w:type="dxa"/>
              <w:right w:w="57" w:type="dxa"/>
            </w:tcMar>
          </w:tcPr>
          <w:p w:rsidR="00246B4B" w:rsidRPr="005545FA" w:rsidRDefault="00246B4B" w:rsidP="0023382D">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2</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UAS708</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Elektronska slika 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UAS70B</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Fotografija 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UAD00B</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Uvod u sociologiju</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UAA10N</w:t>
            </w:r>
          </w:p>
        </w:tc>
        <w:tc>
          <w:tcPr>
            <w:tcW w:w="4077" w:type="dxa"/>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Slikarstvo i pokretna slika 1</w:t>
            </w:r>
          </w:p>
        </w:tc>
        <w:tc>
          <w:tcPr>
            <w:tcW w:w="624" w:type="dxa"/>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24" w:type="dxa"/>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0</w:t>
            </w:r>
          </w:p>
        </w:tc>
        <w:tc>
          <w:tcPr>
            <w:tcW w:w="624" w:type="dxa"/>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246B4B" w:rsidRPr="00BA6024"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UAS70C</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r>
      <w:tr w:rsidR="00246B4B" w:rsidRPr="005545FA" w:rsidTr="0023382D">
        <w:tc>
          <w:tcPr>
            <w:tcW w:w="1050" w:type="dxa"/>
            <w:vMerge/>
            <w:tcBorders>
              <w:bottom w:val="single" w:sz="12" w:space="0" w:color="auto"/>
            </w:tcBorders>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Student može odabrati više izbornih predmeta</w:t>
            </w:r>
          </w:p>
        </w:tc>
      </w:tr>
    </w:tbl>
    <w:p w:rsidR="00246B4B" w:rsidRPr="005545FA" w:rsidRDefault="00246B4B" w:rsidP="00246B4B">
      <w:pPr>
        <w:spacing w:after="0" w:line="240" w:lineRule="auto"/>
        <w:rPr>
          <w:rFonts w:ascii="Arial" w:hAnsi="Arial" w:cs="Arial"/>
          <w:sz w:val="20"/>
          <w:szCs w:val="20"/>
        </w:rPr>
      </w:pPr>
    </w:p>
    <w:p w:rsidR="00246B4B" w:rsidRPr="005545FA" w:rsidRDefault="00246B4B" w:rsidP="00246B4B">
      <w:pPr>
        <w:spacing w:after="0" w:line="240" w:lineRule="auto"/>
        <w:rPr>
          <w:rFonts w:ascii="Arial" w:hAnsi="Arial" w:cs="Arial"/>
          <w:sz w:val="20"/>
          <w:szCs w:val="20"/>
        </w:rPr>
      </w:pPr>
    </w:p>
    <w:p w:rsidR="00246B4B" w:rsidRPr="005545FA" w:rsidRDefault="00246B4B" w:rsidP="00246B4B">
      <w:pPr>
        <w:spacing w:after="0" w:line="240" w:lineRule="auto"/>
        <w:rPr>
          <w:rFonts w:ascii="Arial" w:hAnsi="Arial" w:cs="Arial"/>
          <w:sz w:val="20"/>
          <w:szCs w:val="20"/>
        </w:rPr>
      </w:pPr>
    </w:p>
    <w:p w:rsidR="00246B4B" w:rsidRPr="005545FA" w:rsidRDefault="00246B4B" w:rsidP="00246B4B">
      <w:pPr>
        <w:spacing w:after="0" w:line="240" w:lineRule="auto"/>
        <w:rPr>
          <w:rFonts w:ascii="Arial" w:hAnsi="Arial" w:cs="Arial"/>
          <w:sz w:val="20"/>
          <w:szCs w:val="20"/>
        </w:rPr>
      </w:pPr>
    </w:p>
    <w:p w:rsidR="00246B4B" w:rsidRPr="005545FA" w:rsidRDefault="00246B4B" w:rsidP="00246B4B">
      <w:pPr>
        <w:spacing w:after="0" w:line="240" w:lineRule="auto"/>
        <w:rPr>
          <w:rFonts w:ascii="Arial" w:hAnsi="Arial" w:cs="Arial"/>
          <w:sz w:val="20"/>
          <w:szCs w:val="20"/>
        </w:rPr>
      </w:pPr>
    </w:p>
    <w:p w:rsidR="00246B4B" w:rsidRPr="005545FA" w:rsidRDefault="00246B4B" w:rsidP="00246B4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246B4B" w:rsidRPr="005545FA" w:rsidTr="0023382D">
        <w:tc>
          <w:tcPr>
            <w:tcW w:w="9555" w:type="dxa"/>
            <w:gridSpan w:val="8"/>
            <w:tcBorders>
              <w:top w:val="single" w:sz="12" w:space="0" w:color="auto"/>
            </w:tcBorders>
            <w:shd w:val="clear" w:color="auto" w:fill="66CCFF"/>
            <w:tcMar>
              <w:left w:w="57" w:type="dxa"/>
              <w:right w:w="57" w:type="dxa"/>
            </w:tcMar>
          </w:tcPr>
          <w:p w:rsidR="00246B4B" w:rsidRPr="005545FA" w:rsidRDefault="00246B4B" w:rsidP="0023382D">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246B4B" w:rsidRPr="005545FA" w:rsidTr="0023382D">
        <w:tc>
          <w:tcPr>
            <w:tcW w:w="9555" w:type="dxa"/>
            <w:gridSpan w:val="8"/>
            <w:tcMar>
              <w:left w:w="57" w:type="dxa"/>
              <w:right w:w="57" w:type="dxa"/>
            </w:tcMar>
          </w:tcPr>
          <w:p w:rsidR="00246B4B" w:rsidRPr="005545FA" w:rsidRDefault="00246B4B" w:rsidP="0023382D">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  1 </w:t>
            </w:r>
          </w:p>
        </w:tc>
      </w:tr>
      <w:tr w:rsidR="00246B4B" w:rsidRPr="005545FA" w:rsidTr="0023382D">
        <w:tc>
          <w:tcPr>
            <w:tcW w:w="9555" w:type="dxa"/>
            <w:gridSpan w:val="8"/>
            <w:tcBorders>
              <w:bottom w:val="single" w:sz="12" w:space="0" w:color="auto"/>
            </w:tcBorders>
            <w:tcMar>
              <w:left w:w="57" w:type="dxa"/>
              <w:right w:w="57" w:type="dxa"/>
            </w:tcMar>
          </w:tcPr>
          <w:p w:rsidR="00246B4B" w:rsidRPr="005545FA" w:rsidRDefault="00246B4B" w:rsidP="0023382D">
            <w:pPr>
              <w:tabs>
                <w:tab w:val="left" w:pos="2820"/>
              </w:tabs>
              <w:spacing w:before="40" w:after="40"/>
              <w:rPr>
                <w:rFonts w:ascii="Arial" w:hAnsi="Arial" w:cs="Arial"/>
                <w:b/>
                <w:sz w:val="20"/>
                <w:szCs w:val="20"/>
              </w:rPr>
            </w:pPr>
            <w:r w:rsidRPr="005545FA">
              <w:rPr>
                <w:rFonts w:ascii="Arial" w:hAnsi="Arial" w:cs="Arial"/>
                <w:sz w:val="20"/>
                <w:szCs w:val="20"/>
              </w:rPr>
              <w:t>Semestar:   2</w:t>
            </w:r>
          </w:p>
        </w:tc>
      </w:tr>
      <w:tr w:rsidR="00246B4B" w:rsidRPr="005545FA" w:rsidTr="0023382D">
        <w:trPr>
          <w:trHeight w:val="293"/>
        </w:trPr>
        <w:tc>
          <w:tcPr>
            <w:tcW w:w="1050" w:type="dxa"/>
            <w:vMerge w:val="restart"/>
            <w:tcBorders>
              <w:top w:val="single" w:sz="12" w:space="0" w:color="auto"/>
            </w:tcBorders>
            <w:shd w:val="clear" w:color="auto" w:fill="CCFFFF"/>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246B4B" w:rsidRPr="005545FA" w:rsidTr="0023382D">
        <w:trPr>
          <w:trHeight w:val="293"/>
        </w:trPr>
        <w:tc>
          <w:tcPr>
            <w:tcW w:w="1050" w:type="dxa"/>
            <w:vMerge/>
            <w:tcBorders>
              <w:bottom w:val="single" w:sz="12" w:space="0" w:color="auto"/>
            </w:tcBorders>
            <w:shd w:val="clear" w:color="auto" w:fill="CCFFFF"/>
          </w:tcPr>
          <w:p w:rsidR="00246B4B" w:rsidRPr="005545FA" w:rsidRDefault="00246B4B" w:rsidP="0023382D">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r>
      <w:tr w:rsidR="00246B4B" w:rsidRPr="005545FA" w:rsidTr="0023382D">
        <w:tc>
          <w:tcPr>
            <w:tcW w:w="1050" w:type="dxa"/>
            <w:vMerge w:val="restart"/>
            <w:shd w:val="clear" w:color="auto" w:fill="CCFFFF"/>
            <w:vAlign w:val="cente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UAS801</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Slikarstvo 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75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10</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UAS803</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Crtanje 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5</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UAS804</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135</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18</w:t>
            </w:r>
          </w:p>
        </w:tc>
      </w:tr>
      <w:tr w:rsidR="00246B4B" w:rsidRPr="005545FA" w:rsidTr="0023382D">
        <w:tc>
          <w:tcPr>
            <w:tcW w:w="1050" w:type="dxa"/>
            <w:vMerge w:val="restart"/>
            <w:shd w:val="clear" w:color="auto" w:fill="CCFFFF"/>
            <w:vAlign w:val="cente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UAS80A</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UAS806</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Scenografija 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UAP50D</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Teorija likovnih umjetnosti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4</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UAS807</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Engleski praktikum 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UAS808</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Elektronska slika 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UAS80B</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Fotografija 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eastAsia="Calibri" w:hAnsi="Arial" w:cs="Arial"/>
                <w:sz w:val="20"/>
                <w:szCs w:val="20"/>
              </w:rPr>
              <w:t>UAD108</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Sociologija kulture</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UAA10S</w:t>
            </w:r>
          </w:p>
        </w:tc>
        <w:tc>
          <w:tcPr>
            <w:tcW w:w="4077" w:type="dxa"/>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Slikarstvo i pokretna slika 2</w:t>
            </w:r>
          </w:p>
        </w:tc>
        <w:tc>
          <w:tcPr>
            <w:tcW w:w="624" w:type="dxa"/>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24" w:type="dxa"/>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0</w:t>
            </w:r>
          </w:p>
        </w:tc>
        <w:tc>
          <w:tcPr>
            <w:tcW w:w="624" w:type="dxa"/>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246B4B" w:rsidRPr="00BA6024"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BA6024" w:rsidRDefault="00246B4B" w:rsidP="0023382D">
            <w:pPr>
              <w:spacing w:after="0" w:line="240" w:lineRule="auto"/>
              <w:rPr>
                <w:rFonts w:ascii="Arial" w:hAnsi="Arial" w:cs="Arial"/>
                <w:sz w:val="20"/>
                <w:szCs w:val="20"/>
                <w:lang w:eastAsia="hr-HR"/>
              </w:rPr>
            </w:pPr>
            <w:r w:rsidRPr="00BA6024">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UAS80C</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r>
      <w:tr w:rsidR="00246B4B" w:rsidRPr="005545FA" w:rsidTr="0023382D">
        <w:tc>
          <w:tcPr>
            <w:tcW w:w="1050" w:type="dxa"/>
            <w:vMerge/>
            <w:tcBorders>
              <w:bottom w:val="single" w:sz="12" w:space="0" w:color="auto"/>
            </w:tcBorders>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246B4B" w:rsidRPr="005545FA" w:rsidRDefault="00246B4B" w:rsidP="00246B4B">
      <w:pPr>
        <w:spacing w:after="0" w:line="240" w:lineRule="auto"/>
        <w:rPr>
          <w:rFonts w:ascii="Arial" w:hAnsi="Arial" w:cs="Arial"/>
          <w:sz w:val="20"/>
          <w:szCs w:val="20"/>
        </w:rPr>
      </w:pPr>
    </w:p>
    <w:p w:rsidR="00246B4B" w:rsidRPr="005545FA" w:rsidRDefault="00246B4B" w:rsidP="00246B4B">
      <w:pPr>
        <w:spacing w:after="0" w:line="240" w:lineRule="auto"/>
        <w:rPr>
          <w:rFonts w:ascii="Arial" w:hAnsi="Arial" w:cs="Arial"/>
          <w:sz w:val="20"/>
          <w:szCs w:val="20"/>
        </w:rPr>
      </w:pPr>
    </w:p>
    <w:p w:rsidR="00246B4B" w:rsidRPr="005545FA" w:rsidRDefault="00246B4B" w:rsidP="00246B4B">
      <w:pPr>
        <w:spacing w:after="0" w:line="240" w:lineRule="auto"/>
        <w:rPr>
          <w:rFonts w:ascii="Arial" w:hAnsi="Arial" w:cs="Arial"/>
          <w:sz w:val="20"/>
          <w:szCs w:val="20"/>
        </w:rPr>
      </w:pPr>
    </w:p>
    <w:p w:rsidR="00246B4B" w:rsidRPr="005545FA" w:rsidRDefault="00246B4B" w:rsidP="00246B4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246B4B" w:rsidRPr="005545FA" w:rsidTr="0023382D">
        <w:tc>
          <w:tcPr>
            <w:tcW w:w="9555" w:type="dxa"/>
            <w:gridSpan w:val="8"/>
            <w:tcBorders>
              <w:top w:val="single" w:sz="12" w:space="0" w:color="auto"/>
            </w:tcBorders>
            <w:shd w:val="clear" w:color="auto" w:fill="66CCFF"/>
            <w:tcMar>
              <w:left w:w="57" w:type="dxa"/>
              <w:right w:w="57" w:type="dxa"/>
            </w:tcMar>
          </w:tcPr>
          <w:p w:rsidR="00246B4B" w:rsidRPr="005545FA" w:rsidRDefault="00246B4B" w:rsidP="0023382D">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246B4B" w:rsidRPr="005545FA" w:rsidTr="0023382D">
        <w:tc>
          <w:tcPr>
            <w:tcW w:w="9555" w:type="dxa"/>
            <w:gridSpan w:val="8"/>
            <w:tcMar>
              <w:left w:w="57" w:type="dxa"/>
              <w:right w:w="57" w:type="dxa"/>
            </w:tcMar>
          </w:tcPr>
          <w:p w:rsidR="00246B4B" w:rsidRPr="005545FA" w:rsidRDefault="00246B4B" w:rsidP="0023382D">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  2 </w:t>
            </w:r>
          </w:p>
        </w:tc>
      </w:tr>
      <w:tr w:rsidR="00246B4B" w:rsidRPr="005545FA" w:rsidTr="0023382D">
        <w:tc>
          <w:tcPr>
            <w:tcW w:w="9555" w:type="dxa"/>
            <w:gridSpan w:val="8"/>
            <w:tcBorders>
              <w:bottom w:val="single" w:sz="12" w:space="0" w:color="auto"/>
            </w:tcBorders>
            <w:tcMar>
              <w:left w:w="57" w:type="dxa"/>
              <w:right w:w="57" w:type="dxa"/>
            </w:tcMar>
          </w:tcPr>
          <w:p w:rsidR="00246B4B" w:rsidRPr="005545FA" w:rsidRDefault="00246B4B" w:rsidP="0023382D">
            <w:pPr>
              <w:tabs>
                <w:tab w:val="left" w:pos="2820"/>
              </w:tabs>
              <w:spacing w:before="40" w:after="40"/>
              <w:rPr>
                <w:rFonts w:ascii="Arial" w:hAnsi="Arial" w:cs="Arial"/>
                <w:b/>
                <w:sz w:val="20"/>
                <w:szCs w:val="20"/>
              </w:rPr>
            </w:pPr>
            <w:r w:rsidRPr="005545FA">
              <w:rPr>
                <w:rFonts w:ascii="Arial" w:hAnsi="Arial" w:cs="Arial"/>
                <w:sz w:val="20"/>
                <w:szCs w:val="20"/>
              </w:rPr>
              <w:t>Semestar:   3</w:t>
            </w:r>
          </w:p>
        </w:tc>
      </w:tr>
      <w:tr w:rsidR="00246B4B" w:rsidRPr="005545FA" w:rsidTr="0023382D">
        <w:trPr>
          <w:trHeight w:val="293"/>
        </w:trPr>
        <w:tc>
          <w:tcPr>
            <w:tcW w:w="1050" w:type="dxa"/>
            <w:vMerge w:val="restart"/>
            <w:tcBorders>
              <w:top w:val="single" w:sz="12" w:space="0" w:color="auto"/>
            </w:tcBorders>
            <w:shd w:val="clear" w:color="auto" w:fill="CCFFFF"/>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246B4B" w:rsidRPr="005545FA" w:rsidTr="0023382D">
        <w:trPr>
          <w:trHeight w:val="293"/>
        </w:trPr>
        <w:tc>
          <w:tcPr>
            <w:tcW w:w="1050" w:type="dxa"/>
            <w:vMerge/>
            <w:tcBorders>
              <w:bottom w:val="single" w:sz="12" w:space="0" w:color="auto"/>
            </w:tcBorders>
            <w:shd w:val="clear" w:color="auto" w:fill="CCFFFF"/>
          </w:tcPr>
          <w:p w:rsidR="00246B4B" w:rsidRPr="005545FA" w:rsidRDefault="00246B4B" w:rsidP="0023382D">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r>
      <w:tr w:rsidR="00246B4B" w:rsidRPr="005545FA" w:rsidTr="0023382D">
        <w:tc>
          <w:tcPr>
            <w:tcW w:w="1050" w:type="dxa"/>
            <w:vMerge w:val="restart"/>
            <w:shd w:val="clear" w:color="auto" w:fill="CCFFFF"/>
            <w:vAlign w:val="cente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UAS901</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Slikarstvo III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60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20</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UAS904</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4</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90</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15</w:t>
            </w:r>
          </w:p>
        </w:tc>
        <w:tc>
          <w:tcPr>
            <w:tcW w:w="680" w:type="dxa"/>
            <w:tcBorders>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24</w:t>
            </w:r>
          </w:p>
        </w:tc>
      </w:tr>
      <w:tr w:rsidR="00246B4B" w:rsidRPr="005545FA" w:rsidTr="0023382D">
        <w:tc>
          <w:tcPr>
            <w:tcW w:w="1050" w:type="dxa"/>
            <w:vMerge w:val="restart"/>
            <w:shd w:val="clear" w:color="auto" w:fill="CCFFFF"/>
            <w:vAlign w:val="cente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UAS90A</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UAS906</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Scenografija III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UAS90C</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tabs>
                <w:tab w:val="left" w:pos="2820"/>
              </w:tabs>
              <w:spacing w:before="40" w:after="40"/>
              <w:rPr>
                <w:rFonts w:ascii="Arial" w:hAnsi="Arial" w:cs="Arial"/>
                <w:color w:val="FF0000"/>
                <w:sz w:val="20"/>
                <w:szCs w:val="20"/>
              </w:rPr>
            </w:pP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color w:val="FF0000"/>
                <w:sz w:val="20"/>
                <w:szCs w:val="20"/>
              </w:rPr>
            </w:pPr>
          </w:p>
        </w:tc>
      </w:tr>
      <w:tr w:rsidR="00246B4B" w:rsidRPr="005545FA" w:rsidTr="0023382D">
        <w:tc>
          <w:tcPr>
            <w:tcW w:w="1050" w:type="dxa"/>
            <w:vMerge/>
            <w:tcBorders>
              <w:bottom w:val="single" w:sz="12" w:space="0" w:color="auto"/>
            </w:tcBorders>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246B4B" w:rsidRPr="005545FA" w:rsidRDefault="00246B4B" w:rsidP="00246B4B">
      <w:pPr>
        <w:rPr>
          <w:rFonts w:ascii="Arial" w:hAnsi="Arial" w:cs="Arial"/>
          <w:sz w:val="20"/>
          <w:szCs w:val="20"/>
          <w:lang w:eastAsia="hr-HR"/>
        </w:rPr>
      </w:pPr>
    </w:p>
    <w:p w:rsidR="00246B4B" w:rsidRPr="005545FA" w:rsidRDefault="00246B4B" w:rsidP="00246B4B">
      <w:pPr>
        <w:rPr>
          <w:rFonts w:ascii="Arial" w:hAnsi="Arial" w:cs="Arial"/>
          <w:sz w:val="20"/>
          <w:szCs w:val="20"/>
          <w:lang w:eastAsia="hr-HR"/>
        </w:rPr>
      </w:pPr>
    </w:p>
    <w:p w:rsidR="00246B4B" w:rsidRPr="005545FA" w:rsidRDefault="00246B4B" w:rsidP="00246B4B">
      <w:pPr>
        <w:rPr>
          <w:rFonts w:ascii="Arial" w:hAnsi="Arial" w:cs="Arial"/>
          <w:sz w:val="20"/>
          <w:szCs w:val="20"/>
          <w:lang w:eastAsia="hr-HR"/>
        </w:rPr>
      </w:pPr>
    </w:p>
    <w:p w:rsidR="00246B4B" w:rsidRPr="005545FA" w:rsidRDefault="00246B4B" w:rsidP="00246B4B">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246B4B" w:rsidRPr="005545FA" w:rsidTr="0023382D">
        <w:tc>
          <w:tcPr>
            <w:tcW w:w="9555" w:type="dxa"/>
            <w:gridSpan w:val="8"/>
            <w:tcBorders>
              <w:top w:val="single" w:sz="12" w:space="0" w:color="auto"/>
            </w:tcBorders>
            <w:shd w:val="clear" w:color="auto" w:fill="66CCFF"/>
            <w:tcMar>
              <w:left w:w="57" w:type="dxa"/>
              <w:right w:w="57" w:type="dxa"/>
            </w:tcMar>
          </w:tcPr>
          <w:p w:rsidR="00246B4B" w:rsidRPr="005545FA" w:rsidRDefault="00246B4B" w:rsidP="0023382D">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246B4B" w:rsidRPr="005545FA" w:rsidTr="0023382D">
        <w:tc>
          <w:tcPr>
            <w:tcW w:w="9555" w:type="dxa"/>
            <w:gridSpan w:val="8"/>
            <w:tcMar>
              <w:left w:w="57" w:type="dxa"/>
              <w:right w:w="57" w:type="dxa"/>
            </w:tcMar>
          </w:tcPr>
          <w:p w:rsidR="00246B4B" w:rsidRPr="005545FA" w:rsidRDefault="00246B4B" w:rsidP="0023382D">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  2 </w:t>
            </w:r>
          </w:p>
        </w:tc>
      </w:tr>
      <w:tr w:rsidR="00246B4B" w:rsidRPr="005545FA" w:rsidTr="0023382D">
        <w:tc>
          <w:tcPr>
            <w:tcW w:w="9555" w:type="dxa"/>
            <w:gridSpan w:val="8"/>
            <w:tcBorders>
              <w:bottom w:val="single" w:sz="12" w:space="0" w:color="auto"/>
            </w:tcBorders>
            <w:tcMar>
              <w:left w:w="57" w:type="dxa"/>
              <w:right w:w="57" w:type="dxa"/>
            </w:tcMar>
          </w:tcPr>
          <w:p w:rsidR="00246B4B" w:rsidRPr="005545FA" w:rsidRDefault="00246B4B" w:rsidP="0023382D">
            <w:pPr>
              <w:tabs>
                <w:tab w:val="left" w:pos="2820"/>
              </w:tabs>
              <w:spacing w:before="40" w:after="40"/>
              <w:rPr>
                <w:rFonts w:ascii="Arial" w:hAnsi="Arial" w:cs="Arial"/>
                <w:b/>
                <w:sz w:val="20"/>
                <w:szCs w:val="20"/>
              </w:rPr>
            </w:pPr>
            <w:r w:rsidRPr="005545FA">
              <w:rPr>
                <w:rFonts w:ascii="Arial" w:hAnsi="Arial" w:cs="Arial"/>
                <w:sz w:val="20"/>
                <w:szCs w:val="20"/>
              </w:rPr>
              <w:t>Semestar:   4</w:t>
            </w:r>
          </w:p>
        </w:tc>
      </w:tr>
      <w:tr w:rsidR="00246B4B" w:rsidRPr="005545FA" w:rsidTr="0023382D">
        <w:trPr>
          <w:trHeight w:val="293"/>
        </w:trPr>
        <w:tc>
          <w:tcPr>
            <w:tcW w:w="1050" w:type="dxa"/>
            <w:vMerge w:val="restart"/>
            <w:tcBorders>
              <w:top w:val="single" w:sz="12" w:space="0" w:color="auto"/>
            </w:tcBorders>
            <w:shd w:val="clear" w:color="auto" w:fill="CCFFFF"/>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246B4B" w:rsidRPr="005545FA" w:rsidTr="0023382D">
        <w:trPr>
          <w:trHeight w:val="293"/>
        </w:trPr>
        <w:tc>
          <w:tcPr>
            <w:tcW w:w="1050" w:type="dxa"/>
            <w:vMerge/>
            <w:tcBorders>
              <w:bottom w:val="single" w:sz="12" w:space="0" w:color="auto"/>
            </w:tcBorders>
            <w:shd w:val="clear" w:color="auto" w:fill="CCFFFF"/>
          </w:tcPr>
          <w:p w:rsidR="00246B4B" w:rsidRPr="005545FA" w:rsidRDefault="00246B4B" w:rsidP="0023382D">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r>
      <w:tr w:rsidR="00246B4B" w:rsidRPr="005545FA" w:rsidTr="0023382D">
        <w:tc>
          <w:tcPr>
            <w:tcW w:w="1050" w:type="dxa"/>
            <w:vMerge w:val="restart"/>
            <w:shd w:val="clear" w:color="auto" w:fill="CCFFFF"/>
            <w:vAlign w:val="cente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UASB02</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Diplomski rad</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60</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20</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UASA04</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IV</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4</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90</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15</w:t>
            </w:r>
          </w:p>
        </w:tc>
        <w:tc>
          <w:tcPr>
            <w:tcW w:w="680" w:type="dxa"/>
            <w:tcBorders>
              <w:righ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24</w:t>
            </w:r>
          </w:p>
        </w:tc>
      </w:tr>
      <w:tr w:rsidR="00246B4B" w:rsidRPr="005545FA" w:rsidTr="0023382D">
        <w:tc>
          <w:tcPr>
            <w:tcW w:w="1050" w:type="dxa"/>
            <w:vMerge w:val="restart"/>
            <w:shd w:val="clear" w:color="auto" w:fill="CCFFFF"/>
            <w:vAlign w:val="cente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UASA0A</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IV</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UASA06</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Scenografija IV</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3</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UASA0C</w:t>
            </w: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246B4B" w:rsidRPr="005545FA" w:rsidRDefault="00246B4B" w:rsidP="0023382D">
            <w:pPr>
              <w:spacing w:after="0" w:line="240" w:lineRule="auto"/>
              <w:jc w:val="center"/>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r w:rsidRPr="005545FA">
              <w:rPr>
                <w:rFonts w:ascii="Arial" w:hAnsi="Arial" w:cs="Arial"/>
                <w:sz w:val="20"/>
                <w:szCs w:val="20"/>
              </w:rPr>
              <w:t>2</w:t>
            </w:r>
          </w:p>
        </w:tc>
      </w:tr>
      <w:tr w:rsidR="00246B4B" w:rsidRPr="005545FA" w:rsidTr="0023382D">
        <w:tc>
          <w:tcPr>
            <w:tcW w:w="1050" w:type="dxa"/>
            <w:vMerge/>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1167" w:type="dxa"/>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p>
        </w:tc>
        <w:tc>
          <w:tcPr>
            <w:tcW w:w="4077"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246B4B" w:rsidRPr="005545FA" w:rsidRDefault="00246B4B" w:rsidP="0023382D">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46B4B" w:rsidRPr="005545FA" w:rsidRDefault="00246B4B" w:rsidP="0023382D">
            <w:pPr>
              <w:tabs>
                <w:tab w:val="left" w:pos="2820"/>
              </w:tabs>
              <w:spacing w:before="40" w:after="40"/>
              <w:jc w:val="center"/>
              <w:rPr>
                <w:rFonts w:ascii="Arial" w:hAnsi="Arial" w:cs="Arial"/>
                <w:sz w:val="20"/>
                <w:szCs w:val="20"/>
              </w:rPr>
            </w:pPr>
          </w:p>
        </w:tc>
      </w:tr>
      <w:tr w:rsidR="00246B4B" w:rsidRPr="005545FA" w:rsidTr="0023382D">
        <w:tc>
          <w:tcPr>
            <w:tcW w:w="1050" w:type="dxa"/>
            <w:vMerge/>
            <w:tcBorders>
              <w:bottom w:val="single" w:sz="12" w:space="0" w:color="auto"/>
            </w:tcBorders>
            <w:shd w:val="clear" w:color="auto" w:fill="CCFFFF"/>
          </w:tcPr>
          <w:p w:rsidR="00246B4B" w:rsidRPr="005545FA" w:rsidRDefault="00246B4B" w:rsidP="0023382D">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246B4B" w:rsidRPr="005545FA" w:rsidRDefault="00246B4B" w:rsidP="0023382D">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246B4B" w:rsidRPr="005545FA" w:rsidRDefault="00246B4B" w:rsidP="00246B4B">
      <w:pPr>
        <w:rPr>
          <w:rFonts w:ascii="Arial" w:hAnsi="Arial" w:cs="Arial"/>
          <w:sz w:val="20"/>
          <w:szCs w:val="20"/>
          <w:lang w:eastAsia="hr-HR"/>
        </w:rPr>
      </w:pPr>
    </w:p>
    <w:p w:rsidR="00FF49FE" w:rsidRPr="005545FA" w:rsidRDefault="00FF49FE" w:rsidP="00F92AFF">
      <w:pPr>
        <w:spacing w:after="0" w:line="240" w:lineRule="auto"/>
        <w:rPr>
          <w:rFonts w:ascii="Arial" w:hAnsi="Arial" w:cs="Arial"/>
          <w:sz w:val="20"/>
          <w:szCs w:val="20"/>
        </w:rPr>
      </w:pPr>
    </w:p>
    <w:p w:rsidR="00FF49FE" w:rsidRPr="005545FA" w:rsidRDefault="00FF49FE" w:rsidP="00F92AFF">
      <w:pPr>
        <w:spacing w:after="0" w:line="240" w:lineRule="auto"/>
        <w:rPr>
          <w:rFonts w:ascii="Arial" w:hAnsi="Arial" w:cs="Arial"/>
          <w:sz w:val="20"/>
          <w:szCs w:val="20"/>
        </w:rPr>
      </w:pPr>
    </w:p>
    <w:p w:rsidR="00F92AFF" w:rsidRPr="005545FA" w:rsidRDefault="00F92AFF" w:rsidP="00F92AFF">
      <w:pPr>
        <w:spacing w:after="0" w:line="240" w:lineRule="auto"/>
        <w:rPr>
          <w:rFonts w:ascii="Arial" w:hAnsi="Arial" w:cs="Arial"/>
          <w:sz w:val="20"/>
          <w:szCs w:val="20"/>
        </w:rPr>
      </w:pPr>
    </w:p>
    <w:p w:rsidR="00F92AFF" w:rsidRPr="005545FA" w:rsidRDefault="00F92AFF" w:rsidP="005F58A7">
      <w:pPr>
        <w:spacing w:after="0" w:line="240" w:lineRule="auto"/>
        <w:rPr>
          <w:rFonts w:ascii="Arial" w:hAnsi="Arial" w:cs="Arial"/>
          <w:sz w:val="20"/>
          <w:szCs w:val="20"/>
        </w:rPr>
      </w:pPr>
    </w:p>
    <w:sectPr w:rsidR="00F92AFF" w:rsidRPr="005545FA" w:rsidSect="00C413F1">
      <w:headerReference w:type="default" r:id="rId7"/>
      <w:footerReference w:type="default" r:id="rId8"/>
      <w:headerReference w:type="first" r:id="rId9"/>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2A" w:rsidRDefault="00553E2A" w:rsidP="00722AA2">
      <w:pPr>
        <w:spacing w:after="0" w:line="240" w:lineRule="auto"/>
      </w:pPr>
      <w:r>
        <w:separator/>
      </w:r>
    </w:p>
  </w:endnote>
  <w:endnote w:type="continuationSeparator" w:id="1">
    <w:p w:rsidR="00553E2A" w:rsidRDefault="00553E2A"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F0" w:rsidRDefault="00484DF0">
    <w:pPr>
      <w:pStyle w:val="Footer"/>
    </w:pPr>
  </w:p>
  <w:p w:rsidR="00484DF0" w:rsidRDefault="00484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2A" w:rsidRDefault="00553E2A" w:rsidP="00722AA2">
      <w:pPr>
        <w:spacing w:after="0" w:line="240" w:lineRule="auto"/>
      </w:pPr>
      <w:r>
        <w:separator/>
      </w:r>
    </w:p>
  </w:footnote>
  <w:footnote w:type="continuationSeparator" w:id="1">
    <w:p w:rsidR="00553E2A" w:rsidRDefault="00553E2A"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F0" w:rsidRPr="00F6579B" w:rsidRDefault="00951F6A" w:rsidP="00F6579B">
    <w:pPr>
      <w:pStyle w:val="Header"/>
    </w:pPr>
    <w:r w:rsidRPr="00951F6A">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951F6A">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484DF0" w:rsidRPr="005C4915" w:rsidRDefault="005C4915" w:rsidP="00187FE1">
                <w:pPr>
                  <w:jc w:val="right"/>
                  <w:rPr>
                    <w:rFonts w:ascii="Arial" w:hAnsi="Arial" w:cs="Arial"/>
                    <w:b/>
                    <w:color w:val="365F91" w:themeColor="accent1" w:themeShade="BF"/>
                    <w:sz w:val="20"/>
                    <w:szCs w:val="20"/>
                  </w:rPr>
                </w:pPr>
                <w:r w:rsidRPr="005C4915">
                  <w:rPr>
                    <w:rFonts w:ascii="Arial" w:hAnsi="Arial" w:cs="Arial"/>
                    <w:b/>
                    <w:color w:val="365F91" w:themeColor="accent1" w:themeShade="BF"/>
                    <w:sz w:val="20"/>
                    <w:szCs w:val="20"/>
                  </w:rPr>
                  <w:t>Diplomski sveučilišni studij Slikarstvo</w:t>
                </w:r>
              </w:p>
            </w:txbxContent>
          </v:textbox>
          <w10:wrap anchorx="margin" anchory="margin"/>
        </v:shape>
      </w:pict>
    </w:r>
    <w:r w:rsidRPr="00951F6A">
      <w:rPr>
        <w:noProof/>
        <w:lang w:eastAsia="hr-HR"/>
      </w:rPr>
      <w:pict>
        <v:shape id="Tekstni okvir 476" o:spid="_x0000_s4098" type="#_x0000_t202" style="position:absolute;margin-left:468.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484DF0" w:rsidRDefault="00951F6A">
                <w:pPr>
                  <w:spacing w:after="0" w:line="240" w:lineRule="auto"/>
                  <w:rPr>
                    <w:color w:val="FFFFFF" w:themeColor="background1"/>
                  </w:rPr>
                </w:pPr>
                <w:r w:rsidRPr="00951F6A">
                  <w:fldChar w:fldCharType="begin"/>
                </w:r>
                <w:r w:rsidR="00484DF0">
                  <w:instrText>PAGE   \* MERGEFORMAT</w:instrText>
                </w:r>
                <w:r w:rsidRPr="00951F6A">
                  <w:fldChar w:fldCharType="separate"/>
                </w:r>
                <w:r w:rsidR="00BA6024" w:rsidRPr="00BA6024">
                  <w:rPr>
                    <w:noProof/>
                    <w:color w:val="FFFFFF" w:themeColor="background1"/>
                  </w:rPr>
                  <w:t>95</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F0" w:rsidRDefault="00484DF0">
    <w:pPr>
      <w:pStyle w:val="Header"/>
    </w:pPr>
  </w:p>
  <w:p w:rsidR="00484DF0" w:rsidRDefault="00484DF0">
    <w:pPr>
      <w:pStyle w:val="Header"/>
    </w:pPr>
  </w:p>
  <w:p w:rsidR="00484DF0" w:rsidRPr="00722AA2" w:rsidRDefault="00484DF0" w:rsidP="00722AA2">
    <w:pPr>
      <w:pStyle w:val="Header"/>
      <w:jc w:val="center"/>
      <w:rPr>
        <w:sz w:val="32"/>
        <w:szCs w:val="32"/>
      </w:rPr>
    </w:pPr>
    <w:r w:rsidRPr="00722AA2">
      <w:rPr>
        <w:rFonts w:ascii="Verdana" w:hAnsi="Verdana" w:cs="Arial"/>
        <w:b/>
        <w:color w:val="333399"/>
        <w:spacing w:val="100"/>
        <w:sz w:val="32"/>
        <w:szCs w:val="32"/>
      </w:rPr>
      <w:t>SVEUČILIŠTEUSPLITU</w:t>
    </w:r>
  </w:p>
  <w:p w:rsidR="00484DF0" w:rsidRDefault="00951F6A">
    <w:pPr>
      <w:pStyle w:val="Header"/>
    </w:pPr>
    <w:r w:rsidRPr="00951F6A">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484DF0" w:rsidRDefault="00484DF0"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sidR="00246B4B">
      <w:rPr>
        <w:rFonts w:ascii="Verdana" w:hAnsi="Verdana"/>
        <w:b/>
        <w:noProof/>
        <w:color w:val="003399"/>
        <w:sz w:val="24"/>
        <w:szCs w:val="24"/>
        <w:lang w:val="en-US"/>
      </w:rPr>
      <w:t>UMJETNIČKA AKADEMIJA U SPLITU</w:t>
    </w:r>
  </w:p>
  <w:p w:rsidR="00484DF0" w:rsidRPr="00927BED" w:rsidRDefault="00484DF0"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CF1C42"/>
    <w:multiLevelType w:val="hybridMultilevel"/>
    <w:tmpl w:val="678846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BE4706"/>
    <w:multiLevelType w:val="hybridMultilevel"/>
    <w:tmpl w:val="0A9EA7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8DD191C"/>
    <w:multiLevelType w:val="hybridMultilevel"/>
    <w:tmpl w:val="EB4EBA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70345B"/>
    <w:multiLevelType w:val="hybridMultilevel"/>
    <w:tmpl w:val="03CA963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90A2F9D"/>
    <w:multiLevelType w:val="hybridMultilevel"/>
    <w:tmpl w:val="A03A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B0B3B"/>
    <w:multiLevelType w:val="hybridMultilevel"/>
    <w:tmpl w:val="224E7A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09359D"/>
    <w:multiLevelType w:val="multilevel"/>
    <w:tmpl w:val="17BE3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132425"/>
    <w:multiLevelType w:val="hybridMultilevel"/>
    <w:tmpl w:val="3320B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E9A48B5"/>
    <w:multiLevelType w:val="hybridMultilevel"/>
    <w:tmpl w:val="4BEAA50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1C30967"/>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54E1503"/>
    <w:multiLevelType w:val="hybridMultilevel"/>
    <w:tmpl w:val="8A44E66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51601630"/>
    <w:multiLevelType w:val="multilevel"/>
    <w:tmpl w:val="87B25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6D1922"/>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D5077"/>
    <w:multiLevelType w:val="hybridMultilevel"/>
    <w:tmpl w:val="3296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05BC8"/>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239FD"/>
    <w:multiLevelType w:val="hybridMultilevel"/>
    <w:tmpl w:val="C40EF8B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3">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nsid w:val="6C4151D2"/>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0D14F9C"/>
    <w:multiLevelType w:val="hybridMultilevel"/>
    <w:tmpl w:val="B45824B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759A564E"/>
    <w:multiLevelType w:val="hybridMultilevel"/>
    <w:tmpl w:val="7E90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F5EED"/>
    <w:multiLevelType w:val="hybridMultilevel"/>
    <w:tmpl w:val="5FE8E2EA"/>
    <w:lvl w:ilvl="0" w:tplc="DA10492E">
      <w:start w:val="1"/>
      <w:numFmt w:val="bullet"/>
      <w:lvlText w:val=""/>
      <w:lvlJc w:val="left"/>
      <w:pPr>
        <w:ind w:left="720" w:hanging="360"/>
      </w:pPr>
      <w:rPr>
        <w:rFonts w:ascii="Wingdings" w:hAnsi="Wingdings"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BAA7648"/>
    <w:multiLevelType w:val="hybridMultilevel"/>
    <w:tmpl w:val="BBD2D7DC"/>
    <w:lvl w:ilvl="0" w:tplc="54B65044">
      <w:start w:val="3"/>
      <w:numFmt w:val="bullet"/>
      <w:lvlText w:val="-"/>
      <w:lvlJc w:val="left"/>
      <w:pPr>
        <w:ind w:left="720" w:hanging="360"/>
      </w:pPr>
      <w:rPr>
        <w:rFonts w:ascii="Calibri" w:eastAsia="Calibri" w:hAnsi="Calibri" w:cs="Times New Roman" w:hint="default"/>
        <w:sz w:val="22"/>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7C907D7F"/>
    <w:multiLevelType w:val="hybridMultilevel"/>
    <w:tmpl w:val="666CCA2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4"/>
  </w:num>
  <w:num w:numId="3">
    <w:abstractNumId w:val="25"/>
  </w:num>
  <w:num w:numId="4">
    <w:abstractNumId w:val="2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2"/>
  </w:num>
  <w:num w:numId="9">
    <w:abstractNumId w:val="4"/>
  </w:num>
  <w:num w:numId="10">
    <w:abstractNumId w:val="0"/>
  </w:num>
  <w:num w:numId="11">
    <w:abstractNumId w:val="1"/>
  </w:num>
  <w:num w:numId="12">
    <w:abstractNumId w:val="13"/>
  </w:num>
  <w:num w:numId="13">
    <w:abstractNumId w:val="11"/>
  </w:num>
  <w:num w:numId="14">
    <w:abstractNumId w:val="10"/>
  </w:num>
  <w:num w:numId="15">
    <w:abstractNumId w:val="33"/>
  </w:num>
  <w:num w:numId="16">
    <w:abstractNumId w:val="20"/>
  </w:num>
  <w:num w:numId="17">
    <w:abstractNumId w:val="6"/>
  </w:num>
  <w:num w:numId="18">
    <w:abstractNumId w:val="29"/>
  </w:num>
  <w:num w:numId="19">
    <w:abstractNumId w:val="15"/>
  </w:num>
  <w:num w:numId="20">
    <w:abstractNumId w:val="12"/>
  </w:num>
  <w:num w:numId="21">
    <w:abstractNumId w:val="22"/>
  </w:num>
  <w:num w:numId="22">
    <w:abstractNumId w:val="28"/>
  </w:num>
  <w:num w:numId="23">
    <w:abstractNumId w:val="8"/>
  </w:num>
  <w:num w:numId="24">
    <w:abstractNumId w:val="19"/>
  </w:num>
  <w:num w:numId="25">
    <w:abstractNumId w:val="17"/>
  </w:num>
  <w:num w:numId="26">
    <w:abstractNumId w:val="26"/>
  </w:num>
  <w:num w:numId="27">
    <w:abstractNumId w:val="14"/>
  </w:num>
  <w:num w:numId="28">
    <w:abstractNumId w:val="18"/>
  </w:num>
  <w:num w:numId="29">
    <w:abstractNumId w:val="9"/>
  </w:num>
  <w:num w:numId="30">
    <w:abstractNumId w:val="3"/>
  </w:num>
  <w:num w:numId="31">
    <w:abstractNumId w:val="31"/>
  </w:num>
  <w:num w:numId="32">
    <w:abstractNumId w:val="2"/>
  </w:num>
  <w:num w:numId="33">
    <w:abstractNumId w:val="24"/>
  </w:num>
  <w:num w:numId="34">
    <w:abstractNumId w:val="23"/>
  </w:num>
  <w:num w:numId="35">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9"/>
  <w:hyphenationZone w:val="425"/>
  <w:doNotShadeFormData/>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722AA2"/>
    <w:rsid w:val="00006724"/>
    <w:rsid w:val="00047BA4"/>
    <w:rsid w:val="000736D3"/>
    <w:rsid w:val="000B3B8D"/>
    <w:rsid w:val="000E0783"/>
    <w:rsid w:val="001427AD"/>
    <w:rsid w:val="00156BED"/>
    <w:rsid w:val="00182DEC"/>
    <w:rsid w:val="00187FE1"/>
    <w:rsid w:val="00190503"/>
    <w:rsid w:val="001C1C1F"/>
    <w:rsid w:val="001F7477"/>
    <w:rsid w:val="00204CCD"/>
    <w:rsid w:val="002134C4"/>
    <w:rsid w:val="00246B4B"/>
    <w:rsid w:val="002575B0"/>
    <w:rsid w:val="00264D21"/>
    <w:rsid w:val="00265F88"/>
    <w:rsid w:val="0030070A"/>
    <w:rsid w:val="00306343"/>
    <w:rsid w:val="00371718"/>
    <w:rsid w:val="0037608A"/>
    <w:rsid w:val="0043264E"/>
    <w:rsid w:val="00435417"/>
    <w:rsid w:val="0044424E"/>
    <w:rsid w:val="00456392"/>
    <w:rsid w:val="00477914"/>
    <w:rsid w:val="00484DF0"/>
    <w:rsid w:val="00487ED9"/>
    <w:rsid w:val="0050113E"/>
    <w:rsid w:val="00503491"/>
    <w:rsid w:val="00512289"/>
    <w:rsid w:val="00547C03"/>
    <w:rsid w:val="00553E2A"/>
    <w:rsid w:val="005545FA"/>
    <w:rsid w:val="0055570B"/>
    <w:rsid w:val="00567C82"/>
    <w:rsid w:val="00583A3C"/>
    <w:rsid w:val="005A3EBC"/>
    <w:rsid w:val="005A611A"/>
    <w:rsid w:val="005B6042"/>
    <w:rsid w:val="005C4915"/>
    <w:rsid w:val="005F58A7"/>
    <w:rsid w:val="006036BC"/>
    <w:rsid w:val="0061478E"/>
    <w:rsid w:val="006468FD"/>
    <w:rsid w:val="00651EB8"/>
    <w:rsid w:val="006C5881"/>
    <w:rsid w:val="006D0F2A"/>
    <w:rsid w:val="0070788F"/>
    <w:rsid w:val="00712356"/>
    <w:rsid w:val="00722AA2"/>
    <w:rsid w:val="0075199C"/>
    <w:rsid w:val="00792987"/>
    <w:rsid w:val="007A70B5"/>
    <w:rsid w:val="007B0FA5"/>
    <w:rsid w:val="007C69E9"/>
    <w:rsid w:val="007E42BC"/>
    <w:rsid w:val="007E7EED"/>
    <w:rsid w:val="0082385D"/>
    <w:rsid w:val="00825651"/>
    <w:rsid w:val="00854EF9"/>
    <w:rsid w:val="00871565"/>
    <w:rsid w:val="00891062"/>
    <w:rsid w:val="008B6551"/>
    <w:rsid w:val="008C1979"/>
    <w:rsid w:val="008D4875"/>
    <w:rsid w:val="00927BED"/>
    <w:rsid w:val="00931045"/>
    <w:rsid w:val="00951F6A"/>
    <w:rsid w:val="00962399"/>
    <w:rsid w:val="00962B2F"/>
    <w:rsid w:val="009B4E32"/>
    <w:rsid w:val="009D3133"/>
    <w:rsid w:val="00A44802"/>
    <w:rsid w:val="00A811DE"/>
    <w:rsid w:val="00A85127"/>
    <w:rsid w:val="00A91282"/>
    <w:rsid w:val="00AA14D9"/>
    <w:rsid w:val="00AA438C"/>
    <w:rsid w:val="00B0360C"/>
    <w:rsid w:val="00B057B4"/>
    <w:rsid w:val="00B14921"/>
    <w:rsid w:val="00B5752D"/>
    <w:rsid w:val="00B65950"/>
    <w:rsid w:val="00B92D62"/>
    <w:rsid w:val="00BA6024"/>
    <w:rsid w:val="00BB4092"/>
    <w:rsid w:val="00C149CB"/>
    <w:rsid w:val="00C413F1"/>
    <w:rsid w:val="00C43C0E"/>
    <w:rsid w:val="00C603D1"/>
    <w:rsid w:val="00C614A3"/>
    <w:rsid w:val="00C8433B"/>
    <w:rsid w:val="00CD6986"/>
    <w:rsid w:val="00CF767E"/>
    <w:rsid w:val="00D02948"/>
    <w:rsid w:val="00D21D4A"/>
    <w:rsid w:val="00D549A6"/>
    <w:rsid w:val="00DB188A"/>
    <w:rsid w:val="00DC1CA8"/>
    <w:rsid w:val="00DF230A"/>
    <w:rsid w:val="00E36F22"/>
    <w:rsid w:val="00E52B45"/>
    <w:rsid w:val="00E57A6B"/>
    <w:rsid w:val="00E653E6"/>
    <w:rsid w:val="00EB527A"/>
    <w:rsid w:val="00EE3265"/>
    <w:rsid w:val="00F072D7"/>
    <w:rsid w:val="00F30919"/>
    <w:rsid w:val="00F34167"/>
    <w:rsid w:val="00F5385E"/>
    <w:rsid w:val="00F6579B"/>
    <w:rsid w:val="00F92AFF"/>
    <w:rsid w:val="00F977A9"/>
    <w:rsid w:val="00FD432D"/>
    <w:rsid w:val="00FD6D9E"/>
    <w:rsid w:val="00FF4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570B"/>
    <w:pPr>
      <w:spacing w:before="120" w:after="100" w:afterAutospacing="1" w:line="240" w:lineRule="auto"/>
    </w:pPr>
    <w:rPr>
      <w:rFonts w:ascii="Times New Roman" w:eastAsia="Times New Roman" w:hAnsi="Times New Roman" w:cs="Times New Roman"/>
      <w:color w:val="2A2A2A"/>
      <w:sz w:val="18"/>
      <w:szCs w:val="18"/>
      <w:lang w:val="en-US"/>
    </w:rPr>
  </w:style>
  <w:style w:type="paragraph" w:customStyle="1" w:styleId="Tekstprvipasus">
    <w:name w:val="Tekst: prvi pasus"/>
    <w:basedOn w:val="Normal"/>
    <w:next w:val="Normal"/>
    <w:rsid w:val="0055570B"/>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55570B"/>
    <w:pPr>
      <w:spacing w:after="240" w:line="240" w:lineRule="auto"/>
      <w:jc w:val="both"/>
    </w:pPr>
    <w:rPr>
      <w:rFonts w:ascii="Times New Roman" w:eastAsia="Times New Roman" w:hAnsi="Times New Roman" w:cs="Times New Roman"/>
      <w:spacing w:val="-5"/>
      <w:sz w:val="24"/>
      <w:szCs w:val="20"/>
      <w:lang w:val="en-US"/>
    </w:rPr>
  </w:style>
  <w:style w:type="paragraph" w:styleId="BodyText">
    <w:name w:val="Body Text"/>
    <w:basedOn w:val="Normal"/>
    <w:link w:val="BodyTextChar"/>
    <w:rsid w:val="0037171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171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1718"/>
    <w:rPr>
      <w:color w:val="0000FF"/>
      <w:u w:val="single"/>
    </w:rPr>
  </w:style>
  <w:style w:type="character" w:styleId="PageNumber">
    <w:name w:val="page number"/>
    <w:basedOn w:val="DefaultParagraphFont"/>
    <w:rsid w:val="00371718"/>
  </w:style>
  <w:style w:type="paragraph" w:customStyle="1" w:styleId="broj">
    <w:name w:val="broj"/>
    <w:basedOn w:val="Normal"/>
    <w:rsid w:val="003717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uiPriority w:val="20"/>
    <w:qFormat/>
    <w:rsid w:val="00371718"/>
    <w:rPr>
      <w:i/>
      <w:iCs/>
    </w:rPr>
  </w:style>
  <w:style w:type="character" w:customStyle="1" w:styleId="apple-converted-space">
    <w:name w:val="apple-converted-space"/>
    <w:basedOn w:val="DefaultParagraphFont"/>
    <w:rsid w:val="00371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337135">
      <w:bodyDiv w:val="1"/>
      <w:marLeft w:val="0"/>
      <w:marRight w:val="0"/>
      <w:marTop w:val="0"/>
      <w:marBottom w:val="0"/>
      <w:divBdr>
        <w:top w:val="none" w:sz="0" w:space="0" w:color="auto"/>
        <w:left w:val="none" w:sz="0" w:space="0" w:color="auto"/>
        <w:bottom w:val="none" w:sz="0" w:space="0" w:color="auto"/>
        <w:right w:val="none" w:sz="0" w:space="0" w:color="auto"/>
      </w:divBdr>
    </w:div>
    <w:div w:id="575748230">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1297831942">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101</Pages>
  <Words>35426</Words>
  <Characters>201930</Characters>
  <Application>Microsoft Office Word</Application>
  <DocSecurity>0</DocSecurity>
  <Lines>1682</Lines>
  <Paragraphs>473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236883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16</cp:revision>
  <dcterms:created xsi:type="dcterms:W3CDTF">2014-09-15T04:05:00Z</dcterms:created>
  <dcterms:modified xsi:type="dcterms:W3CDTF">2014-11-17T01:08:00Z</dcterms:modified>
</cp:coreProperties>
</file>