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105" w:rsidRPr="00DF681E" w:rsidRDefault="00CA4105" w:rsidP="00C33E49">
      <w:pPr>
        <w:shd w:val="clear" w:color="auto" w:fill="FFFFFF"/>
        <w:tabs>
          <w:tab w:val="left" w:pos="-142"/>
        </w:tabs>
        <w:spacing w:line="276" w:lineRule="auto"/>
        <w:ind w:right="5"/>
        <w:jc w:val="center"/>
        <w:rPr>
          <w:rFonts w:asciiTheme="minorHAnsi" w:hAnsiTheme="minorHAnsi"/>
          <w:b/>
          <w:sz w:val="22"/>
          <w:szCs w:val="22"/>
        </w:rPr>
      </w:pPr>
      <w:r w:rsidRPr="00DF681E">
        <w:rPr>
          <w:rFonts w:asciiTheme="minorHAnsi" w:hAnsiTheme="minorHAnsi"/>
          <w:b/>
          <w:sz w:val="22"/>
          <w:szCs w:val="22"/>
        </w:rPr>
        <w:t>POZIV NA DOSTAVU PONUDE</w:t>
      </w:r>
    </w:p>
    <w:p w:rsidR="00FD45D6" w:rsidRPr="00DF681E" w:rsidRDefault="00FD45D6" w:rsidP="00C33E49">
      <w:pPr>
        <w:shd w:val="clear" w:color="auto" w:fill="FFFFFF"/>
        <w:tabs>
          <w:tab w:val="left" w:pos="-142"/>
        </w:tabs>
        <w:spacing w:line="276" w:lineRule="auto"/>
        <w:ind w:right="5"/>
        <w:jc w:val="center"/>
        <w:rPr>
          <w:rFonts w:asciiTheme="minorHAnsi" w:hAnsiTheme="minorHAnsi"/>
          <w:b/>
          <w:sz w:val="22"/>
          <w:szCs w:val="22"/>
        </w:rPr>
      </w:pPr>
    </w:p>
    <w:p w:rsidR="005F4976" w:rsidRPr="00DF681E" w:rsidRDefault="00CA4105" w:rsidP="00C33E49">
      <w:pPr>
        <w:shd w:val="clear" w:color="auto" w:fill="FFFFFF"/>
        <w:tabs>
          <w:tab w:val="left" w:pos="-142"/>
        </w:tabs>
        <w:spacing w:line="276" w:lineRule="auto"/>
        <w:jc w:val="both"/>
        <w:rPr>
          <w:rFonts w:asciiTheme="minorHAnsi" w:hAnsiTheme="minorHAnsi"/>
          <w:sz w:val="22"/>
          <w:szCs w:val="22"/>
        </w:rPr>
      </w:pPr>
      <w:r w:rsidRPr="00DF681E">
        <w:rPr>
          <w:rFonts w:asciiTheme="minorHAnsi" w:hAnsiTheme="minorHAnsi"/>
          <w:sz w:val="22"/>
          <w:szCs w:val="22"/>
        </w:rPr>
        <w:t>Naru</w:t>
      </w:r>
      <w:r w:rsidRPr="00DF681E">
        <w:rPr>
          <w:rFonts w:asciiTheme="minorHAnsi" w:eastAsia="Times New Roman" w:hAnsiTheme="minorHAnsi"/>
          <w:sz w:val="22"/>
          <w:szCs w:val="22"/>
        </w:rPr>
        <w:t>čitelj</w:t>
      </w:r>
      <w:r w:rsidR="00AF2473" w:rsidRPr="00DF681E">
        <w:rPr>
          <w:rFonts w:asciiTheme="minorHAnsi" w:eastAsia="Times New Roman" w:hAnsiTheme="minorHAnsi"/>
          <w:sz w:val="22"/>
          <w:szCs w:val="22"/>
        </w:rPr>
        <w:t>,</w:t>
      </w:r>
      <w:r w:rsidRPr="00DF681E">
        <w:rPr>
          <w:rFonts w:asciiTheme="minorHAnsi" w:eastAsia="Times New Roman" w:hAnsiTheme="minorHAnsi"/>
          <w:sz w:val="22"/>
          <w:szCs w:val="22"/>
        </w:rPr>
        <w:t xml:space="preserve"> Umjetnička akademija u Splitu</w:t>
      </w:r>
      <w:r w:rsidR="00AF2473" w:rsidRPr="00DF681E">
        <w:rPr>
          <w:rFonts w:asciiTheme="minorHAnsi" w:eastAsia="Times New Roman" w:hAnsiTheme="minorHAnsi"/>
          <w:sz w:val="22"/>
          <w:szCs w:val="22"/>
        </w:rPr>
        <w:t>,</w:t>
      </w:r>
      <w:r w:rsidRPr="00DF681E">
        <w:rPr>
          <w:rFonts w:asciiTheme="minorHAnsi" w:eastAsia="Times New Roman" w:hAnsiTheme="minorHAnsi"/>
          <w:sz w:val="22"/>
          <w:szCs w:val="22"/>
        </w:rPr>
        <w:t xml:space="preserve"> upućuje Poziv na dostavu ponuda</w:t>
      </w:r>
      <w:r w:rsidR="00AF2473" w:rsidRPr="00DF681E">
        <w:rPr>
          <w:rFonts w:asciiTheme="minorHAnsi" w:eastAsia="Times New Roman" w:hAnsiTheme="minorHAnsi"/>
          <w:sz w:val="22"/>
          <w:szCs w:val="22"/>
        </w:rPr>
        <w:t xml:space="preserve"> sukladno članku 9. Pravilnika o provedbi bagatelne nabave radova, roba i usluga (Klasa: 003-05/14-02/0001, Ur.br. 2181-224-01-01-14-0001)</w:t>
      </w:r>
      <w:r w:rsidRPr="00DF681E">
        <w:rPr>
          <w:rFonts w:asciiTheme="minorHAnsi" w:eastAsia="Times New Roman" w:hAnsiTheme="minorHAnsi"/>
          <w:sz w:val="22"/>
          <w:szCs w:val="22"/>
        </w:rPr>
        <w:t>.</w:t>
      </w:r>
      <w:r w:rsidR="00DF681E">
        <w:rPr>
          <w:rFonts w:asciiTheme="minorHAnsi" w:hAnsiTheme="minorHAnsi"/>
          <w:sz w:val="22"/>
          <w:szCs w:val="22"/>
        </w:rPr>
        <w:t xml:space="preserve"> </w:t>
      </w:r>
      <w:r w:rsidRPr="00DF681E">
        <w:rPr>
          <w:rFonts w:asciiTheme="minorHAnsi" w:hAnsiTheme="minorHAnsi"/>
          <w:sz w:val="22"/>
          <w:szCs w:val="22"/>
        </w:rPr>
        <w:t xml:space="preserve">Sukladno </w:t>
      </w:r>
      <w:r w:rsidRPr="00DF681E">
        <w:rPr>
          <w:rFonts w:asciiTheme="minorHAnsi" w:eastAsia="Times New Roman" w:hAnsiTheme="minorHAnsi"/>
          <w:sz w:val="22"/>
          <w:szCs w:val="22"/>
        </w:rPr>
        <w:t xml:space="preserve">čl. 18., stavku 3. Zakona o javnoj nabavi (Narodne novine br. 90/11, 83/13, 143/13) za procijenjenu vrijednost nabave manju od 200.000,00 kuna bez PDV-a za robu i usluge </w:t>
      </w:r>
      <w:r w:rsidR="00B943F6" w:rsidRPr="00DF681E">
        <w:rPr>
          <w:rFonts w:asciiTheme="minorHAnsi" w:eastAsia="Times New Roman" w:hAnsiTheme="minorHAnsi"/>
          <w:sz w:val="22"/>
          <w:szCs w:val="22"/>
        </w:rPr>
        <w:t xml:space="preserve">te </w:t>
      </w:r>
      <w:r w:rsidRPr="00DF681E">
        <w:rPr>
          <w:rFonts w:asciiTheme="minorHAnsi" w:eastAsia="Times New Roman" w:hAnsiTheme="minorHAnsi"/>
          <w:sz w:val="22"/>
          <w:szCs w:val="22"/>
        </w:rPr>
        <w:t>500.000,00 kuna bez PDV-a za radove (tzv. bagatelna nabava) Naručitelj nije obavezan provoditi postupke javne nabave propisane Zakonom o javnoj nabavi.</w:t>
      </w:r>
    </w:p>
    <w:p w:rsidR="005F4976" w:rsidRPr="00DF681E" w:rsidRDefault="005F4976" w:rsidP="00C33E49">
      <w:pPr>
        <w:shd w:val="clear" w:color="auto" w:fill="FFFFFF"/>
        <w:tabs>
          <w:tab w:val="left" w:pos="-142"/>
        </w:tabs>
        <w:spacing w:line="276" w:lineRule="auto"/>
        <w:ind w:right="5"/>
        <w:jc w:val="both"/>
        <w:rPr>
          <w:rFonts w:asciiTheme="minorHAnsi" w:hAnsiTheme="minorHAnsi"/>
          <w:sz w:val="22"/>
          <w:szCs w:val="22"/>
        </w:rPr>
      </w:pPr>
    </w:p>
    <w:p w:rsidR="00F55570" w:rsidRDefault="00CA4105" w:rsidP="00C33E49">
      <w:pPr>
        <w:shd w:val="clear" w:color="auto" w:fill="FFFFFF"/>
        <w:tabs>
          <w:tab w:val="left" w:pos="-142"/>
        </w:tabs>
        <w:spacing w:line="276" w:lineRule="auto"/>
        <w:jc w:val="both"/>
        <w:rPr>
          <w:rFonts w:asciiTheme="minorHAnsi" w:hAnsiTheme="minorHAnsi"/>
          <w:sz w:val="22"/>
          <w:szCs w:val="22"/>
        </w:rPr>
      </w:pPr>
      <w:r w:rsidRPr="00DF681E">
        <w:rPr>
          <w:rFonts w:asciiTheme="minorHAnsi" w:hAnsiTheme="minorHAnsi"/>
          <w:b/>
          <w:sz w:val="22"/>
          <w:szCs w:val="22"/>
        </w:rPr>
        <w:t>OPIS PREDMETA NABAVE</w:t>
      </w:r>
      <w:r w:rsidR="00571C96" w:rsidRPr="00DF681E">
        <w:rPr>
          <w:rFonts w:asciiTheme="minorHAnsi" w:hAnsiTheme="minorHAnsi"/>
          <w:b/>
          <w:sz w:val="22"/>
          <w:szCs w:val="22"/>
        </w:rPr>
        <w:t xml:space="preserve">: </w:t>
      </w:r>
      <w:r w:rsidR="00FB42DE" w:rsidRPr="00DF681E">
        <w:rPr>
          <w:rFonts w:asciiTheme="minorHAnsi" w:hAnsiTheme="minorHAnsi"/>
          <w:sz w:val="22"/>
          <w:szCs w:val="22"/>
        </w:rPr>
        <w:t xml:space="preserve">Predmet nabave je nabava </w:t>
      </w:r>
      <w:r w:rsidR="00D9053C">
        <w:rPr>
          <w:rFonts w:asciiTheme="minorHAnsi" w:hAnsiTheme="minorHAnsi"/>
          <w:sz w:val="22"/>
          <w:szCs w:val="22"/>
        </w:rPr>
        <w:t xml:space="preserve">euro </w:t>
      </w:r>
      <w:r w:rsidR="00FB42DE" w:rsidRPr="00DF681E">
        <w:rPr>
          <w:rFonts w:asciiTheme="minorHAnsi" w:hAnsiTheme="minorHAnsi"/>
          <w:sz w:val="22"/>
          <w:szCs w:val="22"/>
        </w:rPr>
        <w:t xml:space="preserve">lož ulja ekstra lakog sa dostavom na </w:t>
      </w:r>
      <w:r w:rsidR="00A93526" w:rsidRPr="00DF681E">
        <w:rPr>
          <w:rFonts w:asciiTheme="minorHAnsi" w:hAnsiTheme="minorHAnsi"/>
          <w:sz w:val="22"/>
          <w:szCs w:val="22"/>
        </w:rPr>
        <w:t xml:space="preserve">dislocirane </w:t>
      </w:r>
      <w:r w:rsidR="00FB42DE" w:rsidRPr="00DF681E">
        <w:rPr>
          <w:rFonts w:asciiTheme="minorHAnsi" w:hAnsiTheme="minorHAnsi"/>
          <w:sz w:val="22"/>
          <w:szCs w:val="22"/>
        </w:rPr>
        <w:t>lokacij</w:t>
      </w:r>
      <w:r w:rsidR="00A93526" w:rsidRPr="00DF681E">
        <w:rPr>
          <w:rFonts w:asciiTheme="minorHAnsi" w:hAnsiTheme="minorHAnsi"/>
          <w:sz w:val="22"/>
          <w:szCs w:val="22"/>
        </w:rPr>
        <w:t>e</w:t>
      </w:r>
      <w:r w:rsidR="00FB42DE" w:rsidRPr="00DF681E">
        <w:rPr>
          <w:rFonts w:asciiTheme="minorHAnsi" w:hAnsiTheme="minorHAnsi"/>
          <w:sz w:val="22"/>
          <w:szCs w:val="22"/>
        </w:rPr>
        <w:t xml:space="preserve"> Korisnika temeljem iskazanih potreba Korisnika, te u svemu sukladno tehni</w:t>
      </w:r>
      <w:r w:rsidR="00FB42DE" w:rsidRPr="00DF681E">
        <w:rPr>
          <w:rFonts w:asciiTheme="minorHAnsi" w:eastAsia="Times New Roman" w:hAnsiTheme="minorHAnsi"/>
          <w:sz w:val="22"/>
          <w:szCs w:val="22"/>
        </w:rPr>
        <w:t>č</w:t>
      </w:r>
      <w:r w:rsidR="00B13621" w:rsidRPr="00DF681E">
        <w:rPr>
          <w:rFonts w:asciiTheme="minorHAnsi" w:eastAsia="Times New Roman" w:hAnsiTheme="minorHAnsi"/>
          <w:sz w:val="22"/>
          <w:szCs w:val="22"/>
        </w:rPr>
        <w:t xml:space="preserve">kim karakteristikama, troškovniku </w:t>
      </w:r>
      <w:r w:rsidR="00FB42DE" w:rsidRPr="00DF681E">
        <w:rPr>
          <w:rFonts w:asciiTheme="minorHAnsi" w:eastAsia="Times New Roman" w:hAnsiTheme="minorHAnsi"/>
          <w:sz w:val="22"/>
          <w:szCs w:val="22"/>
        </w:rPr>
        <w:t>i ostalim traženim uvjetima naznačenima u Dokumentaciji za nadmetanje.</w:t>
      </w:r>
      <w:r w:rsidR="00DF681E">
        <w:rPr>
          <w:rFonts w:asciiTheme="minorHAnsi" w:hAnsiTheme="minorHAnsi"/>
          <w:sz w:val="22"/>
          <w:szCs w:val="22"/>
        </w:rPr>
        <w:t xml:space="preserve"> </w:t>
      </w:r>
    </w:p>
    <w:p w:rsidR="00DF681E" w:rsidRPr="00DF681E" w:rsidRDefault="00DF681E" w:rsidP="00C33E49">
      <w:pPr>
        <w:shd w:val="clear" w:color="auto" w:fill="FFFFFF"/>
        <w:tabs>
          <w:tab w:val="left" w:pos="-142"/>
        </w:tabs>
        <w:spacing w:line="276" w:lineRule="auto"/>
        <w:jc w:val="both"/>
        <w:rPr>
          <w:rFonts w:asciiTheme="minorHAnsi" w:hAnsiTheme="minorHAnsi"/>
          <w:sz w:val="22"/>
          <w:szCs w:val="22"/>
        </w:rPr>
      </w:pPr>
    </w:p>
    <w:p w:rsidR="005F4976" w:rsidRPr="00DF681E" w:rsidRDefault="00CA4105" w:rsidP="00C33E49">
      <w:pPr>
        <w:shd w:val="clear" w:color="auto" w:fill="FFFFFF"/>
        <w:tabs>
          <w:tab w:val="left" w:pos="-142"/>
          <w:tab w:val="left" w:pos="360"/>
        </w:tabs>
        <w:spacing w:line="276" w:lineRule="auto"/>
        <w:jc w:val="both"/>
        <w:rPr>
          <w:rFonts w:asciiTheme="minorHAnsi" w:eastAsia="Times New Roman" w:hAnsiTheme="minorHAnsi"/>
          <w:sz w:val="22"/>
          <w:szCs w:val="22"/>
        </w:rPr>
      </w:pPr>
      <w:r w:rsidRPr="00DF681E">
        <w:rPr>
          <w:rFonts w:asciiTheme="minorHAnsi" w:hAnsiTheme="minorHAnsi"/>
          <w:b/>
          <w:sz w:val="22"/>
          <w:szCs w:val="22"/>
        </w:rPr>
        <w:t>KOLI</w:t>
      </w:r>
      <w:r w:rsidRPr="00DF681E">
        <w:rPr>
          <w:rFonts w:asciiTheme="minorHAnsi" w:eastAsia="Times New Roman" w:hAnsiTheme="minorHAnsi"/>
          <w:b/>
          <w:sz w:val="22"/>
          <w:szCs w:val="22"/>
        </w:rPr>
        <w:t>ČINA PREDMETA NABAVE</w:t>
      </w:r>
      <w:r w:rsidR="00571C96" w:rsidRPr="00DF681E">
        <w:rPr>
          <w:rFonts w:asciiTheme="minorHAnsi" w:eastAsia="Times New Roman" w:hAnsiTheme="minorHAnsi"/>
          <w:b/>
          <w:sz w:val="22"/>
          <w:szCs w:val="22"/>
        </w:rPr>
        <w:t xml:space="preserve">: </w:t>
      </w:r>
      <w:r w:rsidR="00FB42DE" w:rsidRPr="00DF681E">
        <w:rPr>
          <w:rFonts w:asciiTheme="minorHAnsi" w:hAnsiTheme="minorHAnsi"/>
          <w:sz w:val="22"/>
          <w:szCs w:val="22"/>
        </w:rPr>
        <w:t>14.000 litara</w:t>
      </w:r>
    </w:p>
    <w:p w:rsidR="004C780F" w:rsidRPr="00DF681E" w:rsidRDefault="004C780F" w:rsidP="00C33E49">
      <w:pPr>
        <w:shd w:val="clear" w:color="auto" w:fill="FFFFFF"/>
        <w:tabs>
          <w:tab w:val="left" w:pos="-142"/>
          <w:tab w:val="left" w:pos="360"/>
        </w:tabs>
        <w:spacing w:line="276" w:lineRule="auto"/>
        <w:jc w:val="both"/>
        <w:rPr>
          <w:rFonts w:asciiTheme="minorHAnsi" w:eastAsia="Times New Roman" w:hAnsiTheme="minorHAnsi"/>
          <w:sz w:val="22"/>
          <w:szCs w:val="22"/>
        </w:rPr>
      </w:pPr>
    </w:p>
    <w:p w:rsidR="00FB42DE" w:rsidRPr="00DF681E" w:rsidRDefault="00B13621" w:rsidP="00C33E49">
      <w:pPr>
        <w:tabs>
          <w:tab w:val="left" w:pos="-142"/>
          <w:tab w:val="left" w:pos="1560"/>
          <w:tab w:val="left" w:pos="5103"/>
        </w:tabs>
        <w:jc w:val="both"/>
        <w:rPr>
          <w:rFonts w:asciiTheme="minorHAnsi" w:eastAsia="Arial" w:hAnsiTheme="minorHAnsi"/>
          <w:sz w:val="22"/>
          <w:szCs w:val="22"/>
        </w:rPr>
      </w:pPr>
      <w:r w:rsidRPr="00DF681E">
        <w:rPr>
          <w:rFonts w:asciiTheme="minorHAnsi" w:hAnsiTheme="minorHAnsi"/>
          <w:b/>
          <w:bCs/>
          <w:spacing w:val="-1"/>
          <w:sz w:val="22"/>
          <w:szCs w:val="22"/>
        </w:rPr>
        <w:t xml:space="preserve">ROK TRAJANJA UGOVORA: </w:t>
      </w:r>
      <w:r w:rsidR="00FB42DE" w:rsidRPr="00DF681E">
        <w:rPr>
          <w:rFonts w:asciiTheme="minorHAnsi" w:eastAsia="Arial" w:hAnsiTheme="minorHAnsi"/>
          <w:sz w:val="22"/>
          <w:szCs w:val="22"/>
        </w:rPr>
        <w:t xml:space="preserve">Ugovor o </w:t>
      </w:r>
      <w:r w:rsidR="00C92BC4" w:rsidRPr="00DF681E">
        <w:rPr>
          <w:rFonts w:asciiTheme="minorHAnsi" w:eastAsia="Arial" w:hAnsiTheme="minorHAnsi"/>
          <w:sz w:val="22"/>
          <w:szCs w:val="22"/>
        </w:rPr>
        <w:t>n</w:t>
      </w:r>
      <w:r w:rsidR="00FB42DE" w:rsidRPr="00DF681E">
        <w:rPr>
          <w:rFonts w:asciiTheme="minorHAnsi" w:hAnsiTheme="minorHAnsi"/>
          <w:sz w:val="22"/>
          <w:szCs w:val="22"/>
        </w:rPr>
        <w:t>abav</w:t>
      </w:r>
      <w:r w:rsidR="00C92BC4" w:rsidRPr="00DF681E">
        <w:rPr>
          <w:rFonts w:asciiTheme="minorHAnsi" w:hAnsiTheme="minorHAnsi"/>
          <w:sz w:val="22"/>
          <w:szCs w:val="22"/>
        </w:rPr>
        <w:t>i</w:t>
      </w:r>
      <w:r w:rsidR="00FB42DE" w:rsidRPr="00DF681E">
        <w:rPr>
          <w:rFonts w:asciiTheme="minorHAnsi" w:hAnsiTheme="minorHAnsi"/>
          <w:sz w:val="22"/>
          <w:szCs w:val="22"/>
        </w:rPr>
        <w:t xml:space="preserve"> </w:t>
      </w:r>
      <w:r w:rsidR="00D9053C">
        <w:rPr>
          <w:rFonts w:asciiTheme="minorHAnsi" w:hAnsiTheme="minorHAnsi"/>
          <w:sz w:val="22"/>
          <w:szCs w:val="22"/>
        </w:rPr>
        <w:t xml:space="preserve">euro </w:t>
      </w:r>
      <w:r w:rsidR="00FB42DE" w:rsidRPr="00DF681E">
        <w:rPr>
          <w:rFonts w:asciiTheme="minorHAnsi" w:hAnsiTheme="minorHAnsi"/>
          <w:sz w:val="22"/>
          <w:szCs w:val="22"/>
        </w:rPr>
        <w:t xml:space="preserve">lož ulja ekstra lakog sa dostavom na </w:t>
      </w:r>
      <w:r w:rsidRPr="00DF681E">
        <w:rPr>
          <w:rFonts w:asciiTheme="minorHAnsi" w:hAnsiTheme="minorHAnsi"/>
          <w:sz w:val="22"/>
          <w:szCs w:val="22"/>
        </w:rPr>
        <w:t>dislocirane lokacije</w:t>
      </w:r>
      <w:r w:rsidR="00FB42DE" w:rsidRPr="00DF681E">
        <w:rPr>
          <w:rFonts w:asciiTheme="minorHAnsi" w:hAnsiTheme="minorHAnsi"/>
          <w:sz w:val="22"/>
          <w:szCs w:val="22"/>
        </w:rPr>
        <w:t xml:space="preserve"> Korisnika</w:t>
      </w:r>
      <w:r w:rsidR="00C92BC4" w:rsidRPr="00DF681E">
        <w:rPr>
          <w:rFonts w:asciiTheme="minorHAnsi" w:hAnsiTheme="minorHAnsi"/>
          <w:sz w:val="22"/>
          <w:szCs w:val="22"/>
        </w:rPr>
        <w:t xml:space="preserve"> </w:t>
      </w:r>
      <w:r w:rsidR="00FB42DE" w:rsidRPr="00DF681E">
        <w:rPr>
          <w:rFonts w:asciiTheme="minorHAnsi" w:eastAsia="Arial" w:hAnsiTheme="minorHAnsi"/>
          <w:sz w:val="22"/>
          <w:szCs w:val="22"/>
        </w:rPr>
        <w:t xml:space="preserve">sklopit će se na razdoblje najduže do </w:t>
      </w:r>
      <w:r w:rsidR="00C92BC4" w:rsidRPr="00DF681E">
        <w:rPr>
          <w:rFonts w:asciiTheme="minorHAnsi" w:eastAsia="Arial" w:hAnsiTheme="minorHAnsi"/>
          <w:sz w:val="22"/>
          <w:szCs w:val="22"/>
        </w:rPr>
        <w:t>30. lipnja 2015. godine.</w:t>
      </w:r>
      <w:r w:rsidR="00FB42DE" w:rsidRPr="00DF681E">
        <w:rPr>
          <w:rFonts w:asciiTheme="minorHAnsi" w:eastAsia="Arial" w:hAnsiTheme="minorHAnsi"/>
          <w:sz w:val="22"/>
          <w:szCs w:val="22"/>
        </w:rPr>
        <w:t>, a</w:t>
      </w:r>
      <w:r w:rsidR="00FB42DE" w:rsidRPr="00DF681E">
        <w:rPr>
          <w:rFonts w:asciiTheme="minorHAnsi" w:eastAsia="Arial" w:hAnsiTheme="minorHAnsi"/>
          <w:b/>
          <w:sz w:val="22"/>
          <w:szCs w:val="22"/>
        </w:rPr>
        <w:t xml:space="preserve"> rok trajanja Ugovora definiran je do trenutka sklapanja </w:t>
      </w:r>
      <w:r w:rsidR="00DF681E">
        <w:rPr>
          <w:rFonts w:asciiTheme="minorHAnsi" w:eastAsia="Arial" w:hAnsiTheme="minorHAnsi"/>
          <w:b/>
          <w:sz w:val="22"/>
          <w:szCs w:val="22"/>
        </w:rPr>
        <w:t xml:space="preserve">pojedinačnog </w:t>
      </w:r>
      <w:r w:rsidR="00FB42DE" w:rsidRPr="00DF681E">
        <w:rPr>
          <w:rFonts w:asciiTheme="minorHAnsi" w:eastAsia="Arial" w:hAnsiTheme="minorHAnsi"/>
          <w:b/>
          <w:sz w:val="22"/>
          <w:szCs w:val="22"/>
        </w:rPr>
        <w:t xml:space="preserve">ugovora posredstvom Državnog ureda za središnju javnu nabavu. </w:t>
      </w:r>
    </w:p>
    <w:p w:rsidR="00CA4105" w:rsidRPr="00DF681E" w:rsidRDefault="00CA4105" w:rsidP="00C33E49">
      <w:pPr>
        <w:shd w:val="clear" w:color="auto" w:fill="FFFFFF"/>
        <w:tabs>
          <w:tab w:val="left" w:pos="-142"/>
        </w:tabs>
        <w:spacing w:line="276" w:lineRule="auto"/>
        <w:jc w:val="both"/>
        <w:rPr>
          <w:rFonts w:asciiTheme="minorHAnsi" w:hAnsiTheme="minorHAnsi"/>
          <w:sz w:val="22"/>
          <w:szCs w:val="22"/>
        </w:rPr>
      </w:pPr>
    </w:p>
    <w:p w:rsidR="001112B3" w:rsidRPr="00DF681E" w:rsidRDefault="00487074" w:rsidP="00C33E49">
      <w:pPr>
        <w:shd w:val="clear" w:color="auto" w:fill="FFFFFF"/>
        <w:tabs>
          <w:tab w:val="left" w:pos="-142"/>
        </w:tabs>
        <w:spacing w:line="274" w:lineRule="exact"/>
        <w:rPr>
          <w:rFonts w:asciiTheme="minorHAnsi" w:hAnsiTheme="minorHAnsi"/>
          <w:sz w:val="22"/>
          <w:szCs w:val="22"/>
        </w:rPr>
      </w:pPr>
      <w:r w:rsidRPr="00DF681E">
        <w:rPr>
          <w:rFonts w:asciiTheme="minorHAnsi" w:hAnsiTheme="minorHAnsi"/>
          <w:b/>
          <w:bCs/>
          <w:spacing w:val="-2"/>
          <w:sz w:val="22"/>
          <w:szCs w:val="22"/>
        </w:rPr>
        <w:t>ROK ISPORUKE ROBE:</w:t>
      </w:r>
      <w:r w:rsidR="00DF681E">
        <w:rPr>
          <w:rFonts w:asciiTheme="minorHAnsi" w:hAnsiTheme="minorHAnsi"/>
          <w:b/>
          <w:bCs/>
          <w:spacing w:val="-2"/>
          <w:sz w:val="22"/>
          <w:szCs w:val="22"/>
        </w:rPr>
        <w:t xml:space="preserve"> </w:t>
      </w:r>
      <w:r w:rsidR="001112B3" w:rsidRPr="00DF681E">
        <w:rPr>
          <w:rFonts w:asciiTheme="minorHAnsi" w:hAnsiTheme="minorHAnsi"/>
          <w:sz w:val="22"/>
          <w:szCs w:val="22"/>
        </w:rPr>
        <w:t>Sukcesivno prema pojedinim narud</w:t>
      </w:r>
      <w:r w:rsidR="001112B3" w:rsidRPr="00DF681E">
        <w:rPr>
          <w:rFonts w:asciiTheme="minorHAnsi" w:eastAsia="Times New Roman" w:hAnsiTheme="minorHAnsi"/>
          <w:sz w:val="22"/>
          <w:szCs w:val="22"/>
        </w:rPr>
        <w:t>žbama. Rok isporuke je dva (2) dana od primitka pisane narudžbenice naručitelja</w:t>
      </w:r>
      <w:r w:rsidR="00B13621" w:rsidRPr="00DF681E">
        <w:rPr>
          <w:rFonts w:asciiTheme="minorHAnsi" w:eastAsia="Times New Roman" w:hAnsiTheme="minorHAnsi"/>
          <w:sz w:val="22"/>
          <w:szCs w:val="22"/>
        </w:rPr>
        <w:t xml:space="preserve"> putem fax-a ili e-maila</w:t>
      </w:r>
      <w:r w:rsidR="001112B3" w:rsidRPr="00DF681E">
        <w:rPr>
          <w:rFonts w:asciiTheme="minorHAnsi" w:eastAsia="Times New Roman" w:hAnsiTheme="minorHAnsi"/>
          <w:sz w:val="22"/>
          <w:szCs w:val="22"/>
        </w:rPr>
        <w:t>.</w:t>
      </w:r>
      <w:r w:rsidR="00B13621" w:rsidRPr="00DF681E">
        <w:rPr>
          <w:rFonts w:asciiTheme="minorHAnsi" w:hAnsiTheme="minorHAnsi" w:cs="Arial"/>
          <w:sz w:val="22"/>
          <w:szCs w:val="22"/>
        </w:rPr>
        <w:t xml:space="preserve"> </w:t>
      </w:r>
      <w:r w:rsidR="001112B3" w:rsidRPr="00DF681E">
        <w:rPr>
          <w:rFonts w:asciiTheme="minorHAnsi" w:hAnsiTheme="minorHAnsi" w:cs="Arial"/>
          <w:sz w:val="22"/>
          <w:szCs w:val="22"/>
        </w:rPr>
        <w:t>U</w:t>
      </w:r>
      <w:r w:rsidR="001112B3" w:rsidRPr="00DF681E">
        <w:rPr>
          <w:rFonts w:asciiTheme="minorHAnsi" w:hAnsiTheme="minorHAnsi" w:cs="Tahoma"/>
          <w:sz w:val="22"/>
          <w:szCs w:val="22"/>
        </w:rPr>
        <w:t xml:space="preserve">kupna količina lož ulja ekstra lakog će se isporučiti u </w:t>
      </w:r>
      <w:r w:rsidR="001112B3" w:rsidRPr="00DF681E">
        <w:rPr>
          <w:rFonts w:asciiTheme="minorHAnsi" w:hAnsiTheme="minorHAnsi" w:cs="Tahoma"/>
          <w:b/>
          <w:sz w:val="22"/>
          <w:szCs w:val="22"/>
          <w:u w:val="single"/>
        </w:rPr>
        <w:t>najmanje 4 isporuke</w:t>
      </w:r>
      <w:r w:rsidR="001112B3" w:rsidRPr="00DF681E">
        <w:rPr>
          <w:rFonts w:asciiTheme="minorHAnsi" w:hAnsiTheme="minorHAnsi" w:cs="Tahoma"/>
          <w:sz w:val="22"/>
          <w:szCs w:val="22"/>
        </w:rPr>
        <w:t>.</w:t>
      </w:r>
    </w:p>
    <w:p w:rsidR="001112B3" w:rsidRPr="00DF681E" w:rsidRDefault="001112B3" w:rsidP="00C33E49">
      <w:pPr>
        <w:shd w:val="clear" w:color="auto" w:fill="FFFFFF"/>
        <w:tabs>
          <w:tab w:val="left" w:pos="-142"/>
        </w:tabs>
        <w:spacing w:line="276" w:lineRule="auto"/>
        <w:jc w:val="both"/>
        <w:rPr>
          <w:rFonts w:asciiTheme="minorHAnsi" w:hAnsiTheme="minorHAnsi"/>
          <w:sz w:val="22"/>
          <w:szCs w:val="22"/>
        </w:rPr>
      </w:pPr>
    </w:p>
    <w:p w:rsidR="00B943F6" w:rsidRPr="00DF681E" w:rsidRDefault="00B943F6" w:rsidP="00C33E49">
      <w:pPr>
        <w:shd w:val="clear" w:color="auto" w:fill="FFFFFF"/>
        <w:tabs>
          <w:tab w:val="left" w:pos="-142"/>
          <w:tab w:val="left" w:pos="360"/>
        </w:tabs>
        <w:spacing w:line="276" w:lineRule="auto"/>
        <w:jc w:val="both"/>
        <w:rPr>
          <w:rFonts w:asciiTheme="minorHAnsi" w:hAnsiTheme="minorHAnsi"/>
          <w:sz w:val="22"/>
          <w:szCs w:val="22"/>
        </w:rPr>
      </w:pPr>
      <w:r w:rsidRPr="00DF681E">
        <w:rPr>
          <w:rFonts w:asciiTheme="minorHAnsi" w:hAnsiTheme="minorHAnsi"/>
          <w:b/>
          <w:sz w:val="22"/>
          <w:szCs w:val="22"/>
        </w:rPr>
        <w:t>ROK VALJANOSTI PONUDE</w:t>
      </w:r>
      <w:r w:rsidR="00571C96" w:rsidRPr="00DF681E">
        <w:rPr>
          <w:rFonts w:asciiTheme="minorHAnsi" w:hAnsiTheme="minorHAnsi"/>
          <w:b/>
          <w:sz w:val="22"/>
          <w:szCs w:val="22"/>
        </w:rPr>
        <w:t xml:space="preserve">: </w:t>
      </w:r>
      <w:r w:rsidRPr="00DF681E">
        <w:rPr>
          <w:rFonts w:asciiTheme="minorHAnsi" w:hAnsiTheme="minorHAnsi"/>
          <w:sz w:val="22"/>
          <w:szCs w:val="22"/>
        </w:rPr>
        <w:t xml:space="preserve">najmanje </w:t>
      </w:r>
      <w:r w:rsidR="00D37CBE" w:rsidRPr="00DF681E">
        <w:rPr>
          <w:rFonts w:asciiTheme="minorHAnsi" w:hAnsiTheme="minorHAnsi"/>
          <w:sz w:val="22"/>
          <w:szCs w:val="22"/>
        </w:rPr>
        <w:t>9</w:t>
      </w:r>
      <w:r w:rsidR="000B73D7" w:rsidRPr="00DF681E">
        <w:rPr>
          <w:rFonts w:asciiTheme="minorHAnsi" w:hAnsiTheme="minorHAnsi"/>
          <w:sz w:val="22"/>
          <w:szCs w:val="22"/>
        </w:rPr>
        <w:t>0</w:t>
      </w:r>
      <w:r w:rsidRPr="00DF681E">
        <w:rPr>
          <w:rFonts w:asciiTheme="minorHAnsi" w:hAnsiTheme="minorHAnsi"/>
          <w:sz w:val="22"/>
          <w:szCs w:val="22"/>
        </w:rPr>
        <w:t xml:space="preserve"> (</w:t>
      </w:r>
      <w:r w:rsidR="00D37CBE" w:rsidRPr="00DF681E">
        <w:rPr>
          <w:rFonts w:asciiTheme="minorHAnsi" w:hAnsiTheme="minorHAnsi"/>
          <w:sz w:val="22"/>
          <w:szCs w:val="22"/>
        </w:rPr>
        <w:t>deve</w:t>
      </w:r>
      <w:r w:rsidR="000B73D7" w:rsidRPr="00DF681E">
        <w:rPr>
          <w:rFonts w:asciiTheme="minorHAnsi" w:hAnsiTheme="minorHAnsi"/>
          <w:sz w:val="22"/>
          <w:szCs w:val="22"/>
        </w:rPr>
        <w:t>deset</w:t>
      </w:r>
      <w:r w:rsidRPr="00DF681E">
        <w:rPr>
          <w:rFonts w:asciiTheme="minorHAnsi" w:hAnsiTheme="minorHAnsi"/>
          <w:sz w:val="22"/>
          <w:szCs w:val="22"/>
        </w:rPr>
        <w:t>) dana od krajnjeg roka za dostavu ponuda.</w:t>
      </w:r>
    </w:p>
    <w:p w:rsidR="00CA4105" w:rsidRPr="00DF681E" w:rsidRDefault="00CA4105" w:rsidP="00C33E49">
      <w:pPr>
        <w:shd w:val="clear" w:color="auto" w:fill="FFFFFF"/>
        <w:tabs>
          <w:tab w:val="left" w:pos="-142"/>
          <w:tab w:val="left" w:pos="139"/>
          <w:tab w:val="left" w:leader="underscore" w:pos="4507"/>
        </w:tabs>
        <w:spacing w:line="276" w:lineRule="auto"/>
        <w:jc w:val="both"/>
        <w:rPr>
          <w:rFonts w:asciiTheme="minorHAnsi" w:hAnsiTheme="minorHAnsi"/>
          <w:sz w:val="22"/>
          <w:szCs w:val="22"/>
        </w:rPr>
      </w:pPr>
    </w:p>
    <w:p w:rsidR="00C92BC4" w:rsidRPr="00DF681E" w:rsidRDefault="005F4976" w:rsidP="00C33E49">
      <w:pPr>
        <w:pStyle w:val="Tijeloteksta-uvlaka2"/>
        <w:tabs>
          <w:tab w:val="left" w:pos="-142"/>
        </w:tabs>
        <w:spacing w:after="0" w:line="240" w:lineRule="auto"/>
        <w:ind w:left="0"/>
        <w:rPr>
          <w:rFonts w:asciiTheme="minorHAnsi" w:hAnsiTheme="minorHAnsi"/>
          <w:sz w:val="22"/>
          <w:szCs w:val="22"/>
        </w:rPr>
      </w:pPr>
      <w:r w:rsidRPr="00DF681E">
        <w:rPr>
          <w:rFonts w:asciiTheme="minorHAnsi" w:hAnsiTheme="minorHAnsi"/>
          <w:b/>
          <w:sz w:val="22"/>
          <w:szCs w:val="22"/>
        </w:rPr>
        <w:t>MJESTO I</w:t>
      </w:r>
      <w:r w:rsidR="00D37CBE" w:rsidRPr="00DF681E">
        <w:rPr>
          <w:rFonts w:asciiTheme="minorHAnsi" w:hAnsiTheme="minorHAnsi"/>
          <w:b/>
          <w:sz w:val="22"/>
          <w:szCs w:val="22"/>
        </w:rPr>
        <w:t>ZVRŠENJA</w:t>
      </w:r>
      <w:r w:rsidRPr="00DF681E">
        <w:rPr>
          <w:rFonts w:asciiTheme="minorHAnsi" w:eastAsia="Times New Roman" w:hAnsiTheme="minorHAnsi"/>
          <w:b/>
          <w:sz w:val="22"/>
          <w:szCs w:val="22"/>
        </w:rPr>
        <w:t>:</w:t>
      </w:r>
      <w:r w:rsidRPr="00DF681E">
        <w:rPr>
          <w:rFonts w:asciiTheme="minorHAnsi" w:eastAsia="Times New Roman" w:hAnsiTheme="minorHAnsi"/>
          <w:sz w:val="22"/>
          <w:szCs w:val="22"/>
        </w:rPr>
        <w:t xml:space="preserve"> </w:t>
      </w:r>
      <w:r w:rsidR="00C92BC4" w:rsidRPr="00DF681E">
        <w:rPr>
          <w:rFonts w:asciiTheme="minorHAnsi" w:hAnsiTheme="minorHAnsi"/>
          <w:sz w:val="22"/>
          <w:szCs w:val="22"/>
        </w:rPr>
        <w:t>Dislocirane lokacije Naručitelja na koje je potrebno isporučivati robu su:</w:t>
      </w:r>
    </w:p>
    <w:p w:rsidR="00C92BC4" w:rsidRPr="00DF681E" w:rsidRDefault="00C92BC4" w:rsidP="00C33E49">
      <w:pPr>
        <w:pStyle w:val="Tijeloteksta-uvlaka2"/>
        <w:tabs>
          <w:tab w:val="left" w:pos="-142"/>
        </w:tabs>
        <w:spacing w:after="0" w:line="240" w:lineRule="auto"/>
        <w:ind w:left="0"/>
        <w:rPr>
          <w:rFonts w:asciiTheme="minorHAnsi" w:hAnsiTheme="minorHAnsi"/>
          <w:sz w:val="22"/>
          <w:szCs w:val="22"/>
        </w:rPr>
      </w:pPr>
    </w:p>
    <w:p w:rsidR="00C92BC4" w:rsidRPr="00DF681E" w:rsidRDefault="00C92BC4" w:rsidP="00C33E49">
      <w:pPr>
        <w:tabs>
          <w:tab w:val="left" w:pos="-142"/>
        </w:tabs>
        <w:jc w:val="both"/>
        <w:rPr>
          <w:rFonts w:asciiTheme="minorHAnsi" w:hAnsiTheme="minorHAnsi"/>
          <w:sz w:val="22"/>
          <w:szCs w:val="22"/>
        </w:rPr>
      </w:pPr>
      <w:r w:rsidRPr="00DF681E">
        <w:rPr>
          <w:rFonts w:asciiTheme="minorHAnsi" w:hAnsiTheme="minorHAnsi"/>
          <w:sz w:val="22"/>
          <w:szCs w:val="22"/>
        </w:rPr>
        <w:t>- Škola likovnih umjetnosti, Fausta Vrančića 17, 21 000 Split – 7.000,00 litara</w:t>
      </w:r>
    </w:p>
    <w:p w:rsidR="00C92BC4" w:rsidRPr="00DF681E" w:rsidRDefault="00C92BC4" w:rsidP="00C33E49">
      <w:pPr>
        <w:tabs>
          <w:tab w:val="left" w:pos="-142"/>
        </w:tabs>
        <w:jc w:val="both"/>
        <w:rPr>
          <w:rFonts w:asciiTheme="minorHAnsi" w:hAnsiTheme="minorHAnsi"/>
          <w:sz w:val="22"/>
          <w:szCs w:val="22"/>
        </w:rPr>
      </w:pPr>
      <w:r w:rsidRPr="00DF681E">
        <w:rPr>
          <w:rFonts w:asciiTheme="minorHAnsi" w:hAnsiTheme="minorHAnsi"/>
          <w:sz w:val="22"/>
          <w:szCs w:val="22"/>
        </w:rPr>
        <w:t>- Državni arhiv, Glagoljaška 18, 21 000 Split – 7.000,00 litara</w:t>
      </w:r>
    </w:p>
    <w:p w:rsidR="00C92BC4" w:rsidRPr="00DF681E" w:rsidRDefault="00C92BC4" w:rsidP="00C33E49">
      <w:pPr>
        <w:pStyle w:val="Bezproreda1"/>
        <w:tabs>
          <w:tab w:val="left" w:pos="-142"/>
        </w:tabs>
        <w:jc w:val="both"/>
        <w:rPr>
          <w:rFonts w:asciiTheme="minorHAnsi" w:hAnsiTheme="minorHAnsi"/>
          <w:color w:val="000000"/>
        </w:rPr>
      </w:pPr>
    </w:p>
    <w:p w:rsidR="00C92BC4" w:rsidRPr="00DF681E" w:rsidRDefault="00C92BC4" w:rsidP="00C33E49">
      <w:pPr>
        <w:pStyle w:val="Bezproreda1"/>
        <w:tabs>
          <w:tab w:val="left" w:pos="-142"/>
        </w:tabs>
        <w:jc w:val="both"/>
        <w:rPr>
          <w:rFonts w:asciiTheme="minorHAnsi" w:eastAsia="Times New Roman" w:hAnsiTheme="minorHAnsi"/>
        </w:rPr>
      </w:pPr>
      <w:r w:rsidRPr="00DF681E">
        <w:rPr>
          <w:rFonts w:asciiTheme="minorHAnsi" w:hAnsiTheme="minorHAnsi"/>
          <w:color w:val="000000"/>
        </w:rPr>
        <w:t xml:space="preserve">Predmet nabave uključuje pravovremenu dostavu loživog ulja na adrese naručitelja. </w:t>
      </w:r>
      <w:r w:rsidRPr="00DF681E">
        <w:rPr>
          <w:rFonts w:asciiTheme="minorHAnsi" w:hAnsiTheme="minorHAnsi"/>
        </w:rPr>
        <w:t>Ponuditelj se obvezuje osigurati prijevoz odgovaraju</w:t>
      </w:r>
      <w:r w:rsidRPr="00DF681E">
        <w:rPr>
          <w:rFonts w:asciiTheme="minorHAnsi" w:eastAsia="Times New Roman" w:hAnsiTheme="minorHAnsi"/>
        </w:rPr>
        <w:t>ćim vlastitim prijevoznim sredstvom ili vozilima ugovornih prijevoznika, koji zadovoljavaju propisane tehničke uvjete za prijevoz naftnih derivata, do istovarnog mjesta sukladno pozitivnim zakonskim i podzakonskim propisima.</w:t>
      </w:r>
    </w:p>
    <w:p w:rsidR="00B13621" w:rsidRPr="007C2393" w:rsidRDefault="00B13621" w:rsidP="00C33E49">
      <w:pPr>
        <w:pStyle w:val="Bezproreda1"/>
        <w:tabs>
          <w:tab w:val="left" w:pos="-142"/>
        </w:tabs>
        <w:jc w:val="both"/>
        <w:rPr>
          <w:rFonts w:asciiTheme="minorHAnsi" w:hAnsiTheme="minorHAnsi"/>
          <w:b/>
        </w:rPr>
      </w:pPr>
      <w:r w:rsidRPr="007C2393">
        <w:rPr>
          <w:rFonts w:asciiTheme="minorHAnsi" w:eastAsia="Times New Roman" w:hAnsiTheme="minorHAnsi"/>
          <w:b/>
        </w:rPr>
        <w:t xml:space="preserve">Cisterne kojima se dostavlja lož ulje ekstra lako moraju biti malog kapaciteta do 5000 litara zbog ograničenog prostora kojima cisterna mora proći do mjesta </w:t>
      </w:r>
      <w:r w:rsidR="00DF681E" w:rsidRPr="007C2393">
        <w:rPr>
          <w:rFonts w:asciiTheme="minorHAnsi" w:eastAsia="Times New Roman" w:hAnsiTheme="minorHAnsi"/>
          <w:b/>
        </w:rPr>
        <w:t>isporuke</w:t>
      </w:r>
      <w:r w:rsidRPr="007C2393">
        <w:rPr>
          <w:rFonts w:asciiTheme="minorHAnsi" w:eastAsia="Times New Roman" w:hAnsiTheme="minorHAnsi"/>
          <w:b/>
        </w:rPr>
        <w:t>.</w:t>
      </w:r>
    </w:p>
    <w:p w:rsidR="00AF2473" w:rsidRPr="00DF681E" w:rsidRDefault="00AF2473" w:rsidP="00C33E49">
      <w:pPr>
        <w:shd w:val="clear" w:color="auto" w:fill="FFFFFF"/>
        <w:tabs>
          <w:tab w:val="left" w:pos="-142"/>
          <w:tab w:val="left" w:pos="139"/>
          <w:tab w:val="left" w:leader="underscore" w:pos="3754"/>
        </w:tabs>
        <w:spacing w:line="276" w:lineRule="auto"/>
        <w:jc w:val="both"/>
        <w:rPr>
          <w:rFonts w:asciiTheme="minorHAnsi" w:hAnsiTheme="minorHAnsi"/>
          <w:b/>
          <w:sz w:val="22"/>
          <w:szCs w:val="22"/>
        </w:rPr>
      </w:pPr>
    </w:p>
    <w:p w:rsidR="000A5DF8" w:rsidRDefault="00AF2473" w:rsidP="00C33E49">
      <w:pPr>
        <w:shd w:val="clear" w:color="auto" w:fill="FFFFFF"/>
        <w:tabs>
          <w:tab w:val="left" w:pos="-142"/>
          <w:tab w:val="left" w:pos="139"/>
        </w:tabs>
        <w:spacing w:line="276" w:lineRule="auto"/>
        <w:jc w:val="both"/>
        <w:rPr>
          <w:rFonts w:asciiTheme="minorHAnsi" w:eastAsia="Times New Roman" w:hAnsiTheme="minorHAnsi"/>
          <w:spacing w:val="-2"/>
          <w:sz w:val="22"/>
          <w:szCs w:val="22"/>
        </w:rPr>
      </w:pPr>
      <w:r w:rsidRPr="00DF681E">
        <w:rPr>
          <w:rFonts w:asciiTheme="minorHAnsi" w:hAnsiTheme="minorHAnsi"/>
          <w:b/>
          <w:sz w:val="22"/>
          <w:szCs w:val="22"/>
        </w:rPr>
        <w:t>ROK, NA</w:t>
      </w:r>
      <w:r w:rsidRPr="00DF681E">
        <w:rPr>
          <w:rFonts w:asciiTheme="minorHAnsi" w:eastAsia="Times New Roman" w:hAnsiTheme="minorHAnsi"/>
          <w:b/>
          <w:sz w:val="22"/>
          <w:szCs w:val="22"/>
        </w:rPr>
        <w:t xml:space="preserve">ČIN I UVJETI PLAĆANJA: </w:t>
      </w:r>
      <w:r w:rsidR="000A5DF8" w:rsidRPr="00DF681E">
        <w:rPr>
          <w:rFonts w:asciiTheme="minorHAnsi" w:hAnsiTheme="minorHAnsi"/>
          <w:spacing w:val="-2"/>
          <w:sz w:val="22"/>
          <w:szCs w:val="22"/>
        </w:rPr>
        <w:t>Pla</w:t>
      </w:r>
      <w:r w:rsidR="000A5DF8" w:rsidRPr="00DF681E">
        <w:rPr>
          <w:rFonts w:asciiTheme="minorHAnsi" w:eastAsia="Times New Roman" w:hAnsiTheme="minorHAnsi"/>
          <w:spacing w:val="-2"/>
          <w:sz w:val="22"/>
          <w:szCs w:val="22"/>
        </w:rPr>
        <w:t>ćanje će se izvršiti u roku od 15 (petnaest) dana od dana ispostavljenog računa za isporučeni predmet nabave. Plaćanje se obavlja na žiro račun ponuditelja. Isključeno je plaćanje predujma.</w:t>
      </w:r>
    </w:p>
    <w:p w:rsidR="007C2393" w:rsidRDefault="007C2393" w:rsidP="00C33E49">
      <w:pPr>
        <w:shd w:val="clear" w:color="auto" w:fill="FFFFFF"/>
        <w:tabs>
          <w:tab w:val="left" w:pos="-142"/>
          <w:tab w:val="left" w:pos="139"/>
        </w:tabs>
        <w:spacing w:line="276" w:lineRule="auto"/>
        <w:jc w:val="both"/>
        <w:rPr>
          <w:rFonts w:asciiTheme="minorHAnsi" w:eastAsia="Times New Roman" w:hAnsiTheme="minorHAnsi"/>
          <w:spacing w:val="-2"/>
          <w:sz w:val="22"/>
          <w:szCs w:val="22"/>
        </w:rPr>
      </w:pPr>
    </w:p>
    <w:p w:rsidR="007C2393" w:rsidRDefault="007C2393" w:rsidP="00C33E49">
      <w:pPr>
        <w:shd w:val="clear" w:color="auto" w:fill="FFFFFF"/>
        <w:tabs>
          <w:tab w:val="left" w:pos="-142"/>
          <w:tab w:val="left" w:pos="139"/>
        </w:tabs>
        <w:spacing w:line="276" w:lineRule="auto"/>
        <w:jc w:val="both"/>
        <w:rPr>
          <w:rFonts w:asciiTheme="minorHAnsi" w:eastAsia="Times New Roman" w:hAnsiTheme="minorHAnsi"/>
          <w:spacing w:val="-2"/>
          <w:sz w:val="22"/>
          <w:szCs w:val="22"/>
        </w:rPr>
      </w:pPr>
    </w:p>
    <w:p w:rsidR="007C2393" w:rsidRPr="00DF681E" w:rsidRDefault="007C2393" w:rsidP="00C33E49">
      <w:pPr>
        <w:shd w:val="clear" w:color="auto" w:fill="FFFFFF"/>
        <w:tabs>
          <w:tab w:val="left" w:pos="-142"/>
          <w:tab w:val="left" w:pos="139"/>
        </w:tabs>
        <w:spacing w:line="276" w:lineRule="auto"/>
        <w:jc w:val="both"/>
        <w:rPr>
          <w:rFonts w:asciiTheme="minorHAnsi" w:eastAsia="Times New Roman" w:hAnsiTheme="minorHAnsi"/>
          <w:sz w:val="22"/>
          <w:szCs w:val="22"/>
        </w:rPr>
      </w:pPr>
    </w:p>
    <w:p w:rsidR="005F4976" w:rsidRPr="00DF681E" w:rsidRDefault="005F4976" w:rsidP="00C33E49">
      <w:pPr>
        <w:shd w:val="clear" w:color="auto" w:fill="FFFFFF"/>
        <w:tabs>
          <w:tab w:val="left" w:pos="-142"/>
          <w:tab w:val="left" w:pos="360"/>
        </w:tabs>
        <w:spacing w:before="197" w:line="276" w:lineRule="auto"/>
        <w:jc w:val="both"/>
        <w:rPr>
          <w:rFonts w:asciiTheme="minorHAnsi" w:hAnsiTheme="minorHAnsi"/>
          <w:sz w:val="22"/>
          <w:szCs w:val="22"/>
        </w:rPr>
      </w:pPr>
      <w:r w:rsidRPr="00DF681E">
        <w:rPr>
          <w:rFonts w:asciiTheme="minorHAnsi" w:hAnsiTheme="minorHAnsi"/>
          <w:b/>
          <w:sz w:val="22"/>
          <w:szCs w:val="22"/>
        </w:rPr>
        <w:lastRenderedPageBreak/>
        <w:t>KRITERIJ ODABIRA PONUDE</w:t>
      </w:r>
      <w:r w:rsidRPr="00DF681E">
        <w:rPr>
          <w:rFonts w:asciiTheme="minorHAnsi" w:hAnsiTheme="minorHAnsi"/>
          <w:spacing w:val="-1"/>
          <w:sz w:val="22"/>
          <w:szCs w:val="22"/>
        </w:rPr>
        <w:t xml:space="preserve">: </w:t>
      </w:r>
      <w:r w:rsidR="00DF681E">
        <w:rPr>
          <w:rFonts w:asciiTheme="minorHAnsi" w:hAnsiTheme="minorHAnsi"/>
          <w:spacing w:val="-1"/>
          <w:sz w:val="22"/>
          <w:szCs w:val="22"/>
        </w:rPr>
        <w:t>N</w:t>
      </w:r>
      <w:r w:rsidRPr="00DF681E">
        <w:rPr>
          <w:rFonts w:asciiTheme="minorHAnsi" w:hAnsiTheme="minorHAnsi"/>
          <w:spacing w:val="-1"/>
          <w:sz w:val="22"/>
          <w:szCs w:val="22"/>
        </w:rPr>
        <w:t>ajniža cijen</w:t>
      </w:r>
      <w:r w:rsidR="00AF2473" w:rsidRPr="00DF681E">
        <w:rPr>
          <w:rFonts w:asciiTheme="minorHAnsi" w:hAnsiTheme="minorHAnsi"/>
          <w:spacing w:val="-1"/>
          <w:sz w:val="22"/>
          <w:szCs w:val="22"/>
        </w:rPr>
        <w:t xml:space="preserve">a </w:t>
      </w:r>
      <w:r w:rsidRPr="00DF681E">
        <w:rPr>
          <w:rFonts w:asciiTheme="minorHAnsi" w:eastAsia="Times New Roman" w:hAnsiTheme="minorHAnsi"/>
          <w:sz w:val="22"/>
          <w:szCs w:val="22"/>
        </w:rPr>
        <w:t>ponude</w:t>
      </w:r>
      <w:r w:rsidR="00FD45D6" w:rsidRPr="00DF681E">
        <w:rPr>
          <w:rFonts w:asciiTheme="minorHAnsi" w:hAnsiTheme="minorHAnsi"/>
          <w:i/>
          <w:spacing w:val="-1"/>
          <w:sz w:val="22"/>
          <w:szCs w:val="22"/>
        </w:rPr>
        <w:t xml:space="preserve"> (uz ob</w:t>
      </w:r>
      <w:r w:rsidR="00AF2473" w:rsidRPr="00DF681E">
        <w:rPr>
          <w:rFonts w:asciiTheme="minorHAnsi" w:hAnsiTheme="minorHAnsi"/>
          <w:i/>
          <w:spacing w:val="-1"/>
          <w:sz w:val="22"/>
          <w:szCs w:val="22"/>
        </w:rPr>
        <w:t>vezu ispunjenja svih navedenih uvjeta i zahtjeva)</w:t>
      </w:r>
    </w:p>
    <w:p w:rsidR="005F4976" w:rsidRPr="00DF681E" w:rsidRDefault="005F4976" w:rsidP="00C33E49">
      <w:pPr>
        <w:shd w:val="clear" w:color="auto" w:fill="FFFFFF"/>
        <w:tabs>
          <w:tab w:val="left" w:pos="-142"/>
        </w:tabs>
        <w:spacing w:line="276" w:lineRule="auto"/>
        <w:jc w:val="both"/>
        <w:rPr>
          <w:rFonts w:asciiTheme="minorHAnsi" w:hAnsiTheme="minorHAnsi"/>
          <w:spacing w:val="-1"/>
          <w:sz w:val="22"/>
          <w:szCs w:val="22"/>
        </w:rPr>
      </w:pPr>
      <w:r w:rsidRPr="00DF681E">
        <w:rPr>
          <w:rFonts w:asciiTheme="minorHAnsi" w:hAnsiTheme="minorHAnsi"/>
          <w:sz w:val="22"/>
          <w:szCs w:val="22"/>
        </w:rPr>
        <w:t>Obzirom da naru</w:t>
      </w:r>
      <w:r w:rsidRPr="00DF681E">
        <w:rPr>
          <w:rFonts w:asciiTheme="minorHAnsi" w:eastAsia="Times New Roman" w:hAnsiTheme="minorHAnsi"/>
          <w:sz w:val="22"/>
          <w:szCs w:val="22"/>
        </w:rPr>
        <w:t>čitelj ne može koristiti pravo na pretporez, naručitelj će uspoređivati cijene ponuda s</w:t>
      </w:r>
      <w:r w:rsidRPr="00DF681E">
        <w:rPr>
          <w:rFonts w:asciiTheme="minorHAnsi" w:hAnsiTheme="minorHAnsi"/>
          <w:sz w:val="22"/>
          <w:szCs w:val="22"/>
        </w:rPr>
        <w:t xml:space="preserve"> </w:t>
      </w:r>
      <w:r w:rsidRPr="00DF681E">
        <w:rPr>
          <w:rFonts w:asciiTheme="minorHAnsi" w:hAnsiTheme="minorHAnsi"/>
          <w:spacing w:val="-1"/>
          <w:sz w:val="22"/>
          <w:szCs w:val="22"/>
        </w:rPr>
        <w:t>PDV-om.</w:t>
      </w:r>
    </w:p>
    <w:p w:rsidR="00DF681E" w:rsidRDefault="00DF681E" w:rsidP="00C33E49">
      <w:pPr>
        <w:shd w:val="clear" w:color="auto" w:fill="FFFFFF"/>
        <w:tabs>
          <w:tab w:val="left" w:pos="-142"/>
          <w:tab w:val="left" w:pos="139"/>
        </w:tabs>
        <w:spacing w:line="276" w:lineRule="auto"/>
        <w:jc w:val="both"/>
        <w:rPr>
          <w:rFonts w:asciiTheme="minorHAnsi" w:hAnsiTheme="minorHAnsi"/>
          <w:b/>
          <w:sz w:val="22"/>
          <w:szCs w:val="22"/>
        </w:rPr>
      </w:pPr>
    </w:p>
    <w:p w:rsidR="007A66B4" w:rsidRPr="00DF681E" w:rsidRDefault="007A66B4" w:rsidP="00C33E49">
      <w:pPr>
        <w:shd w:val="clear" w:color="auto" w:fill="FFFFFF"/>
        <w:tabs>
          <w:tab w:val="left" w:pos="-142"/>
          <w:tab w:val="left" w:pos="139"/>
        </w:tabs>
        <w:spacing w:line="276" w:lineRule="auto"/>
        <w:jc w:val="both"/>
        <w:rPr>
          <w:rFonts w:asciiTheme="minorHAnsi" w:hAnsiTheme="minorHAnsi"/>
          <w:sz w:val="22"/>
          <w:szCs w:val="22"/>
        </w:rPr>
      </w:pPr>
      <w:r w:rsidRPr="00DF681E">
        <w:rPr>
          <w:rFonts w:asciiTheme="minorHAnsi" w:hAnsiTheme="minorHAnsi"/>
          <w:b/>
          <w:sz w:val="22"/>
          <w:szCs w:val="22"/>
        </w:rPr>
        <w:t>OBJAVLJENO NA WEB STRANICI NARUČITELJA:</w:t>
      </w:r>
      <w:r w:rsidR="00796F85" w:rsidRPr="00DF681E">
        <w:rPr>
          <w:rFonts w:asciiTheme="minorHAnsi" w:hAnsiTheme="minorHAnsi"/>
          <w:b/>
          <w:sz w:val="22"/>
          <w:szCs w:val="22"/>
        </w:rPr>
        <w:t xml:space="preserve"> </w:t>
      </w:r>
      <w:r w:rsidR="00D9053C" w:rsidRPr="00D9053C">
        <w:rPr>
          <w:rFonts w:asciiTheme="minorHAnsi" w:hAnsiTheme="minorHAnsi"/>
          <w:sz w:val="22"/>
          <w:szCs w:val="22"/>
        </w:rPr>
        <w:t>3</w:t>
      </w:r>
      <w:r w:rsidR="00CD2687" w:rsidRPr="00D9053C">
        <w:rPr>
          <w:rFonts w:asciiTheme="minorHAnsi" w:hAnsiTheme="minorHAnsi"/>
          <w:sz w:val="22"/>
          <w:szCs w:val="22"/>
        </w:rPr>
        <w:t>. prosinca</w:t>
      </w:r>
      <w:r w:rsidRPr="00D9053C">
        <w:rPr>
          <w:rFonts w:asciiTheme="minorHAnsi" w:hAnsiTheme="minorHAnsi"/>
          <w:sz w:val="22"/>
          <w:szCs w:val="22"/>
        </w:rPr>
        <w:t xml:space="preserve"> 2014.</w:t>
      </w:r>
    </w:p>
    <w:p w:rsidR="007A66B4" w:rsidRPr="00DF681E" w:rsidRDefault="007A66B4" w:rsidP="00C33E49">
      <w:pPr>
        <w:shd w:val="clear" w:color="auto" w:fill="FFFFFF"/>
        <w:tabs>
          <w:tab w:val="left" w:pos="-142"/>
          <w:tab w:val="left" w:pos="139"/>
        </w:tabs>
        <w:spacing w:line="276" w:lineRule="auto"/>
        <w:jc w:val="both"/>
        <w:rPr>
          <w:rFonts w:asciiTheme="minorHAnsi" w:hAnsiTheme="minorHAnsi"/>
          <w:b/>
          <w:sz w:val="22"/>
          <w:szCs w:val="22"/>
        </w:rPr>
      </w:pPr>
    </w:p>
    <w:p w:rsidR="004C780F" w:rsidRDefault="005F4976" w:rsidP="00C33E49">
      <w:pPr>
        <w:shd w:val="clear" w:color="auto" w:fill="FFFFFF"/>
        <w:tabs>
          <w:tab w:val="left" w:pos="-142"/>
          <w:tab w:val="left" w:pos="139"/>
        </w:tabs>
        <w:spacing w:line="276" w:lineRule="auto"/>
        <w:jc w:val="both"/>
        <w:rPr>
          <w:rFonts w:asciiTheme="minorHAnsi" w:hAnsiTheme="minorHAnsi"/>
          <w:sz w:val="22"/>
          <w:szCs w:val="22"/>
        </w:rPr>
      </w:pPr>
      <w:r w:rsidRPr="00DF681E">
        <w:rPr>
          <w:rFonts w:asciiTheme="minorHAnsi" w:hAnsiTheme="minorHAnsi"/>
          <w:b/>
          <w:sz w:val="22"/>
          <w:szCs w:val="22"/>
        </w:rPr>
        <w:t>ROK ZA DOSTAVU PONUDE:</w:t>
      </w:r>
      <w:r w:rsidRPr="00DF681E">
        <w:rPr>
          <w:rFonts w:asciiTheme="minorHAnsi" w:hAnsiTheme="minorHAnsi"/>
          <w:sz w:val="22"/>
          <w:szCs w:val="22"/>
        </w:rPr>
        <w:t xml:space="preserve"> </w:t>
      </w:r>
      <w:r w:rsidR="00CD2687" w:rsidRPr="00D9053C">
        <w:rPr>
          <w:rFonts w:asciiTheme="minorHAnsi" w:hAnsiTheme="minorHAnsi"/>
          <w:sz w:val="22"/>
          <w:szCs w:val="22"/>
        </w:rPr>
        <w:t>1</w:t>
      </w:r>
      <w:r w:rsidR="005B72AA">
        <w:rPr>
          <w:rFonts w:asciiTheme="minorHAnsi" w:hAnsiTheme="minorHAnsi"/>
          <w:sz w:val="22"/>
          <w:szCs w:val="22"/>
        </w:rPr>
        <w:t>1</w:t>
      </w:r>
      <w:r w:rsidR="00CD2687" w:rsidRPr="00D9053C">
        <w:rPr>
          <w:rFonts w:asciiTheme="minorHAnsi" w:hAnsiTheme="minorHAnsi"/>
          <w:sz w:val="22"/>
          <w:szCs w:val="22"/>
        </w:rPr>
        <w:t>. prosinca</w:t>
      </w:r>
      <w:r w:rsidR="007A66B4" w:rsidRPr="00D9053C">
        <w:rPr>
          <w:rFonts w:asciiTheme="minorHAnsi" w:hAnsiTheme="minorHAnsi"/>
          <w:sz w:val="22"/>
          <w:szCs w:val="22"/>
        </w:rPr>
        <w:t xml:space="preserve"> 2014. godine do </w:t>
      </w:r>
      <w:r w:rsidR="00E076CE" w:rsidRPr="00D9053C">
        <w:rPr>
          <w:rFonts w:asciiTheme="minorHAnsi" w:hAnsiTheme="minorHAnsi"/>
          <w:sz w:val="22"/>
          <w:szCs w:val="22"/>
        </w:rPr>
        <w:t>8</w:t>
      </w:r>
      <w:r w:rsidR="007A66B4" w:rsidRPr="00D9053C">
        <w:rPr>
          <w:rFonts w:asciiTheme="minorHAnsi" w:hAnsiTheme="minorHAnsi"/>
          <w:sz w:val="22"/>
          <w:szCs w:val="22"/>
        </w:rPr>
        <w:t>,00 sati</w:t>
      </w:r>
    </w:p>
    <w:p w:rsidR="007A66B4" w:rsidRPr="00DF681E" w:rsidRDefault="007A66B4" w:rsidP="00C33E49">
      <w:pPr>
        <w:shd w:val="clear" w:color="auto" w:fill="FFFFFF"/>
        <w:tabs>
          <w:tab w:val="left" w:pos="-142"/>
          <w:tab w:val="left" w:pos="139"/>
        </w:tabs>
        <w:spacing w:line="276" w:lineRule="auto"/>
        <w:jc w:val="both"/>
        <w:rPr>
          <w:rFonts w:asciiTheme="minorHAnsi" w:hAnsiTheme="minorHAnsi"/>
          <w:sz w:val="22"/>
          <w:szCs w:val="22"/>
        </w:rPr>
      </w:pPr>
    </w:p>
    <w:p w:rsidR="00571C96" w:rsidRPr="00DF681E" w:rsidRDefault="005F4976" w:rsidP="00C33E49">
      <w:pPr>
        <w:shd w:val="clear" w:color="auto" w:fill="FFFFFF"/>
        <w:tabs>
          <w:tab w:val="left" w:pos="-142"/>
        </w:tabs>
        <w:spacing w:line="276" w:lineRule="auto"/>
        <w:ind w:right="5"/>
        <w:jc w:val="both"/>
        <w:rPr>
          <w:rFonts w:asciiTheme="minorHAnsi" w:eastAsia="Times New Roman" w:hAnsiTheme="minorHAnsi"/>
          <w:sz w:val="22"/>
          <w:szCs w:val="22"/>
        </w:rPr>
      </w:pPr>
      <w:r w:rsidRPr="00DF681E">
        <w:rPr>
          <w:rFonts w:asciiTheme="minorHAnsi" w:hAnsiTheme="minorHAnsi"/>
          <w:b/>
          <w:sz w:val="22"/>
          <w:szCs w:val="22"/>
        </w:rPr>
        <w:t>NA</w:t>
      </w:r>
      <w:r w:rsidRPr="00DF681E">
        <w:rPr>
          <w:rFonts w:asciiTheme="minorHAnsi" w:eastAsia="Times New Roman" w:hAnsiTheme="minorHAnsi"/>
          <w:b/>
          <w:sz w:val="22"/>
          <w:szCs w:val="22"/>
        </w:rPr>
        <w:t xml:space="preserve">ČIN </w:t>
      </w:r>
      <w:r w:rsidR="004C780F" w:rsidRPr="00DF681E">
        <w:rPr>
          <w:rFonts w:asciiTheme="minorHAnsi" w:eastAsia="Times New Roman" w:hAnsiTheme="minorHAnsi"/>
          <w:b/>
          <w:sz w:val="22"/>
          <w:szCs w:val="22"/>
        </w:rPr>
        <w:t xml:space="preserve">I MJESTO </w:t>
      </w:r>
      <w:r w:rsidRPr="00DF681E">
        <w:rPr>
          <w:rFonts w:asciiTheme="minorHAnsi" w:eastAsia="Times New Roman" w:hAnsiTheme="minorHAnsi"/>
          <w:b/>
          <w:sz w:val="22"/>
          <w:szCs w:val="22"/>
        </w:rPr>
        <w:t xml:space="preserve">DOSTAVE PONUDE: </w:t>
      </w:r>
      <w:r w:rsidR="00571C96" w:rsidRPr="00DF681E">
        <w:rPr>
          <w:rFonts w:asciiTheme="minorHAnsi" w:hAnsiTheme="minorHAnsi"/>
          <w:sz w:val="22"/>
          <w:szCs w:val="22"/>
        </w:rPr>
        <w:t xml:space="preserve">Ponuda se dostavlja </w:t>
      </w:r>
      <w:r w:rsidR="006F52C3" w:rsidRPr="00DF681E">
        <w:rPr>
          <w:rFonts w:asciiTheme="minorHAnsi" w:hAnsiTheme="minorHAnsi"/>
          <w:sz w:val="22"/>
          <w:szCs w:val="22"/>
        </w:rPr>
        <w:t xml:space="preserve">isključivo u izvorniku </w:t>
      </w:r>
      <w:r w:rsidR="00571C96" w:rsidRPr="00DF681E">
        <w:rPr>
          <w:rFonts w:asciiTheme="minorHAnsi" w:hAnsiTheme="minorHAnsi"/>
          <w:sz w:val="22"/>
          <w:szCs w:val="22"/>
        </w:rPr>
        <w:t>na Ponudbenom listu i Tro</w:t>
      </w:r>
      <w:r w:rsidR="00571C96" w:rsidRPr="00DF681E">
        <w:rPr>
          <w:rFonts w:asciiTheme="minorHAnsi" w:eastAsia="Times New Roman" w:hAnsiTheme="minorHAnsi"/>
          <w:sz w:val="22"/>
          <w:szCs w:val="22"/>
        </w:rPr>
        <w:t xml:space="preserve">škovniku iz dijela II. ovog Poziva, a koje je </w:t>
      </w:r>
      <w:r w:rsidR="00571C96" w:rsidRPr="00DF681E">
        <w:rPr>
          <w:rFonts w:asciiTheme="minorHAnsi" w:eastAsia="Times New Roman" w:hAnsiTheme="minorHAnsi"/>
          <w:spacing w:val="-1"/>
          <w:sz w:val="22"/>
          <w:szCs w:val="22"/>
        </w:rPr>
        <w:t>potrebno dostaviti ispunjene, ovjerene i potpisane od stra</w:t>
      </w:r>
      <w:r w:rsidR="009D2CA5" w:rsidRPr="00DF681E">
        <w:rPr>
          <w:rFonts w:asciiTheme="minorHAnsi" w:eastAsia="Times New Roman" w:hAnsiTheme="minorHAnsi"/>
          <w:spacing w:val="-1"/>
          <w:sz w:val="22"/>
          <w:szCs w:val="22"/>
        </w:rPr>
        <w:t xml:space="preserve">ne ovlaštene osobe ponuditelja, </w:t>
      </w:r>
      <w:r w:rsidR="006F52C3" w:rsidRPr="00DF681E">
        <w:rPr>
          <w:rFonts w:asciiTheme="minorHAnsi" w:eastAsia="Times New Roman" w:hAnsiTheme="minorHAnsi"/>
          <w:spacing w:val="-1"/>
          <w:sz w:val="22"/>
          <w:szCs w:val="22"/>
        </w:rPr>
        <w:t>u</w:t>
      </w:r>
      <w:r w:rsidR="00673376" w:rsidRPr="00DF681E">
        <w:rPr>
          <w:rFonts w:asciiTheme="minorHAnsi" w:eastAsia="Times New Roman" w:hAnsiTheme="minorHAnsi"/>
          <w:spacing w:val="-1"/>
          <w:sz w:val="22"/>
          <w:szCs w:val="22"/>
        </w:rPr>
        <w:t>z</w:t>
      </w:r>
      <w:r w:rsidR="006F52C3" w:rsidRPr="00DF681E">
        <w:rPr>
          <w:rFonts w:asciiTheme="minorHAnsi" w:eastAsia="Times New Roman" w:hAnsiTheme="minorHAnsi"/>
          <w:spacing w:val="-1"/>
          <w:sz w:val="22"/>
          <w:szCs w:val="22"/>
        </w:rPr>
        <w:t xml:space="preserve"> dostavu </w:t>
      </w:r>
      <w:r w:rsidR="009D2CA5" w:rsidRPr="00DF681E">
        <w:rPr>
          <w:rFonts w:asciiTheme="minorHAnsi" w:eastAsia="Times New Roman" w:hAnsiTheme="minorHAnsi"/>
          <w:spacing w:val="-1"/>
          <w:sz w:val="22"/>
          <w:szCs w:val="22"/>
        </w:rPr>
        <w:t xml:space="preserve">i </w:t>
      </w:r>
      <w:r w:rsidR="006F52C3" w:rsidRPr="00DF681E">
        <w:rPr>
          <w:rFonts w:asciiTheme="minorHAnsi" w:eastAsia="Times New Roman" w:hAnsiTheme="minorHAnsi"/>
          <w:spacing w:val="-1"/>
          <w:sz w:val="22"/>
          <w:szCs w:val="22"/>
        </w:rPr>
        <w:t xml:space="preserve">svih ostalih traženih dokaza. </w:t>
      </w:r>
      <w:r w:rsidR="00571C96" w:rsidRPr="00DF681E">
        <w:rPr>
          <w:rFonts w:asciiTheme="minorHAnsi" w:eastAsia="Times New Roman" w:hAnsiTheme="minorHAnsi"/>
          <w:spacing w:val="-1"/>
          <w:sz w:val="22"/>
          <w:szCs w:val="22"/>
        </w:rPr>
        <w:t xml:space="preserve">Naručitelj neće </w:t>
      </w:r>
      <w:r w:rsidR="00571C96" w:rsidRPr="00DF681E">
        <w:rPr>
          <w:rFonts w:asciiTheme="minorHAnsi" w:eastAsia="Times New Roman" w:hAnsiTheme="minorHAnsi"/>
          <w:sz w:val="22"/>
          <w:szCs w:val="22"/>
        </w:rPr>
        <w:t>prihvatiti ponudu koja ne ispunjava uvjete i zahtjeve vezane uz predmet nabave iz ovog Poziva.</w:t>
      </w:r>
    </w:p>
    <w:p w:rsidR="005F4976" w:rsidRPr="00DF681E" w:rsidRDefault="005F4976" w:rsidP="00C33E49">
      <w:pPr>
        <w:shd w:val="clear" w:color="auto" w:fill="FFFFFF"/>
        <w:tabs>
          <w:tab w:val="left" w:pos="-142"/>
        </w:tabs>
        <w:spacing w:line="276" w:lineRule="auto"/>
        <w:ind w:right="10"/>
        <w:jc w:val="both"/>
        <w:rPr>
          <w:rFonts w:asciiTheme="minorHAnsi" w:hAnsiTheme="minorHAnsi"/>
          <w:sz w:val="22"/>
          <w:szCs w:val="22"/>
        </w:rPr>
      </w:pPr>
      <w:r w:rsidRPr="00DF681E">
        <w:rPr>
          <w:rFonts w:asciiTheme="minorHAnsi" w:hAnsiTheme="minorHAnsi"/>
          <w:sz w:val="22"/>
          <w:szCs w:val="22"/>
        </w:rPr>
        <w:t>Ponude se dostavljaju neposredno na protokol naru</w:t>
      </w:r>
      <w:r w:rsidRPr="00DF681E">
        <w:rPr>
          <w:rFonts w:asciiTheme="minorHAnsi" w:eastAsia="Times New Roman" w:hAnsiTheme="minorHAnsi"/>
          <w:sz w:val="22"/>
          <w:szCs w:val="22"/>
        </w:rPr>
        <w:t xml:space="preserve">čitelja </w:t>
      </w:r>
      <w:r w:rsidRPr="00DF681E">
        <w:rPr>
          <w:rFonts w:asciiTheme="minorHAnsi" w:hAnsiTheme="minorHAnsi"/>
          <w:spacing w:val="-1"/>
          <w:sz w:val="22"/>
          <w:szCs w:val="22"/>
        </w:rPr>
        <w:t>(Zagrebačka 3, II. kat</w:t>
      </w:r>
      <w:r w:rsidR="00D37CBE" w:rsidRPr="00DF681E">
        <w:rPr>
          <w:rFonts w:asciiTheme="minorHAnsi" w:hAnsiTheme="minorHAnsi"/>
          <w:spacing w:val="-1"/>
          <w:sz w:val="22"/>
          <w:szCs w:val="22"/>
        </w:rPr>
        <w:t>, 21000 Split</w:t>
      </w:r>
      <w:r w:rsidRPr="00DF681E">
        <w:rPr>
          <w:rFonts w:asciiTheme="minorHAnsi" w:hAnsiTheme="minorHAnsi"/>
          <w:spacing w:val="-1"/>
          <w:sz w:val="22"/>
          <w:szCs w:val="22"/>
        </w:rPr>
        <w:t xml:space="preserve">) </w:t>
      </w:r>
      <w:r w:rsidRPr="00DF681E">
        <w:rPr>
          <w:rFonts w:asciiTheme="minorHAnsi" w:eastAsia="Times New Roman" w:hAnsiTheme="minorHAnsi"/>
          <w:sz w:val="22"/>
          <w:szCs w:val="22"/>
        </w:rPr>
        <w:t>ili preporučenom poštanskom pošiljkom na adresu naručitelja, u zatvorenoj omotnici na kojoj mora biti naznačen naziv i adresa ponuditelja te sljedeći sadržaj:</w:t>
      </w:r>
    </w:p>
    <w:p w:rsidR="005F4976" w:rsidRPr="00DF681E" w:rsidRDefault="005F4976" w:rsidP="00C33E49">
      <w:pPr>
        <w:pStyle w:val="Odlomakpopisa"/>
        <w:shd w:val="clear" w:color="auto" w:fill="FFFFFF"/>
        <w:tabs>
          <w:tab w:val="left" w:pos="-142"/>
        </w:tabs>
        <w:spacing w:line="276" w:lineRule="auto"/>
        <w:ind w:left="0"/>
        <w:jc w:val="both"/>
        <w:rPr>
          <w:b/>
          <w:bCs/>
        </w:rPr>
      </w:pPr>
      <w:r w:rsidRPr="00DF681E">
        <w:rPr>
          <w:b/>
          <w:bCs/>
        </w:rPr>
        <w:t>Umjetnička akademija u Splitu</w:t>
      </w:r>
    </w:p>
    <w:p w:rsidR="005F4976" w:rsidRPr="00DF681E" w:rsidRDefault="005F4976" w:rsidP="00C33E49">
      <w:pPr>
        <w:pStyle w:val="Odlomakpopisa"/>
        <w:shd w:val="clear" w:color="auto" w:fill="FFFFFF"/>
        <w:tabs>
          <w:tab w:val="left" w:pos="-142"/>
        </w:tabs>
        <w:spacing w:line="276" w:lineRule="auto"/>
        <w:ind w:left="0"/>
        <w:jc w:val="both"/>
        <w:rPr>
          <w:b/>
          <w:bCs/>
        </w:rPr>
      </w:pPr>
      <w:r w:rsidRPr="00DF681E">
        <w:rPr>
          <w:b/>
          <w:bCs/>
        </w:rPr>
        <w:t>Zagrebačka 3</w:t>
      </w:r>
    </w:p>
    <w:p w:rsidR="005F4976" w:rsidRPr="00DF681E" w:rsidRDefault="005F4976" w:rsidP="00C33E49">
      <w:pPr>
        <w:pStyle w:val="Odlomakpopisa"/>
        <w:shd w:val="clear" w:color="auto" w:fill="FFFFFF"/>
        <w:tabs>
          <w:tab w:val="left" w:pos="-142"/>
        </w:tabs>
        <w:spacing w:line="276" w:lineRule="auto"/>
        <w:ind w:left="0"/>
        <w:jc w:val="both"/>
      </w:pPr>
      <w:r w:rsidRPr="00DF681E">
        <w:rPr>
          <w:b/>
          <w:bCs/>
        </w:rPr>
        <w:t>21000 Split</w:t>
      </w:r>
    </w:p>
    <w:p w:rsidR="005F4976" w:rsidRPr="00DF681E" w:rsidRDefault="005F4976" w:rsidP="00C33E49">
      <w:pPr>
        <w:pStyle w:val="Odlomakpopisa"/>
        <w:shd w:val="clear" w:color="auto" w:fill="FFFFFF"/>
        <w:tabs>
          <w:tab w:val="left" w:pos="-142"/>
        </w:tabs>
        <w:spacing w:line="276" w:lineRule="auto"/>
        <w:ind w:left="0"/>
        <w:jc w:val="both"/>
      </w:pPr>
      <w:r w:rsidRPr="00DF681E">
        <w:rPr>
          <w:rFonts w:eastAsia="Times New Roman"/>
          <w:b/>
          <w:bCs/>
        </w:rPr>
        <w:t>“</w:t>
      </w:r>
      <w:r w:rsidRPr="00DF681E">
        <w:rPr>
          <w:rFonts w:eastAsia="Times New Roman" w:cs="Courier New"/>
          <w:b/>
          <w:bCs/>
        </w:rPr>
        <w:t xml:space="preserve">PONUDA </w:t>
      </w:r>
      <w:r w:rsidRPr="00DF681E">
        <w:rPr>
          <w:rFonts w:eastAsia="Times New Roman"/>
          <w:b/>
          <w:bCs/>
        </w:rPr>
        <w:t xml:space="preserve">- </w:t>
      </w:r>
      <w:r w:rsidR="007C5038" w:rsidRPr="00DF681E">
        <w:rPr>
          <w:b/>
          <w:bCs/>
        </w:rPr>
        <w:t>LUEL</w:t>
      </w:r>
      <w:r w:rsidRPr="00DF681E">
        <w:rPr>
          <w:b/>
          <w:bCs/>
        </w:rPr>
        <w:t>/14</w:t>
      </w:r>
      <w:r w:rsidRPr="00DF681E">
        <w:rPr>
          <w:rFonts w:eastAsia="Times New Roman"/>
          <w:b/>
          <w:bCs/>
        </w:rPr>
        <w:t>” – ne otvaraj</w:t>
      </w:r>
    </w:p>
    <w:p w:rsidR="005F4976" w:rsidRPr="00DF681E" w:rsidRDefault="005F4976" w:rsidP="00C33E49">
      <w:pPr>
        <w:shd w:val="clear" w:color="auto" w:fill="FFFFFF"/>
        <w:tabs>
          <w:tab w:val="left" w:pos="-142"/>
        </w:tabs>
        <w:spacing w:line="276" w:lineRule="auto"/>
        <w:ind w:right="19"/>
        <w:jc w:val="both"/>
        <w:rPr>
          <w:rFonts w:asciiTheme="minorHAnsi" w:hAnsiTheme="minorHAnsi"/>
          <w:sz w:val="22"/>
          <w:szCs w:val="22"/>
        </w:rPr>
      </w:pPr>
      <w:r w:rsidRPr="00DF681E">
        <w:rPr>
          <w:rFonts w:asciiTheme="minorHAnsi" w:hAnsiTheme="minorHAnsi"/>
          <w:b/>
          <w:bCs/>
          <w:spacing w:val="-1"/>
          <w:sz w:val="22"/>
          <w:szCs w:val="22"/>
        </w:rPr>
        <w:t>Ponuditelj samostalno odre</w:t>
      </w:r>
      <w:r w:rsidRPr="00DF681E">
        <w:rPr>
          <w:rFonts w:asciiTheme="minorHAnsi" w:eastAsia="Times New Roman" w:hAnsiTheme="minorHAnsi"/>
          <w:b/>
          <w:bCs/>
          <w:spacing w:val="-1"/>
          <w:sz w:val="22"/>
          <w:szCs w:val="22"/>
        </w:rPr>
        <w:t xml:space="preserve">đuje način dostave ponude i sam snosi rizik eventualnog gubitka, odnosno </w:t>
      </w:r>
      <w:r w:rsidRPr="00DF681E">
        <w:rPr>
          <w:rFonts w:asciiTheme="minorHAnsi" w:eastAsia="Times New Roman" w:hAnsiTheme="minorHAnsi"/>
          <w:b/>
          <w:bCs/>
          <w:sz w:val="22"/>
          <w:szCs w:val="22"/>
        </w:rPr>
        <w:t>nepravovremene dostave ponude.</w:t>
      </w:r>
    </w:p>
    <w:p w:rsidR="00571C96" w:rsidRPr="00DF681E" w:rsidRDefault="00571C96" w:rsidP="00C33E49">
      <w:pPr>
        <w:shd w:val="clear" w:color="auto" w:fill="FFFFFF"/>
        <w:tabs>
          <w:tab w:val="left" w:pos="-142"/>
        </w:tabs>
        <w:spacing w:line="276" w:lineRule="auto"/>
        <w:jc w:val="both"/>
        <w:rPr>
          <w:rFonts w:asciiTheme="minorHAnsi" w:hAnsiTheme="minorHAnsi"/>
          <w:i/>
          <w:sz w:val="22"/>
          <w:szCs w:val="22"/>
        </w:rPr>
      </w:pPr>
      <w:r w:rsidRPr="00DF681E">
        <w:rPr>
          <w:rFonts w:asciiTheme="minorHAnsi" w:hAnsiTheme="minorHAnsi"/>
          <w:b/>
          <w:bCs/>
          <w:i/>
          <w:sz w:val="22"/>
          <w:szCs w:val="22"/>
        </w:rPr>
        <w:t>Ponude koje nisu pristigle u propisanom roku ne</w:t>
      </w:r>
      <w:r w:rsidRPr="00DF681E">
        <w:rPr>
          <w:rFonts w:asciiTheme="minorHAnsi" w:eastAsia="Times New Roman" w:hAnsiTheme="minorHAnsi"/>
          <w:b/>
          <w:bCs/>
          <w:i/>
          <w:sz w:val="22"/>
          <w:szCs w:val="22"/>
        </w:rPr>
        <w:t>će se otvarati i vraćaju se ponuditeljima.</w:t>
      </w:r>
    </w:p>
    <w:p w:rsidR="00AC428D" w:rsidRPr="00DF681E" w:rsidRDefault="00AC428D" w:rsidP="00C33E49">
      <w:pPr>
        <w:pStyle w:val="Tijeloteksta"/>
        <w:tabs>
          <w:tab w:val="left" w:pos="-142"/>
        </w:tabs>
        <w:spacing w:line="276" w:lineRule="auto"/>
        <w:jc w:val="both"/>
        <w:rPr>
          <w:rFonts w:asciiTheme="minorHAnsi" w:hAnsiTheme="minorHAnsi" w:cs="Calibri"/>
          <w:iCs/>
          <w:sz w:val="22"/>
          <w:szCs w:val="22"/>
        </w:rPr>
      </w:pPr>
      <w:r w:rsidRPr="00DF681E">
        <w:rPr>
          <w:rFonts w:asciiTheme="minorHAnsi" w:hAnsiTheme="minorHAnsi" w:cs="Calibri"/>
          <w:sz w:val="22"/>
          <w:szCs w:val="22"/>
        </w:rPr>
        <w:t>Ako omotnica nije označena u skladu sa zahtjevima iz ove dokumentacije za nadmetanje, Naručitelj ne preuzima nikakvu odgovornost u slučaju preranog otvaranja ponude.</w:t>
      </w:r>
    </w:p>
    <w:p w:rsidR="004C780F" w:rsidRPr="00DF681E" w:rsidRDefault="004C780F" w:rsidP="00C33E49">
      <w:pPr>
        <w:shd w:val="clear" w:color="auto" w:fill="FFFFFF"/>
        <w:tabs>
          <w:tab w:val="left" w:pos="-142"/>
          <w:tab w:val="left" w:pos="139"/>
        </w:tabs>
        <w:spacing w:line="276" w:lineRule="auto"/>
        <w:jc w:val="both"/>
        <w:rPr>
          <w:rFonts w:asciiTheme="minorHAnsi" w:hAnsiTheme="minorHAnsi"/>
          <w:b/>
          <w:sz w:val="22"/>
          <w:szCs w:val="22"/>
        </w:rPr>
      </w:pPr>
    </w:p>
    <w:p w:rsidR="005F4976" w:rsidRPr="00DF681E" w:rsidRDefault="00571C96" w:rsidP="00C33E49">
      <w:pPr>
        <w:shd w:val="clear" w:color="auto" w:fill="FFFFFF"/>
        <w:tabs>
          <w:tab w:val="left" w:pos="-142"/>
          <w:tab w:val="left" w:pos="139"/>
        </w:tabs>
        <w:spacing w:line="276" w:lineRule="auto"/>
        <w:jc w:val="both"/>
        <w:rPr>
          <w:rFonts w:asciiTheme="minorHAnsi" w:hAnsiTheme="minorHAnsi"/>
          <w:sz w:val="22"/>
          <w:szCs w:val="22"/>
        </w:rPr>
      </w:pPr>
      <w:r w:rsidRPr="00DF681E">
        <w:rPr>
          <w:rFonts w:asciiTheme="minorHAnsi" w:hAnsiTheme="minorHAnsi"/>
          <w:b/>
          <w:sz w:val="22"/>
          <w:szCs w:val="22"/>
        </w:rPr>
        <w:t>KONTAKT OSOBA:</w:t>
      </w:r>
      <w:r w:rsidRPr="00DF681E">
        <w:rPr>
          <w:rFonts w:asciiTheme="minorHAnsi" w:hAnsiTheme="minorHAnsi"/>
          <w:sz w:val="22"/>
          <w:szCs w:val="22"/>
        </w:rPr>
        <w:t xml:space="preserve"> </w:t>
      </w:r>
      <w:r w:rsidR="005F4976" w:rsidRPr="00DF681E">
        <w:rPr>
          <w:rFonts w:asciiTheme="minorHAnsi" w:hAnsiTheme="minorHAnsi"/>
          <w:sz w:val="22"/>
          <w:szCs w:val="22"/>
        </w:rPr>
        <w:t xml:space="preserve">Ivan Žitko, </w:t>
      </w:r>
      <w:r w:rsidR="00696776" w:rsidRPr="00DF681E">
        <w:rPr>
          <w:rFonts w:asciiTheme="minorHAnsi" w:hAnsiTheme="minorHAnsi"/>
          <w:sz w:val="22"/>
          <w:szCs w:val="22"/>
        </w:rPr>
        <w:t xml:space="preserve">e-mail: </w:t>
      </w:r>
      <w:hyperlink r:id="rId7" w:history="1">
        <w:r w:rsidR="00696776" w:rsidRPr="00DF681E">
          <w:rPr>
            <w:rStyle w:val="Hiperveza"/>
            <w:rFonts w:asciiTheme="minorHAnsi" w:hAnsiTheme="minorHAnsi"/>
            <w:color w:val="auto"/>
            <w:sz w:val="22"/>
            <w:szCs w:val="22"/>
            <w:u w:val="none"/>
          </w:rPr>
          <w:t>nabava@umas.hr</w:t>
        </w:r>
      </w:hyperlink>
      <w:r w:rsidR="00696776" w:rsidRPr="00DF681E">
        <w:rPr>
          <w:rFonts w:asciiTheme="minorHAnsi" w:hAnsiTheme="minorHAnsi"/>
          <w:sz w:val="22"/>
          <w:szCs w:val="22"/>
        </w:rPr>
        <w:t xml:space="preserve"> ili </w:t>
      </w:r>
      <w:r w:rsidR="00840A2E" w:rsidRPr="00DF681E">
        <w:rPr>
          <w:rFonts w:asciiTheme="minorHAnsi" w:hAnsiTheme="minorHAnsi"/>
          <w:sz w:val="22"/>
          <w:szCs w:val="22"/>
        </w:rPr>
        <w:t xml:space="preserve">telefon: </w:t>
      </w:r>
      <w:r w:rsidR="005F4976" w:rsidRPr="00DF681E">
        <w:rPr>
          <w:rFonts w:asciiTheme="minorHAnsi" w:hAnsiTheme="minorHAnsi"/>
          <w:sz w:val="22"/>
          <w:szCs w:val="22"/>
        </w:rPr>
        <w:t xml:space="preserve">021/360180 </w:t>
      </w:r>
    </w:p>
    <w:p w:rsidR="002C55F5" w:rsidRPr="00DF681E" w:rsidRDefault="002C55F5" w:rsidP="00C33E49">
      <w:pPr>
        <w:shd w:val="clear" w:color="auto" w:fill="FFFFFF"/>
        <w:tabs>
          <w:tab w:val="left" w:pos="-142"/>
          <w:tab w:val="left" w:pos="139"/>
        </w:tabs>
        <w:spacing w:line="276" w:lineRule="auto"/>
        <w:jc w:val="both"/>
        <w:rPr>
          <w:rFonts w:asciiTheme="minorHAnsi" w:hAnsiTheme="minorHAnsi"/>
          <w:b/>
          <w:sz w:val="22"/>
          <w:szCs w:val="22"/>
        </w:rPr>
      </w:pPr>
    </w:p>
    <w:p w:rsidR="006F694C" w:rsidRPr="00DF681E" w:rsidRDefault="00AF2473" w:rsidP="00C33E49">
      <w:pPr>
        <w:shd w:val="clear" w:color="auto" w:fill="FFFFFF"/>
        <w:tabs>
          <w:tab w:val="left" w:pos="-142"/>
          <w:tab w:val="left" w:pos="360"/>
        </w:tabs>
        <w:spacing w:line="276" w:lineRule="auto"/>
        <w:jc w:val="both"/>
        <w:rPr>
          <w:rFonts w:asciiTheme="minorHAnsi" w:eastAsia="Times New Roman" w:hAnsiTheme="minorHAnsi"/>
          <w:b/>
          <w:spacing w:val="-1"/>
          <w:sz w:val="22"/>
          <w:szCs w:val="22"/>
        </w:rPr>
      </w:pPr>
      <w:r w:rsidRPr="00DF681E">
        <w:rPr>
          <w:rFonts w:asciiTheme="minorHAnsi" w:hAnsiTheme="minorHAnsi"/>
          <w:b/>
          <w:spacing w:val="-1"/>
          <w:sz w:val="22"/>
          <w:szCs w:val="22"/>
        </w:rPr>
        <w:t>NA</w:t>
      </w:r>
      <w:r w:rsidRPr="00DF681E">
        <w:rPr>
          <w:rFonts w:asciiTheme="minorHAnsi" w:eastAsia="Times New Roman" w:hAnsiTheme="minorHAnsi"/>
          <w:b/>
          <w:spacing w:val="-1"/>
          <w:sz w:val="22"/>
          <w:szCs w:val="22"/>
        </w:rPr>
        <w:t>ČIN OTVARANJA PONUDA:</w:t>
      </w:r>
      <w:r w:rsidRPr="00DF681E">
        <w:rPr>
          <w:rFonts w:asciiTheme="minorHAnsi" w:eastAsia="Times New Roman" w:hAnsiTheme="minorHAnsi"/>
          <w:spacing w:val="-1"/>
          <w:sz w:val="22"/>
          <w:szCs w:val="22"/>
        </w:rPr>
        <w:t xml:space="preserve"> </w:t>
      </w:r>
      <w:r w:rsidR="004C780F" w:rsidRPr="00DF681E">
        <w:rPr>
          <w:rFonts w:asciiTheme="minorHAnsi" w:eastAsia="Times New Roman" w:hAnsiTheme="minorHAnsi"/>
          <w:b/>
          <w:spacing w:val="-1"/>
          <w:sz w:val="22"/>
          <w:szCs w:val="22"/>
        </w:rPr>
        <w:t>Otvaranje ponuda nije javno.</w:t>
      </w:r>
    </w:p>
    <w:p w:rsidR="00487074" w:rsidRPr="00DF681E" w:rsidRDefault="00F55570" w:rsidP="00C33E49">
      <w:pPr>
        <w:shd w:val="clear" w:color="auto" w:fill="FFFFFF"/>
        <w:tabs>
          <w:tab w:val="left" w:pos="-142"/>
          <w:tab w:val="left" w:pos="394"/>
        </w:tabs>
        <w:spacing w:before="254" w:line="276" w:lineRule="auto"/>
        <w:jc w:val="both"/>
        <w:rPr>
          <w:rFonts w:asciiTheme="minorHAnsi" w:hAnsiTheme="minorHAnsi" w:cs="Calibri"/>
          <w:sz w:val="22"/>
          <w:szCs w:val="22"/>
        </w:rPr>
      </w:pPr>
      <w:r w:rsidRPr="00DF681E">
        <w:rPr>
          <w:rFonts w:asciiTheme="minorHAnsi" w:hAnsiTheme="minorHAnsi" w:cs="Calibri"/>
          <w:b/>
          <w:bCs/>
          <w:sz w:val="22"/>
          <w:szCs w:val="22"/>
        </w:rPr>
        <w:t>TROŠKOVI IZRADE I DOSTAVE DOKUMENTACIJE ZA NADMETANJE:</w:t>
      </w:r>
      <w:r w:rsidR="00487074" w:rsidRPr="00DF681E">
        <w:rPr>
          <w:rFonts w:asciiTheme="minorHAnsi" w:hAnsiTheme="minorHAnsi" w:cs="Calibri"/>
          <w:sz w:val="22"/>
          <w:szCs w:val="22"/>
        </w:rPr>
        <w:t xml:space="preserve"> </w:t>
      </w:r>
      <w:r w:rsidR="00AC428D" w:rsidRPr="00DF681E">
        <w:rPr>
          <w:rFonts w:asciiTheme="minorHAnsi" w:hAnsiTheme="minorHAnsi" w:cs="Calibri"/>
          <w:sz w:val="22"/>
          <w:szCs w:val="22"/>
        </w:rPr>
        <w:t>Dokumentacija za nadmetanje se ne naplaćuje.</w:t>
      </w:r>
      <w:r w:rsidR="00487074" w:rsidRPr="00DF681E">
        <w:rPr>
          <w:rFonts w:asciiTheme="minorHAnsi" w:hAnsiTheme="minorHAnsi" w:cs="Calibri"/>
          <w:sz w:val="22"/>
          <w:szCs w:val="22"/>
        </w:rPr>
        <w:t xml:space="preserve"> </w:t>
      </w:r>
      <w:r w:rsidR="00AC428D" w:rsidRPr="00DF681E">
        <w:rPr>
          <w:rFonts w:asciiTheme="minorHAnsi" w:hAnsiTheme="minorHAnsi" w:cs="Calibri"/>
          <w:sz w:val="22"/>
          <w:szCs w:val="22"/>
        </w:rPr>
        <w:t>Ponuditelji sami snose troškove vezane uz pripremu i pod</w:t>
      </w:r>
      <w:r w:rsidR="009D2CA5" w:rsidRPr="00DF681E">
        <w:rPr>
          <w:rFonts w:asciiTheme="minorHAnsi" w:hAnsiTheme="minorHAnsi" w:cs="Calibri"/>
          <w:sz w:val="22"/>
          <w:szCs w:val="22"/>
        </w:rPr>
        <w:t xml:space="preserve">nošenje ponude. Naručitelj ni u </w:t>
      </w:r>
      <w:r w:rsidR="00AC428D" w:rsidRPr="00DF681E">
        <w:rPr>
          <w:rFonts w:asciiTheme="minorHAnsi" w:hAnsiTheme="minorHAnsi" w:cs="Calibri"/>
          <w:sz w:val="22"/>
          <w:szCs w:val="22"/>
        </w:rPr>
        <w:t xml:space="preserve">kom slučaju nije odgovoran ili dužan snositi te troškove, bez obzira na vođenje i ishod </w:t>
      </w:r>
      <w:r w:rsidRPr="00DF681E">
        <w:rPr>
          <w:rFonts w:asciiTheme="minorHAnsi" w:hAnsiTheme="minorHAnsi" w:cs="Calibri"/>
          <w:sz w:val="22"/>
          <w:szCs w:val="22"/>
        </w:rPr>
        <w:t>postupka</w:t>
      </w:r>
      <w:r w:rsidR="00AC428D" w:rsidRPr="00DF681E">
        <w:rPr>
          <w:rFonts w:asciiTheme="minorHAnsi" w:hAnsiTheme="minorHAnsi" w:cs="Calibri"/>
          <w:sz w:val="22"/>
          <w:szCs w:val="22"/>
        </w:rPr>
        <w:t>.</w:t>
      </w:r>
    </w:p>
    <w:p w:rsidR="00723080" w:rsidRPr="00DF681E" w:rsidRDefault="00487074" w:rsidP="00C33E49">
      <w:pPr>
        <w:shd w:val="clear" w:color="auto" w:fill="FFFFFF"/>
        <w:tabs>
          <w:tab w:val="left" w:pos="-142"/>
          <w:tab w:val="left" w:pos="394"/>
        </w:tabs>
        <w:spacing w:before="254" w:line="276" w:lineRule="auto"/>
        <w:jc w:val="both"/>
        <w:rPr>
          <w:rFonts w:asciiTheme="minorHAnsi" w:hAnsiTheme="minorHAnsi" w:cs="Calibri"/>
          <w:sz w:val="22"/>
          <w:szCs w:val="22"/>
        </w:rPr>
      </w:pPr>
      <w:r w:rsidRPr="00DF681E">
        <w:rPr>
          <w:rFonts w:asciiTheme="minorHAnsi" w:hAnsiTheme="minorHAnsi"/>
          <w:b/>
          <w:bCs/>
          <w:spacing w:val="-2"/>
          <w:sz w:val="22"/>
          <w:szCs w:val="22"/>
        </w:rPr>
        <w:t>TAJNOST PODATAKA:</w:t>
      </w:r>
      <w:r w:rsidRPr="00DF681E">
        <w:rPr>
          <w:rFonts w:asciiTheme="minorHAnsi" w:hAnsiTheme="minorHAnsi" w:cs="Calibri"/>
          <w:sz w:val="22"/>
          <w:szCs w:val="22"/>
        </w:rPr>
        <w:t xml:space="preserve"> </w:t>
      </w:r>
      <w:r w:rsidR="00723080" w:rsidRPr="00DF681E">
        <w:rPr>
          <w:rFonts w:asciiTheme="minorHAnsi" w:hAnsiTheme="minorHAnsi"/>
          <w:spacing w:val="-1"/>
          <w:sz w:val="22"/>
          <w:szCs w:val="22"/>
        </w:rPr>
        <w:t>Ako gospodarski subjekt ozna</w:t>
      </w:r>
      <w:r w:rsidR="00723080" w:rsidRPr="00DF681E">
        <w:rPr>
          <w:rFonts w:asciiTheme="minorHAnsi" w:eastAsia="Times New Roman" w:hAnsiTheme="minorHAnsi"/>
          <w:spacing w:val="-1"/>
          <w:sz w:val="22"/>
          <w:szCs w:val="22"/>
        </w:rPr>
        <w:t xml:space="preserve">čava određene podatke iz ponude poslovnom tajnom, obvezan je </w:t>
      </w:r>
      <w:r w:rsidR="00723080" w:rsidRPr="00DF681E">
        <w:rPr>
          <w:rFonts w:asciiTheme="minorHAnsi" w:eastAsia="Times New Roman" w:hAnsiTheme="minorHAnsi"/>
          <w:sz w:val="22"/>
          <w:szCs w:val="22"/>
        </w:rPr>
        <w:t>u ponudi navesti pravnu osnovu na temelju kojih su ti podaci tajni.</w:t>
      </w:r>
    </w:p>
    <w:p w:rsidR="00957F62" w:rsidRPr="00DF681E" w:rsidRDefault="00723080" w:rsidP="00C33E49">
      <w:pPr>
        <w:shd w:val="clear" w:color="auto" w:fill="FFFFFF"/>
        <w:tabs>
          <w:tab w:val="left" w:pos="-142"/>
        </w:tabs>
        <w:jc w:val="both"/>
        <w:rPr>
          <w:rFonts w:asciiTheme="minorHAnsi" w:hAnsiTheme="minorHAnsi"/>
          <w:sz w:val="22"/>
          <w:szCs w:val="22"/>
        </w:rPr>
      </w:pPr>
      <w:r w:rsidRPr="00DF681E">
        <w:rPr>
          <w:rFonts w:asciiTheme="minorHAnsi" w:hAnsiTheme="minorHAnsi"/>
          <w:sz w:val="22"/>
          <w:szCs w:val="22"/>
        </w:rPr>
        <w:t>Gospodarski subjekti ne smiju ozna</w:t>
      </w:r>
      <w:r w:rsidRPr="00DF681E">
        <w:rPr>
          <w:rFonts w:asciiTheme="minorHAnsi" w:eastAsia="Times New Roman" w:hAnsiTheme="minorHAnsi"/>
          <w:sz w:val="22"/>
          <w:szCs w:val="22"/>
        </w:rPr>
        <w:t xml:space="preserve">čiti tajnim podatke o jediničnim cijenama, iznosima </w:t>
      </w:r>
      <w:r w:rsidRPr="00DF681E">
        <w:rPr>
          <w:rFonts w:asciiTheme="minorHAnsi" w:eastAsia="Times New Roman" w:hAnsiTheme="minorHAnsi"/>
          <w:spacing w:val="-1"/>
          <w:sz w:val="22"/>
          <w:szCs w:val="22"/>
        </w:rPr>
        <w:t>pojedine stavke, cijeni ponude te poda</w:t>
      </w:r>
      <w:r w:rsidR="00487074" w:rsidRPr="00DF681E">
        <w:rPr>
          <w:rFonts w:asciiTheme="minorHAnsi" w:eastAsia="Times New Roman" w:hAnsiTheme="minorHAnsi"/>
          <w:spacing w:val="-1"/>
          <w:sz w:val="22"/>
          <w:szCs w:val="22"/>
        </w:rPr>
        <w:t>tke iz ponude u vezi s kriterij</w:t>
      </w:r>
      <w:r w:rsidR="00DF681E">
        <w:rPr>
          <w:rFonts w:asciiTheme="minorHAnsi" w:eastAsia="Times New Roman" w:hAnsiTheme="minorHAnsi"/>
          <w:spacing w:val="-1"/>
          <w:sz w:val="22"/>
          <w:szCs w:val="22"/>
        </w:rPr>
        <w:t>e</w:t>
      </w:r>
      <w:r w:rsidR="00487074" w:rsidRPr="00DF681E">
        <w:rPr>
          <w:rFonts w:asciiTheme="minorHAnsi" w:eastAsia="Times New Roman" w:hAnsiTheme="minorHAnsi"/>
          <w:spacing w:val="-1"/>
          <w:sz w:val="22"/>
          <w:szCs w:val="22"/>
        </w:rPr>
        <w:t>m</w:t>
      </w:r>
      <w:r w:rsidRPr="00DF681E">
        <w:rPr>
          <w:rFonts w:asciiTheme="minorHAnsi" w:eastAsia="Times New Roman" w:hAnsiTheme="minorHAnsi"/>
          <w:spacing w:val="-1"/>
          <w:sz w:val="22"/>
          <w:szCs w:val="22"/>
        </w:rPr>
        <w:t xml:space="preserve"> za odabir</w:t>
      </w:r>
      <w:r w:rsidR="00487074" w:rsidRPr="00DF681E">
        <w:rPr>
          <w:rFonts w:asciiTheme="minorHAnsi" w:eastAsia="Times New Roman" w:hAnsiTheme="minorHAnsi"/>
          <w:spacing w:val="-1"/>
          <w:sz w:val="22"/>
          <w:szCs w:val="22"/>
        </w:rPr>
        <w:t>.</w:t>
      </w:r>
      <w:r w:rsidRPr="00DF681E">
        <w:rPr>
          <w:rFonts w:asciiTheme="minorHAnsi" w:eastAsia="Times New Roman" w:hAnsiTheme="minorHAnsi"/>
          <w:spacing w:val="-1"/>
          <w:sz w:val="22"/>
          <w:szCs w:val="22"/>
        </w:rPr>
        <w:t xml:space="preserve"> </w:t>
      </w:r>
    </w:p>
    <w:p w:rsidR="00957F62" w:rsidRPr="00DF681E" w:rsidRDefault="00957F62" w:rsidP="00C33E49">
      <w:pPr>
        <w:shd w:val="clear" w:color="auto" w:fill="FFFFFF"/>
        <w:tabs>
          <w:tab w:val="left" w:pos="-142"/>
        </w:tabs>
        <w:jc w:val="both"/>
        <w:rPr>
          <w:rFonts w:asciiTheme="minorHAnsi" w:hAnsiTheme="minorHAnsi"/>
          <w:b/>
          <w:bCs/>
          <w:spacing w:val="-1"/>
          <w:sz w:val="22"/>
          <w:szCs w:val="22"/>
        </w:rPr>
      </w:pPr>
    </w:p>
    <w:p w:rsidR="00723080" w:rsidRDefault="00CD2687" w:rsidP="00C33E49">
      <w:pPr>
        <w:shd w:val="clear" w:color="auto" w:fill="FFFFFF"/>
        <w:tabs>
          <w:tab w:val="left" w:pos="-142"/>
        </w:tabs>
        <w:jc w:val="both"/>
        <w:rPr>
          <w:rFonts w:asciiTheme="minorHAnsi" w:eastAsia="Times New Roman" w:hAnsiTheme="minorHAnsi"/>
          <w:sz w:val="22"/>
          <w:szCs w:val="22"/>
        </w:rPr>
      </w:pPr>
      <w:r w:rsidRPr="00DF681E">
        <w:rPr>
          <w:rFonts w:asciiTheme="minorHAnsi" w:hAnsiTheme="minorHAnsi"/>
          <w:b/>
          <w:bCs/>
          <w:spacing w:val="-1"/>
          <w:sz w:val="22"/>
          <w:szCs w:val="22"/>
        </w:rPr>
        <w:t>KOMUNIKACIJA S NARU</w:t>
      </w:r>
      <w:r w:rsidRPr="00DF681E">
        <w:rPr>
          <w:rFonts w:asciiTheme="minorHAnsi" w:eastAsia="Times New Roman" w:hAnsiTheme="minorHAnsi"/>
          <w:b/>
          <w:bCs/>
          <w:spacing w:val="-1"/>
          <w:sz w:val="22"/>
          <w:szCs w:val="22"/>
        </w:rPr>
        <w:t>ČITELJEM:</w:t>
      </w:r>
      <w:r w:rsidRPr="00DF681E">
        <w:rPr>
          <w:rFonts w:asciiTheme="minorHAnsi" w:hAnsiTheme="minorHAnsi"/>
          <w:sz w:val="22"/>
          <w:szCs w:val="22"/>
        </w:rPr>
        <w:t xml:space="preserve"> </w:t>
      </w:r>
      <w:r w:rsidR="00723080" w:rsidRPr="00DF681E">
        <w:rPr>
          <w:rFonts w:asciiTheme="minorHAnsi" w:hAnsiTheme="minorHAnsi"/>
          <w:sz w:val="22"/>
          <w:szCs w:val="22"/>
        </w:rPr>
        <w:t>Sva priop</w:t>
      </w:r>
      <w:r w:rsidR="00723080" w:rsidRPr="00DF681E">
        <w:rPr>
          <w:rFonts w:asciiTheme="minorHAnsi" w:eastAsia="Times New Roman" w:hAnsiTheme="minorHAnsi"/>
          <w:sz w:val="22"/>
          <w:szCs w:val="22"/>
        </w:rPr>
        <w:t>ćenja, pozivi na objašnjenja, obavijesti između naručitelja i ponuditelja moraju biti u pisanom obliku</w:t>
      </w:r>
      <w:r>
        <w:rPr>
          <w:rFonts w:asciiTheme="minorHAnsi" w:eastAsia="Times New Roman" w:hAnsiTheme="minorHAnsi"/>
          <w:sz w:val="22"/>
          <w:szCs w:val="22"/>
        </w:rPr>
        <w:t xml:space="preserve"> (web, e-mail, pismo)</w:t>
      </w:r>
      <w:r w:rsidR="00723080" w:rsidRPr="00DF681E">
        <w:rPr>
          <w:rFonts w:asciiTheme="minorHAnsi" w:eastAsia="Times New Roman" w:hAnsiTheme="minorHAnsi"/>
          <w:sz w:val="22"/>
          <w:szCs w:val="22"/>
        </w:rPr>
        <w:t>.</w:t>
      </w:r>
    </w:p>
    <w:p w:rsidR="007C2393" w:rsidRPr="00DF681E" w:rsidRDefault="007C2393" w:rsidP="00C33E49">
      <w:pPr>
        <w:shd w:val="clear" w:color="auto" w:fill="FFFFFF"/>
        <w:tabs>
          <w:tab w:val="left" w:pos="-142"/>
        </w:tabs>
        <w:jc w:val="both"/>
        <w:rPr>
          <w:rFonts w:asciiTheme="minorHAnsi" w:hAnsiTheme="minorHAnsi"/>
          <w:sz w:val="22"/>
          <w:szCs w:val="22"/>
        </w:rPr>
      </w:pPr>
    </w:p>
    <w:p w:rsidR="002C55F5" w:rsidRPr="00DF681E" w:rsidRDefault="00861DB3" w:rsidP="00C33E49">
      <w:pPr>
        <w:shd w:val="clear" w:color="auto" w:fill="FFFFFF"/>
        <w:tabs>
          <w:tab w:val="left" w:pos="-142"/>
          <w:tab w:val="left" w:pos="360"/>
        </w:tabs>
        <w:spacing w:line="276" w:lineRule="auto"/>
        <w:jc w:val="both"/>
        <w:rPr>
          <w:rFonts w:asciiTheme="minorHAnsi" w:eastAsia="Times New Roman" w:hAnsiTheme="minorHAnsi"/>
          <w:b/>
          <w:spacing w:val="-1"/>
          <w:sz w:val="22"/>
          <w:szCs w:val="22"/>
        </w:rPr>
      </w:pPr>
      <w:r w:rsidRPr="00DF681E">
        <w:rPr>
          <w:rFonts w:asciiTheme="minorHAnsi" w:eastAsia="Times New Roman" w:hAnsiTheme="minorHAnsi"/>
          <w:b/>
          <w:spacing w:val="-1"/>
          <w:sz w:val="22"/>
          <w:szCs w:val="22"/>
        </w:rPr>
        <w:lastRenderedPageBreak/>
        <w:t>DOKAZI</w:t>
      </w:r>
      <w:r w:rsidR="002C55F5" w:rsidRPr="00DF681E">
        <w:rPr>
          <w:rFonts w:asciiTheme="minorHAnsi" w:eastAsia="Times New Roman" w:hAnsiTheme="minorHAnsi"/>
          <w:b/>
          <w:spacing w:val="-1"/>
          <w:sz w:val="22"/>
          <w:szCs w:val="22"/>
        </w:rPr>
        <w:t xml:space="preserve"> SPOSOBNOST</w:t>
      </w:r>
      <w:r w:rsidRPr="00DF681E">
        <w:rPr>
          <w:rFonts w:asciiTheme="minorHAnsi" w:eastAsia="Times New Roman" w:hAnsiTheme="minorHAnsi"/>
          <w:b/>
          <w:spacing w:val="-1"/>
          <w:sz w:val="22"/>
          <w:szCs w:val="22"/>
        </w:rPr>
        <w:t>I</w:t>
      </w:r>
      <w:r w:rsidR="00487074" w:rsidRPr="00DF681E">
        <w:rPr>
          <w:rFonts w:asciiTheme="minorHAnsi" w:hAnsiTheme="minorHAnsi"/>
          <w:b/>
          <w:bCs/>
          <w:spacing w:val="-3"/>
          <w:sz w:val="22"/>
          <w:szCs w:val="22"/>
        </w:rPr>
        <w:t xml:space="preserve"> - RAZLOZI ISKLJU</w:t>
      </w:r>
      <w:r w:rsidR="00487074" w:rsidRPr="00DF681E">
        <w:rPr>
          <w:rFonts w:asciiTheme="minorHAnsi" w:eastAsia="Times New Roman" w:hAnsiTheme="minorHAnsi"/>
          <w:b/>
          <w:bCs/>
          <w:spacing w:val="-3"/>
          <w:sz w:val="22"/>
          <w:szCs w:val="22"/>
        </w:rPr>
        <w:t>ČENJA PONUDITELJA</w:t>
      </w:r>
    </w:p>
    <w:p w:rsidR="001C31CC" w:rsidRPr="00DF681E" w:rsidRDefault="002C55F5" w:rsidP="00C33E49">
      <w:pPr>
        <w:shd w:val="clear" w:color="auto" w:fill="FFFFFF"/>
        <w:tabs>
          <w:tab w:val="left" w:pos="-142"/>
          <w:tab w:val="left" w:pos="360"/>
        </w:tabs>
        <w:spacing w:line="276" w:lineRule="auto"/>
        <w:jc w:val="both"/>
        <w:rPr>
          <w:rFonts w:asciiTheme="minorHAnsi" w:eastAsia="Times New Roman" w:hAnsiTheme="minorHAnsi"/>
          <w:spacing w:val="-1"/>
          <w:sz w:val="22"/>
          <w:szCs w:val="22"/>
        </w:rPr>
      </w:pPr>
      <w:r w:rsidRPr="00DF681E">
        <w:rPr>
          <w:rFonts w:asciiTheme="minorHAnsi" w:eastAsia="Times New Roman" w:hAnsiTheme="minorHAnsi"/>
          <w:spacing w:val="-1"/>
          <w:sz w:val="22"/>
          <w:szCs w:val="22"/>
        </w:rPr>
        <w:t xml:space="preserve">Svaki natjecatelj ili ponuditelj </w:t>
      </w:r>
      <w:r w:rsidRPr="00DF681E">
        <w:rPr>
          <w:rFonts w:asciiTheme="minorHAnsi" w:eastAsia="Times New Roman" w:hAnsiTheme="minorHAnsi"/>
          <w:b/>
          <w:spacing w:val="-1"/>
          <w:sz w:val="22"/>
          <w:szCs w:val="22"/>
        </w:rPr>
        <w:t>mora</w:t>
      </w:r>
      <w:r w:rsidRPr="00DF681E">
        <w:rPr>
          <w:rFonts w:asciiTheme="minorHAnsi" w:eastAsia="Times New Roman" w:hAnsiTheme="minorHAnsi"/>
          <w:spacing w:val="-1"/>
          <w:sz w:val="22"/>
          <w:szCs w:val="22"/>
        </w:rPr>
        <w:t xml:space="preserve"> u postupku nabave dokazati</w:t>
      </w:r>
      <w:r w:rsidR="001C31CC" w:rsidRPr="00DF681E">
        <w:rPr>
          <w:rFonts w:asciiTheme="minorHAnsi" w:eastAsia="Times New Roman" w:hAnsiTheme="minorHAnsi"/>
          <w:spacing w:val="-1"/>
          <w:sz w:val="22"/>
          <w:szCs w:val="22"/>
        </w:rPr>
        <w:t>:</w:t>
      </w:r>
    </w:p>
    <w:p w:rsidR="00713081" w:rsidRPr="00DF681E" w:rsidRDefault="00713081" w:rsidP="00C33E49">
      <w:pPr>
        <w:shd w:val="clear" w:color="auto" w:fill="FFFFFF"/>
        <w:tabs>
          <w:tab w:val="left" w:pos="-142"/>
          <w:tab w:val="left" w:pos="360"/>
        </w:tabs>
        <w:spacing w:line="276" w:lineRule="auto"/>
        <w:jc w:val="both"/>
        <w:rPr>
          <w:rFonts w:asciiTheme="minorHAnsi" w:eastAsia="Times New Roman" w:hAnsiTheme="minorHAnsi"/>
          <w:spacing w:val="-1"/>
          <w:sz w:val="22"/>
          <w:szCs w:val="22"/>
        </w:rPr>
      </w:pPr>
    </w:p>
    <w:p w:rsidR="002C55F5" w:rsidRPr="00DF681E" w:rsidRDefault="001C31CC" w:rsidP="00C33E49">
      <w:pPr>
        <w:shd w:val="clear" w:color="auto" w:fill="FFFFFF"/>
        <w:tabs>
          <w:tab w:val="left" w:pos="-142"/>
          <w:tab w:val="left" w:pos="360"/>
        </w:tabs>
        <w:spacing w:line="276" w:lineRule="auto"/>
        <w:jc w:val="both"/>
        <w:rPr>
          <w:rFonts w:asciiTheme="minorHAnsi" w:eastAsia="Times New Roman" w:hAnsiTheme="minorHAnsi"/>
          <w:spacing w:val="-1"/>
          <w:sz w:val="22"/>
          <w:szCs w:val="22"/>
        </w:rPr>
      </w:pPr>
      <w:r w:rsidRPr="00DF681E">
        <w:rPr>
          <w:rFonts w:asciiTheme="minorHAnsi" w:eastAsia="Times New Roman" w:hAnsiTheme="minorHAnsi"/>
          <w:b/>
          <w:spacing w:val="-1"/>
          <w:sz w:val="22"/>
          <w:szCs w:val="22"/>
        </w:rPr>
        <w:t>1.</w:t>
      </w:r>
      <w:r w:rsidRPr="00DF681E">
        <w:rPr>
          <w:rFonts w:asciiTheme="minorHAnsi" w:eastAsia="Times New Roman" w:hAnsiTheme="minorHAnsi"/>
          <w:spacing w:val="-1"/>
          <w:sz w:val="22"/>
          <w:szCs w:val="22"/>
        </w:rPr>
        <w:t xml:space="preserve"> </w:t>
      </w:r>
      <w:r w:rsidR="002C55F5" w:rsidRPr="00DF681E">
        <w:rPr>
          <w:rFonts w:asciiTheme="minorHAnsi" w:eastAsia="Times New Roman" w:hAnsiTheme="minorHAnsi"/>
          <w:spacing w:val="-1"/>
          <w:sz w:val="22"/>
          <w:szCs w:val="22"/>
        </w:rPr>
        <w:t xml:space="preserve"> svoj upis u sudski, obrtni, strukovni ili drugi odgovarajući registar države sjedišta gospodarskog subjekta. </w:t>
      </w:r>
    </w:p>
    <w:p w:rsidR="002C55F5" w:rsidRPr="00DF681E" w:rsidRDefault="002C55F5" w:rsidP="00C33E49">
      <w:pPr>
        <w:shd w:val="clear" w:color="auto" w:fill="FFFFFF"/>
        <w:tabs>
          <w:tab w:val="left" w:pos="-142"/>
          <w:tab w:val="left" w:pos="360"/>
        </w:tabs>
        <w:spacing w:line="276" w:lineRule="auto"/>
        <w:jc w:val="both"/>
        <w:rPr>
          <w:rFonts w:asciiTheme="minorHAnsi" w:eastAsia="Times New Roman" w:hAnsiTheme="minorHAnsi"/>
          <w:spacing w:val="-1"/>
          <w:sz w:val="22"/>
          <w:szCs w:val="22"/>
        </w:rPr>
      </w:pPr>
      <w:r w:rsidRPr="00DF681E">
        <w:rPr>
          <w:rFonts w:asciiTheme="minorHAnsi" w:eastAsia="Times New Roman" w:hAnsiTheme="minorHAnsi"/>
          <w:spacing w:val="-1"/>
          <w:sz w:val="22"/>
          <w:szCs w:val="22"/>
        </w:rPr>
        <w:t xml:space="preserve">Upis u registar dokazuje se </w:t>
      </w:r>
      <w:r w:rsidR="00A33E3D" w:rsidRPr="00DF681E">
        <w:rPr>
          <w:rFonts w:asciiTheme="minorHAnsi" w:eastAsia="Times New Roman" w:hAnsiTheme="minorHAnsi"/>
          <w:spacing w:val="-1"/>
          <w:sz w:val="22"/>
          <w:szCs w:val="22"/>
        </w:rPr>
        <w:t xml:space="preserve">odgovarajućim izvodom, a ako se </w:t>
      </w:r>
      <w:r w:rsidRPr="00DF681E">
        <w:rPr>
          <w:rFonts w:asciiTheme="minorHAnsi" w:eastAsia="Times New Roman" w:hAnsiTheme="minorHAnsi"/>
          <w:spacing w:val="-1"/>
          <w:sz w:val="22"/>
          <w:szCs w:val="22"/>
        </w:rPr>
        <w:t xml:space="preserve">oni ne izdaju u državi sjedišta gospodarskog subjekta, gospodarski subjekt može dostaviti  izjavu s ovjerom potpisa kod nadležnog tijela. </w:t>
      </w:r>
    </w:p>
    <w:p w:rsidR="006F694C" w:rsidRPr="00DF681E" w:rsidRDefault="002C55F5" w:rsidP="00C33E49">
      <w:pPr>
        <w:shd w:val="clear" w:color="auto" w:fill="FFFFFF"/>
        <w:tabs>
          <w:tab w:val="left" w:pos="-142"/>
          <w:tab w:val="left" w:pos="360"/>
        </w:tabs>
        <w:spacing w:line="276" w:lineRule="auto"/>
        <w:jc w:val="both"/>
        <w:rPr>
          <w:rFonts w:asciiTheme="minorHAnsi" w:eastAsia="Times New Roman" w:hAnsiTheme="minorHAnsi"/>
          <w:b/>
          <w:spacing w:val="-1"/>
          <w:sz w:val="22"/>
          <w:szCs w:val="22"/>
        </w:rPr>
      </w:pPr>
      <w:r w:rsidRPr="00DF681E">
        <w:rPr>
          <w:rFonts w:asciiTheme="minorHAnsi" w:eastAsia="Times New Roman" w:hAnsiTheme="minorHAnsi"/>
          <w:b/>
          <w:spacing w:val="-1"/>
          <w:sz w:val="22"/>
          <w:szCs w:val="22"/>
        </w:rPr>
        <w:t>Izvod ili izjava iz stavka ne smije biti starija od tri mjeseca računajući od dana početka postupka nabave.</w:t>
      </w:r>
    </w:p>
    <w:p w:rsidR="00A33E3D" w:rsidRPr="00DF681E" w:rsidRDefault="00A33E3D" w:rsidP="00C33E49">
      <w:pPr>
        <w:shd w:val="clear" w:color="auto" w:fill="FFFFFF"/>
        <w:tabs>
          <w:tab w:val="left" w:pos="-142"/>
        </w:tabs>
        <w:spacing w:line="276" w:lineRule="auto"/>
        <w:jc w:val="both"/>
        <w:rPr>
          <w:rFonts w:asciiTheme="minorHAnsi" w:eastAsia="Times New Roman" w:hAnsiTheme="minorHAnsi"/>
          <w:sz w:val="22"/>
          <w:szCs w:val="22"/>
        </w:rPr>
      </w:pPr>
      <w:r w:rsidRPr="00DF681E">
        <w:rPr>
          <w:rFonts w:asciiTheme="minorHAnsi" w:eastAsia="Times New Roman" w:hAnsiTheme="minorHAnsi"/>
          <w:sz w:val="22"/>
          <w:szCs w:val="22"/>
        </w:rPr>
        <w:t>Ponuditelji traženi dokaz mogu dostaviti u neovjerenoj preslici. Neovjerenom preslikom smatra se i neovjereni ispis elektroničke isprave.</w:t>
      </w:r>
    </w:p>
    <w:p w:rsidR="00A33E3D" w:rsidRPr="00DF681E" w:rsidRDefault="00A33E3D" w:rsidP="00C33E49">
      <w:pPr>
        <w:shd w:val="clear" w:color="auto" w:fill="FFFFFF"/>
        <w:tabs>
          <w:tab w:val="left" w:pos="-142"/>
          <w:tab w:val="left" w:pos="252"/>
        </w:tabs>
        <w:spacing w:line="276" w:lineRule="auto"/>
        <w:jc w:val="both"/>
        <w:rPr>
          <w:rFonts w:asciiTheme="minorHAnsi" w:hAnsiTheme="minorHAnsi"/>
          <w:spacing w:val="-1"/>
          <w:sz w:val="22"/>
          <w:szCs w:val="22"/>
        </w:rPr>
      </w:pPr>
      <w:r w:rsidRPr="00DF681E">
        <w:rPr>
          <w:rFonts w:asciiTheme="minorHAnsi" w:hAnsiTheme="minorHAnsi"/>
          <w:spacing w:val="-2"/>
          <w:sz w:val="22"/>
          <w:szCs w:val="22"/>
        </w:rPr>
        <w:t>U slu</w:t>
      </w:r>
      <w:r w:rsidRPr="00DF681E">
        <w:rPr>
          <w:rFonts w:asciiTheme="minorHAnsi" w:eastAsia="Times New Roman" w:hAnsiTheme="minorHAnsi"/>
          <w:spacing w:val="-2"/>
          <w:sz w:val="22"/>
          <w:szCs w:val="22"/>
        </w:rPr>
        <w:t xml:space="preserve">čaju postojanja sumnje u istinitost podataka navedenih u dokumentima koje su natjecatelji ili ponuditelji dostavili, javni naručitelj može radi </w:t>
      </w:r>
      <w:r w:rsidRPr="00DF681E">
        <w:rPr>
          <w:rFonts w:asciiTheme="minorHAnsi" w:eastAsia="Times New Roman" w:hAnsiTheme="minorHAnsi"/>
          <w:sz w:val="22"/>
          <w:szCs w:val="22"/>
        </w:rPr>
        <w:t>provjere istinitosti podataka:</w:t>
      </w:r>
    </w:p>
    <w:p w:rsidR="00A33E3D" w:rsidRPr="00DF681E" w:rsidRDefault="00A33E3D" w:rsidP="00C33E49">
      <w:pPr>
        <w:shd w:val="clear" w:color="auto" w:fill="FFFFFF"/>
        <w:tabs>
          <w:tab w:val="left" w:pos="-142"/>
        </w:tabs>
        <w:spacing w:line="276" w:lineRule="auto"/>
        <w:ind w:right="204"/>
        <w:jc w:val="both"/>
        <w:rPr>
          <w:rFonts w:asciiTheme="minorHAnsi" w:hAnsiTheme="minorHAnsi"/>
          <w:sz w:val="22"/>
          <w:szCs w:val="22"/>
        </w:rPr>
      </w:pPr>
      <w:r w:rsidRPr="00DF681E">
        <w:rPr>
          <w:rFonts w:asciiTheme="minorHAnsi" w:hAnsiTheme="minorHAnsi"/>
          <w:spacing w:val="-3"/>
          <w:sz w:val="22"/>
          <w:szCs w:val="22"/>
        </w:rPr>
        <w:t>- od natjecatelja ili ponuditelja zatra</w:t>
      </w:r>
      <w:r w:rsidRPr="00DF681E">
        <w:rPr>
          <w:rFonts w:asciiTheme="minorHAnsi" w:eastAsia="Times New Roman" w:hAnsiTheme="minorHAnsi"/>
          <w:spacing w:val="-3"/>
          <w:sz w:val="22"/>
          <w:szCs w:val="22"/>
        </w:rPr>
        <w:t xml:space="preserve">žiti da u primjerenom roku dostave izvornike ili ovjerene </w:t>
      </w:r>
      <w:r w:rsidRPr="00DF681E">
        <w:rPr>
          <w:rFonts w:asciiTheme="minorHAnsi" w:eastAsia="Times New Roman" w:hAnsiTheme="minorHAnsi"/>
          <w:sz w:val="22"/>
          <w:szCs w:val="22"/>
        </w:rPr>
        <w:t>preslike tih dokumenata i/ili</w:t>
      </w:r>
    </w:p>
    <w:p w:rsidR="00A33E3D" w:rsidRPr="00DF681E" w:rsidRDefault="00A33E3D" w:rsidP="00C33E49">
      <w:pPr>
        <w:shd w:val="clear" w:color="auto" w:fill="FFFFFF"/>
        <w:tabs>
          <w:tab w:val="left" w:pos="-142"/>
        </w:tabs>
        <w:spacing w:line="276" w:lineRule="auto"/>
        <w:jc w:val="both"/>
        <w:rPr>
          <w:rFonts w:asciiTheme="minorHAnsi" w:hAnsiTheme="minorHAnsi"/>
          <w:sz w:val="22"/>
          <w:szCs w:val="22"/>
        </w:rPr>
      </w:pPr>
      <w:r w:rsidRPr="00DF681E">
        <w:rPr>
          <w:rFonts w:asciiTheme="minorHAnsi" w:hAnsiTheme="minorHAnsi"/>
          <w:sz w:val="22"/>
          <w:szCs w:val="22"/>
        </w:rPr>
        <w:t>- obratiti se izdavatelju dokumenta i/ili nadle</w:t>
      </w:r>
      <w:r w:rsidRPr="00DF681E">
        <w:rPr>
          <w:rFonts w:asciiTheme="minorHAnsi" w:eastAsia="Times New Roman" w:hAnsiTheme="minorHAnsi"/>
          <w:sz w:val="22"/>
          <w:szCs w:val="22"/>
        </w:rPr>
        <w:t>žnim tijelima.</w:t>
      </w:r>
    </w:p>
    <w:p w:rsidR="00A33E3D" w:rsidRPr="00DF681E" w:rsidRDefault="00A33E3D" w:rsidP="00C33E49">
      <w:pPr>
        <w:shd w:val="clear" w:color="auto" w:fill="FFFFFF"/>
        <w:tabs>
          <w:tab w:val="left" w:pos="-142"/>
          <w:tab w:val="left" w:pos="360"/>
        </w:tabs>
        <w:spacing w:line="276" w:lineRule="auto"/>
        <w:jc w:val="both"/>
        <w:rPr>
          <w:rFonts w:asciiTheme="minorHAnsi" w:eastAsia="Times New Roman" w:hAnsiTheme="minorHAnsi"/>
          <w:spacing w:val="-1"/>
          <w:sz w:val="22"/>
          <w:szCs w:val="22"/>
        </w:rPr>
      </w:pPr>
    </w:p>
    <w:p w:rsidR="001C31CC" w:rsidRPr="00DF681E" w:rsidRDefault="001C31CC" w:rsidP="00C33E49">
      <w:pPr>
        <w:shd w:val="clear" w:color="auto" w:fill="FFFFFF"/>
        <w:tabs>
          <w:tab w:val="left" w:pos="-142"/>
          <w:tab w:val="left" w:pos="360"/>
        </w:tabs>
        <w:spacing w:line="276" w:lineRule="auto"/>
        <w:jc w:val="both"/>
        <w:rPr>
          <w:rFonts w:asciiTheme="minorHAnsi" w:eastAsia="Times New Roman" w:hAnsiTheme="minorHAnsi"/>
          <w:spacing w:val="-1"/>
          <w:sz w:val="22"/>
          <w:szCs w:val="22"/>
        </w:rPr>
      </w:pPr>
      <w:r w:rsidRPr="00DF681E">
        <w:rPr>
          <w:rFonts w:asciiTheme="minorHAnsi" w:eastAsia="Times New Roman" w:hAnsiTheme="minorHAnsi"/>
          <w:b/>
          <w:spacing w:val="-1"/>
          <w:sz w:val="22"/>
          <w:szCs w:val="22"/>
        </w:rPr>
        <w:t>2.</w:t>
      </w:r>
      <w:r w:rsidRPr="00DF681E">
        <w:rPr>
          <w:rFonts w:asciiTheme="minorHAnsi" w:eastAsia="Times New Roman" w:hAnsiTheme="minorHAnsi"/>
          <w:spacing w:val="-1"/>
          <w:sz w:val="22"/>
          <w:szCs w:val="22"/>
        </w:rPr>
        <w:t xml:space="preserve"> da gospodarski subjekt ili osoba ovlaštena po zakonu za zastupanje gospodarskog subjekta nije</w:t>
      </w:r>
      <w:r w:rsidR="00D47837" w:rsidRPr="00DF681E">
        <w:rPr>
          <w:rFonts w:asciiTheme="minorHAnsi" w:eastAsia="Times New Roman" w:hAnsiTheme="minorHAnsi"/>
          <w:spacing w:val="-1"/>
          <w:sz w:val="22"/>
          <w:szCs w:val="22"/>
        </w:rPr>
        <w:t xml:space="preserve"> </w:t>
      </w:r>
      <w:r w:rsidRPr="00DF681E">
        <w:rPr>
          <w:rFonts w:asciiTheme="minorHAnsi" w:eastAsia="Times New Roman" w:hAnsiTheme="minorHAnsi"/>
          <w:spacing w:val="-1"/>
          <w:sz w:val="22"/>
          <w:szCs w:val="22"/>
        </w:rPr>
        <w:t>pravomoćno osu</w:t>
      </w:r>
      <w:r w:rsidR="00D47837" w:rsidRPr="00DF681E">
        <w:rPr>
          <w:rFonts w:asciiTheme="minorHAnsi" w:eastAsia="Times New Roman" w:hAnsiTheme="minorHAnsi"/>
          <w:spacing w:val="-1"/>
          <w:sz w:val="22"/>
          <w:szCs w:val="22"/>
        </w:rPr>
        <w:t xml:space="preserve">đena za bilo koje od sljedećih </w:t>
      </w:r>
      <w:r w:rsidRPr="00DF681E">
        <w:rPr>
          <w:rFonts w:asciiTheme="minorHAnsi" w:eastAsia="Times New Roman" w:hAnsiTheme="minorHAnsi"/>
          <w:spacing w:val="-1"/>
          <w:sz w:val="22"/>
          <w:szCs w:val="22"/>
        </w:rPr>
        <w:t>kaznenih djela o</w:t>
      </w:r>
      <w:r w:rsidR="00D47837" w:rsidRPr="00DF681E">
        <w:rPr>
          <w:rFonts w:asciiTheme="minorHAnsi" w:eastAsia="Times New Roman" w:hAnsiTheme="minorHAnsi"/>
          <w:spacing w:val="-1"/>
          <w:sz w:val="22"/>
          <w:szCs w:val="22"/>
        </w:rPr>
        <w:t xml:space="preserve">dnosno za odgovarajuća kaznena </w:t>
      </w:r>
      <w:r w:rsidRPr="00DF681E">
        <w:rPr>
          <w:rFonts w:asciiTheme="minorHAnsi" w:eastAsia="Times New Roman" w:hAnsiTheme="minorHAnsi"/>
          <w:spacing w:val="-1"/>
          <w:sz w:val="22"/>
          <w:szCs w:val="22"/>
        </w:rPr>
        <w:t>djela p</w:t>
      </w:r>
      <w:r w:rsidR="00D47837" w:rsidRPr="00DF681E">
        <w:rPr>
          <w:rFonts w:asciiTheme="minorHAnsi" w:eastAsia="Times New Roman" w:hAnsiTheme="minorHAnsi"/>
          <w:spacing w:val="-1"/>
          <w:sz w:val="22"/>
          <w:szCs w:val="22"/>
        </w:rPr>
        <w:t xml:space="preserve">rema propisima države sjedišta </w:t>
      </w:r>
      <w:r w:rsidRPr="00DF681E">
        <w:rPr>
          <w:rFonts w:asciiTheme="minorHAnsi" w:eastAsia="Times New Roman" w:hAnsiTheme="minorHAnsi"/>
          <w:spacing w:val="-1"/>
          <w:sz w:val="22"/>
          <w:szCs w:val="22"/>
        </w:rPr>
        <w:t xml:space="preserve">gospodarskog subjekta </w:t>
      </w:r>
      <w:r w:rsidR="00D47837" w:rsidRPr="00DF681E">
        <w:rPr>
          <w:rFonts w:asciiTheme="minorHAnsi" w:eastAsia="Times New Roman" w:hAnsiTheme="minorHAnsi"/>
          <w:spacing w:val="-1"/>
          <w:sz w:val="22"/>
          <w:szCs w:val="22"/>
        </w:rPr>
        <w:t xml:space="preserve">ili države čiji je državljanin </w:t>
      </w:r>
      <w:r w:rsidRPr="00DF681E">
        <w:rPr>
          <w:rFonts w:asciiTheme="minorHAnsi" w:eastAsia="Times New Roman" w:hAnsiTheme="minorHAnsi"/>
          <w:spacing w:val="-1"/>
          <w:sz w:val="22"/>
          <w:szCs w:val="22"/>
        </w:rPr>
        <w:t>osoba ovl</w:t>
      </w:r>
      <w:r w:rsidR="00D47837" w:rsidRPr="00DF681E">
        <w:rPr>
          <w:rFonts w:asciiTheme="minorHAnsi" w:eastAsia="Times New Roman" w:hAnsiTheme="minorHAnsi"/>
          <w:spacing w:val="-1"/>
          <w:sz w:val="22"/>
          <w:szCs w:val="22"/>
        </w:rPr>
        <w:t xml:space="preserve">aštena po zakonu za zastupanje </w:t>
      </w:r>
      <w:r w:rsidRPr="00DF681E">
        <w:rPr>
          <w:rFonts w:asciiTheme="minorHAnsi" w:eastAsia="Times New Roman" w:hAnsiTheme="minorHAnsi"/>
          <w:spacing w:val="-1"/>
          <w:sz w:val="22"/>
          <w:szCs w:val="22"/>
        </w:rPr>
        <w:t xml:space="preserve">gospodarskog subjekta: </w:t>
      </w:r>
      <w:r w:rsidRPr="00DF681E">
        <w:rPr>
          <w:rFonts w:asciiTheme="minorHAnsi" w:eastAsia="Times New Roman" w:hAnsiTheme="minorHAnsi"/>
          <w:spacing w:val="-1"/>
          <w:sz w:val="22"/>
          <w:szCs w:val="22"/>
        </w:rPr>
        <w:cr/>
        <w:t>a) prijevara (članak 236.), prijevara u gospodarskom posl</w:t>
      </w:r>
      <w:r w:rsidR="00D47837" w:rsidRPr="00DF681E">
        <w:rPr>
          <w:rFonts w:asciiTheme="minorHAnsi" w:eastAsia="Times New Roman" w:hAnsiTheme="minorHAnsi"/>
          <w:spacing w:val="-1"/>
          <w:sz w:val="22"/>
          <w:szCs w:val="22"/>
        </w:rPr>
        <w:t xml:space="preserve">ovanju (članak 247.), primanje mita u </w:t>
      </w:r>
      <w:r w:rsidRPr="00DF681E">
        <w:rPr>
          <w:rFonts w:asciiTheme="minorHAnsi" w:eastAsia="Times New Roman" w:hAnsiTheme="minorHAnsi"/>
          <w:spacing w:val="-1"/>
          <w:sz w:val="22"/>
          <w:szCs w:val="22"/>
        </w:rPr>
        <w:t>gospodar</w:t>
      </w:r>
      <w:r w:rsidR="00D47837" w:rsidRPr="00DF681E">
        <w:rPr>
          <w:rFonts w:asciiTheme="minorHAnsi" w:eastAsia="Times New Roman" w:hAnsiTheme="minorHAnsi"/>
          <w:spacing w:val="-1"/>
          <w:sz w:val="22"/>
          <w:szCs w:val="22"/>
        </w:rPr>
        <w:t xml:space="preserve">skom poslovanju (članak 252.), </w:t>
      </w:r>
      <w:r w:rsidRPr="00DF681E">
        <w:rPr>
          <w:rFonts w:asciiTheme="minorHAnsi" w:eastAsia="Times New Roman" w:hAnsiTheme="minorHAnsi"/>
          <w:spacing w:val="-1"/>
          <w:sz w:val="22"/>
          <w:szCs w:val="22"/>
        </w:rPr>
        <w:t>davanje mita u g</w:t>
      </w:r>
      <w:r w:rsidR="00D47837" w:rsidRPr="00DF681E">
        <w:rPr>
          <w:rFonts w:asciiTheme="minorHAnsi" w:eastAsia="Times New Roman" w:hAnsiTheme="minorHAnsi"/>
          <w:spacing w:val="-1"/>
          <w:sz w:val="22"/>
          <w:szCs w:val="22"/>
        </w:rPr>
        <w:t xml:space="preserve">ospodarskom poslovanju (članak 253.), </w:t>
      </w:r>
      <w:r w:rsidRPr="00DF681E">
        <w:rPr>
          <w:rFonts w:asciiTheme="minorHAnsi" w:eastAsia="Times New Roman" w:hAnsiTheme="minorHAnsi"/>
          <w:spacing w:val="-1"/>
          <w:sz w:val="22"/>
          <w:szCs w:val="22"/>
        </w:rPr>
        <w:t>zlouporaba u postupku javne n</w:t>
      </w:r>
      <w:r w:rsidR="00D47837" w:rsidRPr="00DF681E">
        <w:rPr>
          <w:rFonts w:asciiTheme="minorHAnsi" w:eastAsia="Times New Roman" w:hAnsiTheme="minorHAnsi"/>
          <w:spacing w:val="-1"/>
          <w:sz w:val="22"/>
          <w:szCs w:val="22"/>
        </w:rPr>
        <w:t xml:space="preserve">abave (članak </w:t>
      </w:r>
      <w:r w:rsidRPr="00DF681E">
        <w:rPr>
          <w:rFonts w:asciiTheme="minorHAnsi" w:eastAsia="Times New Roman" w:hAnsiTheme="minorHAnsi"/>
          <w:spacing w:val="-1"/>
          <w:sz w:val="22"/>
          <w:szCs w:val="22"/>
        </w:rPr>
        <w:t>254.), utaja po</w:t>
      </w:r>
      <w:r w:rsidR="00D47837" w:rsidRPr="00DF681E">
        <w:rPr>
          <w:rFonts w:asciiTheme="minorHAnsi" w:eastAsia="Times New Roman" w:hAnsiTheme="minorHAnsi"/>
          <w:spacing w:val="-1"/>
          <w:sz w:val="22"/>
          <w:szCs w:val="22"/>
        </w:rPr>
        <w:t xml:space="preserve">reza ili carine (članak 256.), subvencijska </w:t>
      </w:r>
      <w:r w:rsidRPr="00DF681E">
        <w:rPr>
          <w:rFonts w:asciiTheme="minorHAnsi" w:eastAsia="Times New Roman" w:hAnsiTheme="minorHAnsi"/>
          <w:spacing w:val="-1"/>
          <w:sz w:val="22"/>
          <w:szCs w:val="22"/>
        </w:rPr>
        <w:t>prijeva</w:t>
      </w:r>
      <w:r w:rsidR="00D47837" w:rsidRPr="00DF681E">
        <w:rPr>
          <w:rFonts w:asciiTheme="minorHAnsi" w:eastAsia="Times New Roman" w:hAnsiTheme="minorHAnsi"/>
          <w:spacing w:val="-1"/>
          <w:sz w:val="22"/>
          <w:szCs w:val="22"/>
        </w:rPr>
        <w:t xml:space="preserve">ra (članak 258.), pranje novca </w:t>
      </w:r>
      <w:r w:rsidRPr="00DF681E">
        <w:rPr>
          <w:rFonts w:asciiTheme="minorHAnsi" w:eastAsia="Times New Roman" w:hAnsiTheme="minorHAnsi"/>
          <w:spacing w:val="-1"/>
          <w:sz w:val="22"/>
          <w:szCs w:val="22"/>
        </w:rPr>
        <w:t>(članak 265.), zloupor</w:t>
      </w:r>
      <w:r w:rsidR="00D47837" w:rsidRPr="00DF681E">
        <w:rPr>
          <w:rFonts w:asciiTheme="minorHAnsi" w:eastAsia="Times New Roman" w:hAnsiTheme="minorHAnsi"/>
          <w:spacing w:val="-1"/>
          <w:sz w:val="22"/>
          <w:szCs w:val="22"/>
        </w:rPr>
        <w:t xml:space="preserve">aba položaja i ovlasti (članak 291.), </w:t>
      </w:r>
      <w:r w:rsidRPr="00DF681E">
        <w:rPr>
          <w:rFonts w:asciiTheme="minorHAnsi" w:eastAsia="Times New Roman" w:hAnsiTheme="minorHAnsi"/>
          <w:spacing w:val="-1"/>
          <w:sz w:val="22"/>
          <w:szCs w:val="22"/>
        </w:rPr>
        <w:t>nezakon</w:t>
      </w:r>
      <w:r w:rsidR="00D47837" w:rsidRPr="00DF681E">
        <w:rPr>
          <w:rFonts w:asciiTheme="minorHAnsi" w:eastAsia="Times New Roman" w:hAnsiTheme="minorHAnsi"/>
          <w:spacing w:val="-1"/>
          <w:sz w:val="22"/>
          <w:szCs w:val="22"/>
        </w:rPr>
        <w:t xml:space="preserve">ito pogodovanje (članak 292.), </w:t>
      </w:r>
      <w:r w:rsidRPr="00DF681E">
        <w:rPr>
          <w:rFonts w:asciiTheme="minorHAnsi" w:eastAsia="Times New Roman" w:hAnsiTheme="minorHAnsi"/>
          <w:spacing w:val="-1"/>
          <w:sz w:val="22"/>
          <w:szCs w:val="22"/>
        </w:rPr>
        <w:t>primanje mita (član</w:t>
      </w:r>
      <w:r w:rsidR="00D47837" w:rsidRPr="00DF681E">
        <w:rPr>
          <w:rFonts w:asciiTheme="minorHAnsi" w:eastAsia="Times New Roman" w:hAnsiTheme="minorHAnsi"/>
          <w:spacing w:val="-1"/>
          <w:sz w:val="22"/>
          <w:szCs w:val="22"/>
        </w:rPr>
        <w:t xml:space="preserve">ak 293.), davanje mita (članak 294.), </w:t>
      </w:r>
      <w:r w:rsidRPr="00DF681E">
        <w:rPr>
          <w:rFonts w:asciiTheme="minorHAnsi" w:eastAsia="Times New Roman" w:hAnsiTheme="minorHAnsi"/>
          <w:spacing w:val="-1"/>
          <w:sz w:val="22"/>
          <w:szCs w:val="22"/>
        </w:rPr>
        <w:t>trgovanje ut</w:t>
      </w:r>
      <w:r w:rsidR="00D47837" w:rsidRPr="00DF681E">
        <w:rPr>
          <w:rFonts w:asciiTheme="minorHAnsi" w:eastAsia="Times New Roman" w:hAnsiTheme="minorHAnsi"/>
          <w:spacing w:val="-1"/>
          <w:sz w:val="22"/>
          <w:szCs w:val="22"/>
        </w:rPr>
        <w:t xml:space="preserve">jecajem (članak 295.), davanje </w:t>
      </w:r>
      <w:r w:rsidRPr="00DF681E">
        <w:rPr>
          <w:rFonts w:asciiTheme="minorHAnsi" w:eastAsia="Times New Roman" w:hAnsiTheme="minorHAnsi"/>
          <w:spacing w:val="-1"/>
          <w:sz w:val="22"/>
          <w:szCs w:val="22"/>
        </w:rPr>
        <w:t>mita za trgo</w:t>
      </w:r>
      <w:r w:rsidR="00D47837" w:rsidRPr="00DF681E">
        <w:rPr>
          <w:rFonts w:asciiTheme="minorHAnsi" w:eastAsia="Times New Roman" w:hAnsiTheme="minorHAnsi"/>
          <w:spacing w:val="-1"/>
          <w:sz w:val="22"/>
          <w:szCs w:val="22"/>
        </w:rPr>
        <w:t xml:space="preserve">vanje utjecajem (članak 296.), </w:t>
      </w:r>
      <w:r w:rsidRPr="00DF681E">
        <w:rPr>
          <w:rFonts w:asciiTheme="minorHAnsi" w:eastAsia="Times New Roman" w:hAnsiTheme="minorHAnsi"/>
          <w:spacing w:val="-1"/>
          <w:sz w:val="22"/>
          <w:szCs w:val="22"/>
        </w:rPr>
        <w:t>zločinačko udruže</w:t>
      </w:r>
      <w:r w:rsidR="00D47837" w:rsidRPr="00DF681E">
        <w:rPr>
          <w:rFonts w:asciiTheme="minorHAnsi" w:eastAsia="Times New Roman" w:hAnsiTheme="minorHAnsi"/>
          <w:spacing w:val="-1"/>
          <w:sz w:val="22"/>
          <w:szCs w:val="22"/>
        </w:rPr>
        <w:t xml:space="preserve">nje (članak 328.) i počinjenje </w:t>
      </w:r>
      <w:r w:rsidRPr="00DF681E">
        <w:rPr>
          <w:rFonts w:asciiTheme="minorHAnsi" w:eastAsia="Times New Roman" w:hAnsiTheme="minorHAnsi"/>
          <w:spacing w:val="-1"/>
          <w:sz w:val="22"/>
          <w:szCs w:val="22"/>
        </w:rPr>
        <w:t>kaznenog djela u</w:t>
      </w:r>
      <w:r w:rsidR="00D47837" w:rsidRPr="00DF681E">
        <w:rPr>
          <w:rFonts w:asciiTheme="minorHAnsi" w:eastAsia="Times New Roman" w:hAnsiTheme="minorHAnsi"/>
          <w:spacing w:val="-1"/>
          <w:sz w:val="22"/>
          <w:szCs w:val="22"/>
        </w:rPr>
        <w:t xml:space="preserve"> sastavu zločinačkog udruženja </w:t>
      </w:r>
      <w:r w:rsidRPr="00DF681E">
        <w:rPr>
          <w:rFonts w:asciiTheme="minorHAnsi" w:eastAsia="Times New Roman" w:hAnsiTheme="minorHAnsi"/>
          <w:spacing w:val="-1"/>
          <w:sz w:val="22"/>
          <w:szCs w:val="22"/>
        </w:rPr>
        <w:t xml:space="preserve">(članak 329.) iz Kaznenog zakona, </w:t>
      </w:r>
    </w:p>
    <w:p w:rsidR="00D47837" w:rsidRPr="00DF681E" w:rsidRDefault="001C31CC" w:rsidP="00C33E49">
      <w:pPr>
        <w:shd w:val="clear" w:color="auto" w:fill="FFFFFF"/>
        <w:tabs>
          <w:tab w:val="left" w:pos="-142"/>
          <w:tab w:val="left" w:pos="360"/>
        </w:tabs>
        <w:spacing w:line="276" w:lineRule="auto"/>
        <w:jc w:val="both"/>
        <w:rPr>
          <w:rFonts w:asciiTheme="minorHAnsi" w:eastAsia="Times New Roman" w:hAnsiTheme="minorHAnsi"/>
          <w:spacing w:val="-1"/>
          <w:sz w:val="22"/>
          <w:szCs w:val="22"/>
        </w:rPr>
      </w:pPr>
      <w:r w:rsidRPr="00DF681E">
        <w:rPr>
          <w:rFonts w:asciiTheme="minorHAnsi" w:eastAsia="Times New Roman" w:hAnsiTheme="minorHAnsi"/>
          <w:spacing w:val="-1"/>
          <w:sz w:val="22"/>
          <w:szCs w:val="22"/>
        </w:rPr>
        <w:t xml:space="preserve">b) prijevara (članak 224.), pranje novca (članak 279.), prijevara u gospodarskom poslovanju (članak 293.), primanje </w:t>
      </w:r>
      <w:r w:rsidR="00D47837" w:rsidRPr="00DF681E">
        <w:rPr>
          <w:rFonts w:asciiTheme="minorHAnsi" w:eastAsia="Times New Roman" w:hAnsiTheme="minorHAnsi"/>
          <w:spacing w:val="-1"/>
          <w:sz w:val="22"/>
          <w:szCs w:val="22"/>
        </w:rPr>
        <w:t xml:space="preserve">mita u gospodarskom poslovanju </w:t>
      </w:r>
      <w:r w:rsidRPr="00DF681E">
        <w:rPr>
          <w:rFonts w:asciiTheme="minorHAnsi" w:eastAsia="Times New Roman" w:hAnsiTheme="minorHAnsi"/>
          <w:spacing w:val="-1"/>
          <w:sz w:val="22"/>
          <w:szCs w:val="22"/>
        </w:rPr>
        <w:t>(članak 294.a</w:t>
      </w:r>
      <w:r w:rsidR="00D47837" w:rsidRPr="00DF681E">
        <w:rPr>
          <w:rFonts w:asciiTheme="minorHAnsi" w:eastAsia="Times New Roman" w:hAnsiTheme="minorHAnsi"/>
          <w:spacing w:val="-1"/>
          <w:sz w:val="22"/>
          <w:szCs w:val="22"/>
        </w:rPr>
        <w:t xml:space="preserve">), davanje mita u gospodarskom </w:t>
      </w:r>
      <w:r w:rsidRPr="00DF681E">
        <w:rPr>
          <w:rFonts w:asciiTheme="minorHAnsi" w:eastAsia="Times New Roman" w:hAnsiTheme="minorHAnsi"/>
          <w:spacing w:val="-1"/>
          <w:sz w:val="22"/>
          <w:szCs w:val="22"/>
        </w:rPr>
        <w:t xml:space="preserve">poslovanju (članak 294.b), udruživanje </w:t>
      </w:r>
      <w:r w:rsidR="00D47837" w:rsidRPr="00DF681E">
        <w:rPr>
          <w:rFonts w:asciiTheme="minorHAnsi" w:eastAsia="Times New Roman" w:hAnsiTheme="minorHAnsi"/>
          <w:spacing w:val="-1"/>
          <w:sz w:val="22"/>
          <w:szCs w:val="22"/>
        </w:rPr>
        <w:t xml:space="preserve">za </w:t>
      </w:r>
      <w:r w:rsidRPr="00DF681E">
        <w:rPr>
          <w:rFonts w:asciiTheme="minorHAnsi" w:eastAsia="Times New Roman" w:hAnsiTheme="minorHAnsi"/>
          <w:spacing w:val="-1"/>
          <w:sz w:val="22"/>
          <w:szCs w:val="22"/>
        </w:rPr>
        <w:t>počinjenje kaznenih d</w:t>
      </w:r>
      <w:r w:rsidR="00D47837" w:rsidRPr="00DF681E">
        <w:rPr>
          <w:rFonts w:asciiTheme="minorHAnsi" w:eastAsia="Times New Roman" w:hAnsiTheme="minorHAnsi"/>
          <w:spacing w:val="-1"/>
          <w:sz w:val="22"/>
          <w:szCs w:val="22"/>
        </w:rPr>
        <w:t xml:space="preserve">jela (članak 333.), zlouporaba </w:t>
      </w:r>
      <w:r w:rsidRPr="00DF681E">
        <w:rPr>
          <w:rFonts w:asciiTheme="minorHAnsi" w:eastAsia="Times New Roman" w:hAnsiTheme="minorHAnsi"/>
          <w:spacing w:val="-1"/>
          <w:sz w:val="22"/>
          <w:szCs w:val="22"/>
        </w:rPr>
        <w:t>položaja i ovl</w:t>
      </w:r>
      <w:r w:rsidR="00D47837" w:rsidRPr="00DF681E">
        <w:rPr>
          <w:rFonts w:asciiTheme="minorHAnsi" w:eastAsia="Times New Roman" w:hAnsiTheme="minorHAnsi"/>
          <w:spacing w:val="-1"/>
          <w:sz w:val="22"/>
          <w:szCs w:val="22"/>
        </w:rPr>
        <w:t xml:space="preserve">asti (članak 337.), zlouporaba </w:t>
      </w:r>
      <w:r w:rsidRPr="00DF681E">
        <w:rPr>
          <w:rFonts w:asciiTheme="minorHAnsi" w:eastAsia="Times New Roman" w:hAnsiTheme="minorHAnsi"/>
          <w:spacing w:val="-1"/>
          <w:sz w:val="22"/>
          <w:szCs w:val="22"/>
        </w:rPr>
        <w:t>obavljanja dužnosti</w:t>
      </w:r>
      <w:r w:rsidR="00D47837" w:rsidRPr="00DF681E">
        <w:rPr>
          <w:rFonts w:asciiTheme="minorHAnsi" w:eastAsia="Times New Roman" w:hAnsiTheme="minorHAnsi"/>
          <w:spacing w:val="-1"/>
          <w:sz w:val="22"/>
          <w:szCs w:val="22"/>
        </w:rPr>
        <w:t xml:space="preserve"> državne vlasti (članak 338.), </w:t>
      </w:r>
      <w:r w:rsidRPr="00DF681E">
        <w:rPr>
          <w:rFonts w:asciiTheme="minorHAnsi" w:eastAsia="Times New Roman" w:hAnsiTheme="minorHAnsi"/>
          <w:spacing w:val="-1"/>
          <w:sz w:val="22"/>
          <w:szCs w:val="22"/>
        </w:rPr>
        <w:t>protuzakonito posred</w:t>
      </w:r>
      <w:r w:rsidR="00D47837" w:rsidRPr="00DF681E">
        <w:rPr>
          <w:rFonts w:asciiTheme="minorHAnsi" w:eastAsia="Times New Roman" w:hAnsiTheme="minorHAnsi"/>
          <w:spacing w:val="-1"/>
          <w:sz w:val="22"/>
          <w:szCs w:val="22"/>
        </w:rPr>
        <w:t xml:space="preserve">ovanje (članak 343.), primanje </w:t>
      </w:r>
      <w:r w:rsidRPr="00DF681E">
        <w:rPr>
          <w:rFonts w:asciiTheme="minorHAnsi" w:eastAsia="Times New Roman" w:hAnsiTheme="minorHAnsi"/>
          <w:spacing w:val="-1"/>
          <w:sz w:val="22"/>
          <w:szCs w:val="22"/>
        </w:rPr>
        <w:t>mita (članak 347.) i davanje mita (članak 348.) iz</w:t>
      </w:r>
      <w:r w:rsidR="00D47837" w:rsidRPr="00DF681E">
        <w:rPr>
          <w:rFonts w:asciiTheme="minorHAnsi" w:eastAsia="Times New Roman" w:hAnsiTheme="minorHAnsi"/>
          <w:spacing w:val="-1"/>
          <w:sz w:val="22"/>
          <w:szCs w:val="22"/>
        </w:rPr>
        <w:t xml:space="preserve"> </w:t>
      </w:r>
      <w:r w:rsidRPr="00DF681E">
        <w:rPr>
          <w:rFonts w:asciiTheme="minorHAnsi" w:eastAsia="Times New Roman" w:hAnsiTheme="minorHAnsi"/>
          <w:spacing w:val="-1"/>
          <w:sz w:val="22"/>
          <w:szCs w:val="22"/>
        </w:rPr>
        <w:t>Kaznenog zakona (</w:t>
      </w:r>
      <w:r w:rsidR="00D47837" w:rsidRPr="00DF681E">
        <w:rPr>
          <w:rFonts w:asciiTheme="minorHAnsi" w:eastAsia="Times New Roman" w:hAnsiTheme="minorHAnsi"/>
          <w:spacing w:val="-1"/>
          <w:sz w:val="22"/>
          <w:szCs w:val="22"/>
        </w:rPr>
        <w:t xml:space="preserve">»Narodne novine«, br. 110/97., </w:t>
      </w:r>
      <w:r w:rsidRPr="00DF681E">
        <w:rPr>
          <w:rFonts w:asciiTheme="minorHAnsi" w:eastAsia="Times New Roman" w:hAnsiTheme="minorHAnsi"/>
          <w:spacing w:val="-1"/>
          <w:sz w:val="22"/>
          <w:szCs w:val="22"/>
        </w:rPr>
        <w:t>27/98., 50/00., 129/</w:t>
      </w:r>
      <w:r w:rsidR="00D47837" w:rsidRPr="00DF681E">
        <w:rPr>
          <w:rFonts w:asciiTheme="minorHAnsi" w:eastAsia="Times New Roman" w:hAnsiTheme="minorHAnsi"/>
          <w:spacing w:val="-1"/>
          <w:sz w:val="22"/>
          <w:szCs w:val="22"/>
        </w:rPr>
        <w:t xml:space="preserve">00., 51/01., 111/03., 190/03., </w:t>
      </w:r>
      <w:r w:rsidRPr="00DF681E">
        <w:rPr>
          <w:rFonts w:asciiTheme="minorHAnsi" w:eastAsia="Times New Roman" w:hAnsiTheme="minorHAnsi"/>
          <w:spacing w:val="-1"/>
          <w:sz w:val="22"/>
          <w:szCs w:val="22"/>
        </w:rPr>
        <w:t>105/04., 84/05., 71/</w:t>
      </w:r>
      <w:r w:rsidR="00D47837" w:rsidRPr="00DF681E">
        <w:rPr>
          <w:rFonts w:asciiTheme="minorHAnsi" w:eastAsia="Times New Roman" w:hAnsiTheme="minorHAnsi"/>
          <w:spacing w:val="-1"/>
          <w:sz w:val="22"/>
          <w:szCs w:val="22"/>
        </w:rPr>
        <w:t xml:space="preserve">06., 110/07., 152/08., 57/11., </w:t>
      </w:r>
      <w:r w:rsidRPr="00DF681E">
        <w:rPr>
          <w:rFonts w:asciiTheme="minorHAnsi" w:eastAsia="Times New Roman" w:hAnsiTheme="minorHAnsi"/>
          <w:spacing w:val="-1"/>
          <w:sz w:val="22"/>
          <w:szCs w:val="22"/>
        </w:rPr>
        <w:t xml:space="preserve">77/11. i 143/12.), </w:t>
      </w:r>
    </w:p>
    <w:p w:rsidR="00DC5043" w:rsidRPr="00DF681E" w:rsidRDefault="001C31CC" w:rsidP="00C33E49">
      <w:pPr>
        <w:shd w:val="clear" w:color="auto" w:fill="FFFFFF"/>
        <w:tabs>
          <w:tab w:val="left" w:pos="-142"/>
          <w:tab w:val="left" w:pos="360"/>
        </w:tabs>
        <w:spacing w:line="276" w:lineRule="auto"/>
        <w:jc w:val="both"/>
        <w:rPr>
          <w:rFonts w:asciiTheme="minorHAnsi" w:eastAsia="Times New Roman" w:hAnsiTheme="minorHAnsi"/>
          <w:spacing w:val="-1"/>
          <w:sz w:val="22"/>
          <w:szCs w:val="22"/>
        </w:rPr>
      </w:pPr>
      <w:r w:rsidRPr="00DF681E">
        <w:rPr>
          <w:rFonts w:asciiTheme="minorHAnsi" w:eastAsia="Times New Roman" w:hAnsiTheme="minorHAnsi"/>
          <w:spacing w:val="-1"/>
          <w:sz w:val="22"/>
          <w:szCs w:val="22"/>
        </w:rPr>
        <w:cr/>
        <w:t xml:space="preserve"> Za potrebe utvrđivanja okolnosti go</w:t>
      </w:r>
      <w:r w:rsidR="00D47837" w:rsidRPr="00DF681E">
        <w:rPr>
          <w:rFonts w:asciiTheme="minorHAnsi" w:eastAsia="Times New Roman" w:hAnsiTheme="minorHAnsi"/>
          <w:spacing w:val="-1"/>
          <w:sz w:val="22"/>
          <w:szCs w:val="22"/>
        </w:rPr>
        <w:t xml:space="preserve">spodarski subjekt u ponudi </w:t>
      </w:r>
      <w:r w:rsidRPr="00DF681E">
        <w:rPr>
          <w:rFonts w:asciiTheme="minorHAnsi" w:eastAsia="Times New Roman" w:hAnsiTheme="minorHAnsi"/>
          <w:spacing w:val="-1"/>
          <w:sz w:val="22"/>
          <w:szCs w:val="22"/>
        </w:rPr>
        <w:t>ili zahtjevu za sudjelo</w:t>
      </w:r>
      <w:r w:rsidR="00D47837" w:rsidRPr="00DF681E">
        <w:rPr>
          <w:rFonts w:asciiTheme="minorHAnsi" w:eastAsia="Times New Roman" w:hAnsiTheme="minorHAnsi"/>
          <w:spacing w:val="-1"/>
          <w:sz w:val="22"/>
          <w:szCs w:val="22"/>
        </w:rPr>
        <w:t xml:space="preserve">vanje dostavlja izjavu. Izjavu </w:t>
      </w:r>
      <w:r w:rsidRPr="00DF681E">
        <w:rPr>
          <w:rFonts w:asciiTheme="minorHAnsi" w:eastAsia="Times New Roman" w:hAnsiTheme="minorHAnsi"/>
          <w:spacing w:val="-1"/>
          <w:sz w:val="22"/>
          <w:szCs w:val="22"/>
        </w:rPr>
        <w:t xml:space="preserve">daje osoba po </w:t>
      </w:r>
      <w:r w:rsidR="00D47837" w:rsidRPr="00DF681E">
        <w:rPr>
          <w:rFonts w:asciiTheme="minorHAnsi" w:eastAsia="Times New Roman" w:hAnsiTheme="minorHAnsi"/>
          <w:spacing w:val="-1"/>
          <w:sz w:val="22"/>
          <w:szCs w:val="22"/>
        </w:rPr>
        <w:t xml:space="preserve">zakonu ovlaštena za zastupanje </w:t>
      </w:r>
      <w:r w:rsidRPr="00DF681E">
        <w:rPr>
          <w:rFonts w:asciiTheme="minorHAnsi" w:eastAsia="Times New Roman" w:hAnsiTheme="minorHAnsi"/>
          <w:spacing w:val="-1"/>
          <w:sz w:val="22"/>
          <w:szCs w:val="22"/>
        </w:rPr>
        <w:t>gospodarskog subjekta</w:t>
      </w:r>
      <w:r w:rsidR="00D47837" w:rsidRPr="00DF681E">
        <w:rPr>
          <w:rFonts w:asciiTheme="minorHAnsi" w:eastAsia="Times New Roman" w:hAnsiTheme="minorHAnsi"/>
          <w:spacing w:val="-1"/>
          <w:sz w:val="22"/>
          <w:szCs w:val="22"/>
        </w:rPr>
        <w:t xml:space="preserve">. </w:t>
      </w:r>
    </w:p>
    <w:p w:rsidR="009D2CA5" w:rsidRPr="00DF681E" w:rsidRDefault="00D47837" w:rsidP="00C33E49">
      <w:pPr>
        <w:shd w:val="clear" w:color="auto" w:fill="FFFFFF"/>
        <w:tabs>
          <w:tab w:val="left" w:pos="-142"/>
          <w:tab w:val="left" w:pos="360"/>
        </w:tabs>
        <w:spacing w:line="276" w:lineRule="auto"/>
        <w:jc w:val="both"/>
        <w:rPr>
          <w:rFonts w:asciiTheme="minorHAnsi" w:eastAsia="Times New Roman" w:hAnsiTheme="minorHAnsi"/>
          <w:b/>
          <w:spacing w:val="-1"/>
          <w:sz w:val="22"/>
          <w:szCs w:val="22"/>
        </w:rPr>
      </w:pPr>
      <w:r w:rsidRPr="00DF681E">
        <w:rPr>
          <w:rFonts w:asciiTheme="minorHAnsi" w:eastAsia="Times New Roman" w:hAnsiTheme="minorHAnsi"/>
          <w:b/>
          <w:spacing w:val="-1"/>
          <w:sz w:val="22"/>
          <w:szCs w:val="22"/>
        </w:rPr>
        <w:t xml:space="preserve">Izjava ne smije biti starija </w:t>
      </w:r>
      <w:r w:rsidR="001C31CC" w:rsidRPr="00DF681E">
        <w:rPr>
          <w:rFonts w:asciiTheme="minorHAnsi" w:eastAsia="Times New Roman" w:hAnsiTheme="minorHAnsi"/>
          <w:b/>
          <w:spacing w:val="-1"/>
          <w:sz w:val="22"/>
          <w:szCs w:val="22"/>
        </w:rPr>
        <w:t xml:space="preserve">od tri mjeseca računajući od dana početka postupka nabave. </w:t>
      </w:r>
    </w:p>
    <w:p w:rsidR="00D47837" w:rsidRDefault="00D47837" w:rsidP="00C33E49">
      <w:pPr>
        <w:shd w:val="clear" w:color="auto" w:fill="FFFFFF"/>
        <w:tabs>
          <w:tab w:val="left" w:pos="-142"/>
          <w:tab w:val="left" w:pos="360"/>
        </w:tabs>
        <w:spacing w:line="276" w:lineRule="auto"/>
        <w:jc w:val="both"/>
        <w:rPr>
          <w:rFonts w:asciiTheme="minorHAnsi" w:eastAsia="Times New Roman" w:hAnsiTheme="minorHAnsi"/>
          <w:sz w:val="22"/>
          <w:szCs w:val="22"/>
        </w:rPr>
      </w:pPr>
      <w:r w:rsidRPr="00DF681E">
        <w:rPr>
          <w:rFonts w:asciiTheme="minorHAnsi" w:eastAsia="Times New Roman" w:hAnsiTheme="minorHAnsi"/>
          <w:sz w:val="22"/>
          <w:szCs w:val="22"/>
        </w:rPr>
        <w:t>Ponuditelji traženi dokaz mogu dostaviti u neovjerenoj preslici. Neovjerenom preslikom smatra se i neovjereni ispis elektroničke isprave.</w:t>
      </w:r>
    </w:p>
    <w:p w:rsidR="007C2393" w:rsidRDefault="007C2393" w:rsidP="00C33E49">
      <w:pPr>
        <w:shd w:val="clear" w:color="auto" w:fill="FFFFFF"/>
        <w:tabs>
          <w:tab w:val="left" w:pos="-142"/>
          <w:tab w:val="left" w:pos="360"/>
        </w:tabs>
        <w:spacing w:line="276" w:lineRule="auto"/>
        <w:jc w:val="both"/>
        <w:rPr>
          <w:rFonts w:asciiTheme="minorHAnsi" w:eastAsia="Times New Roman" w:hAnsiTheme="minorHAnsi"/>
          <w:sz w:val="22"/>
          <w:szCs w:val="22"/>
        </w:rPr>
      </w:pPr>
    </w:p>
    <w:p w:rsidR="007C2393" w:rsidRDefault="007C2393" w:rsidP="00C33E49">
      <w:pPr>
        <w:shd w:val="clear" w:color="auto" w:fill="FFFFFF"/>
        <w:tabs>
          <w:tab w:val="left" w:pos="-142"/>
          <w:tab w:val="left" w:pos="360"/>
        </w:tabs>
        <w:spacing w:line="276" w:lineRule="auto"/>
        <w:jc w:val="both"/>
        <w:rPr>
          <w:rFonts w:asciiTheme="minorHAnsi" w:eastAsia="Times New Roman" w:hAnsiTheme="minorHAnsi"/>
          <w:sz w:val="22"/>
          <w:szCs w:val="22"/>
        </w:rPr>
      </w:pPr>
    </w:p>
    <w:p w:rsidR="007C2393" w:rsidRPr="00DF681E" w:rsidRDefault="007C2393" w:rsidP="00C33E49">
      <w:pPr>
        <w:shd w:val="clear" w:color="auto" w:fill="FFFFFF"/>
        <w:tabs>
          <w:tab w:val="left" w:pos="-142"/>
          <w:tab w:val="left" w:pos="360"/>
        </w:tabs>
        <w:spacing w:line="276" w:lineRule="auto"/>
        <w:jc w:val="both"/>
        <w:rPr>
          <w:rFonts w:asciiTheme="minorHAnsi" w:eastAsia="Times New Roman" w:hAnsiTheme="minorHAnsi"/>
          <w:spacing w:val="-1"/>
          <w:sz w:val="22"/>
          <w:szCs w:val="22"/>
        </w:rPr>
      </w:pPr>
    </w:p>
    <w:p w:rsidR="00D47837" w:rsidRPr="00DF681E" w:rsidRDefault="00D47837" w:rsidP="00C33E49">
      <w:pPr>
        <w:shd w:val="clear" w:color="auto" w:fill="FFFFFF"/>
        <w:tabs>
          <w:tab w:val="left" w:pos="-142"/>
          <w:tab w:val="left" w:pos="252"/>
        </w:tabs>
        <w:spacing w:line="276" w:lineRule="auto"/>
        <w:jc w:val="both"/>
        <w:rPr>
          <w:rFonts w:asciiTheme="minorHAnsi" w:hAnsiTheme="minorHAnsi"/>
          <w:spacing w:val="-1"/>
          <w:sz w:val="22"/>
          <w:szCs w:val="22"/>
        </w:rPr>
      </w:pPr>
      <w:r w:rsidRPr="00DF681E">
        <w:rPr>
          <w:rFonts w:asciiTheme="minorHAnsi" w:hAnsiTheme="minorHAnsi"/>
          <w:spacing w:val="-2"/>
          <w:sz w:val="22"/>
          <w:szCs w:val="22"/>
        </w:rPr>
        <w:t>U slu</w:t>
      </w:r>
      <w:r w:rsidRPr="00DF681E">
        <w:rPr>
          <w:rFonts w:asciiTheme="minorHAnsi" w:eastAsia="Times New Roman" w:hAnsiTheme="minorHAnsi"/>
          <w:spacing w:val="-2"/>
          <w:sz w:val="22"/>
          <w:szCs w:val="22"/>
        </w:rPr>
        <w:t xml:space="preserve">čaju postojanja sumnje u istinitost podataka navedenih u dokumentima koje su natjecatelji ili ponuditelji dostavili, javni naručitelj može radi </w:t>
      </w:r>
      <w:r w:rsidRPr="00DF681E">
        <w:rPr>
          <w:rFonts w:asciiTheme="minorHAnsi" w:eastAsia="Times New Roman" w:hAnsiTheme="minorHAnsi"/>
          <w:sz w:val="22"/>
          <w:szCs w:val="22"/>
        </w:rPr>
        <w:t>provjere istinitosti podataka:</w:t>
      </w:r>
    </w:p>
    <w:p w:rsidR="00D47837" w:rsidRPr="00DF681E" w:rsidRDefault="00D47837" w:rsidP="00C33E49">
      <w:pPr>
        <w:shd w:val="clear" w:color="auto" w:fill="FFFFFF"/>
        <w:tabs>
          <w:tab w:val="left" w:pos="-142"/>
        </w:tabs>
        <w:spacing w:line="276" w:lineRule="auto"/>
        <w:ind w:right="204"/>
        <w:jc w:val="both"/>
        <w:rPr>
          <w:rFonts w:asciiTheme="minorHAnsi" w:hAnsiTheme="minorHAnsi"/>
          <w:sz w:val="22"/>
          <w:szCs w:val="22"/>
        </w:rPr>
      </w:pPr>
      <w:r w:rsidRPr="00DF681E">
        <w:rPr>
          <w:rFonts w:asciiTheme="minorHAnsi" w:hAnsiTheme="minorHAnsi"/>
          <w:spacing w:val="-3"/>
          <w:sz w:val="22"/>
          <w:szCs w:val="22"/>
        </w:rPr>
        <w:t>- od natjecatelja ili ponuditelja zatra</w:t>
      </w:r>
      <w:r w:rsidRPr="00DF681E">
        <w:rPr>
          <w:rFonts w:asciiTheme="minorHAnsi" w:eastAsia="Times New Roman" w:hAnsiTheme="minorHAnsi"/>
          <w:spacing w:val="-3"/>
          <w:sz w:val="22"/>
          <w:szCs w:val="22"/>
        </w:rPr>
        <w:t xml:space="preserve">žiti da u primjerenom roku dostave izvornike ili ovjerene </w:t>
      </w:r>
      <w:r w:rsidRPr="00DF681E">
        <w:rPr>
          <w:rFonts w:asciiTheme="minorHAnsi" w:eastAsia="Times New Roman" w:hAnsiTheme="minorHAnsi"/>
          <w:sz w:val="22"/>
          <w:szCs w:val="22"/>
        </w:rPr>
        <w:t>preslike tih dokumenata i/ili</w:t>
      </w:r>
    </w:p>
    <w:p w:rsidR="00D47837" w:rsidRPr="00DF681E" w:rsidRDefault="00D47837" w:rsidP="00C33E49">
      <w:pPr>
        <w:shd w:val="clear" w:color="auto" w:fill="FFFFFF"/>
        <w:tabs>
          <w:tab w:val="left" w:pos="-142"/>
        </w:tabs>
        <w:spacing w:line="276" w:lineRule="auto"/>
        <w:jc w:val="both"/>
        <w:rPr>
          <w:rFonts w:asciiTheme="minorHAnsi" w:hAnsiTheme="minorHAnsi"/>
          <w:sz w:val="22"/>
          <w:szCs w:val="22"/>
        </w:rPr>
      </w:pPr>
      <w:r w:rsidRPr="00DF681E">
        <w:rPr>
          <w:rFonts w:asciiTheme="minorHAnsi" w:hAnsiTheme="minorHAnsi"/>
          <w:sz w:val="22"/>
          <w:szCs w:val="22"/>
        </w:rPr>
        <w:t>- obratiti se izdavatelju dokumenta i/ili nadle</w:t>
      </w:r>
      <w:r w:rsidRPr="00DF681E">
        <w:rPr>
          <w:rFonts w:asciiTheme="minorHAnsi" w:eastAsia="Times New Roman" w:hAnsiTheme="minorHAnsi"/>
          <w:sz w:val="22"/>
          <w:szCs w:val="22"/>
        </w:rPr>
        <w:t>žnim tijelima.</w:t>
      </w:r>
    </w:p>
    <w:p w:rsidR="001C31CC" w:rsidRPr="00DF681E" w:rsidRDefault="001C31CC" w:rsidP="00C33E49">
      <w:pPr>
        <w:shd w:val="clear" w:color="auto" w:fill="FFFFFF"/>
        <w:tabs>
          <w:tab w:val="left" w:pos="-142"/>
          <w:tab w:val="left" w:pos="360"/>
        </w:tabs>
        <w:spacing w:line="276" w:lineRule="auto"/>
        <w:jc w:val="both"/>
        <w:rPr>
          <w:rFonts w:asciiTheme="minorHAnsi" w:eastAsia="Times New Roman" w:hAnsiTheme="minorHAnsi"/>
          <w:spacing w:val="-1"/>
          <w:sz w:val="22"/>
          <w:szCs w:val="22"/>
        </w:rPr>
      </w:pPr>
    </w:p>
    <w:p w:rsidR="00753A94" w:rsidRPr="00DF681E" w:rsidRDefault="00D47837" w:rsidP="00C33E49">
      <w:pPr>
        <w:shd w:val="clear" w:color="auto" w:fill="FFFFFF"/>
        <w:tabs>
          <w:tab w:val="left" w:pos="-142"/>
          <w:tab w:val="left" w:pos="360"/>
        </w:tabs>
        <w:spacing w:line="276" w:lineRule="auto"/>
        <w:jc w:val="both"/>
        <w:rPr>
          <w:rFonts w:asciiTheme="minorHAnsi" w:eastAsia="Times New Roman" w:hAnsiTheme="minorHAnsi"/>
          <w:spacing w:val="-1"/>
          <w:sz w:val="22"/>
          <w:szCs w:val="22"/>
        </w:rPr>
      </w:pPr>
      <w:r w:rsidRPr="00DF681E">
        <w:rPr>
          <w:rFonts w:asciiTheme="minorHAnsi" w:eastAsia="Times New Roman" w:hAnsiTheme="minorHAnsi"/>
          <w:b/>
          <w:spacing w:val="-1"/>
          <w:sz w:val="22"/>
          <w:szCs w:val="22"/>
        </w:rPr>
        <w:t>3.</w:t>
      </w:r>
      <w:r w:rsidRPr="00DF681E">
        <w:rPr>
          <w:rFonts w:asciiTheme="minorHAnsi" w:eastAsia="Times New Roman" w:hAnsiTheme="minorHAnsi"/>
          <w:spacing w:val="-1"/>
          <w:sz w:val="22"/>
          <w:szCs w:val="22"/>
        </w:rPr>
        <w:t xml:space="preserve"> da </w:t>
      </w:r>
      <w:r w:rsidR="001C31CC" w:rsidRPr="00DF681E">
        <w:rPr>
          <w:rFonts w:asciiTheme="minorHAnsi" w:eastAsia="Times New Roman" w:hAnsiTheme="minorHAnsi"/>
          <w:spacing w:val="-1"/>
          <w:sz w:val="22"/>
          <w:szCs w:val="22"/>
        </w:rPr>
        <w:t>je isp</w:t>
      </w:r>
      <w:r w:rsidRPr="00DF681E">
        <w:rPr>
          <w:rFonts w:asciiTheme="minorHAnsi" w:eastAsia="Times New Roman" w:hAnsiTheme="minorHAnsi"/>
          <w:spacing w:val="-1"/>
          <w:sz w:val="22"/>
          <w:szCs w:val="22"/>
        </w:rPr>
        <w:t xml:space="preserve">unio obvezu plaćanja dospjelih </w:t>
      </w:r>
      <w:r w:rsidR="001C31CC" w:rsidRPr="00DF681E">
        <w:rPr>
          <w:rFonts w:asciiTheme="minorHAnsi" w:eastAsia="Times New Roman" w:hAnsiTheme="minorHAnsi"/>
          <w:spacing w:val="-1"/>
          <w:sz w:val="22"/>
          <w:szCs w:val="22"/>
        </w:rPr>
        <w:t>poreznih obveza i obveza za mirovi</w:t>
      </w:r>
      <w:r w:rsidRPr="00DF681E">
        <w:rPr>
          <w:rFonts w:asciiTheme="minorHAnsi" w:eastAsia="Times New Roman" w:hAnsiTheme="minorHAnsi"/>
          <w:spacing w:val="-1"/>
          <w:sz w:val="22"/>
          <w:szCs w:val="22"/>
        </w:rPr>
        <w:t xml:space="preserve">nsko i </w:t>
      </w:r>
      <w:r w:rsidR="001C31CC" w:rsidRPr="00DF681E">
        <w:rPr>
          <w:rFonts w:asciiTheme="minorHAnsi" w:eastAsia="Times New Roman" w:hAnsiTheme="minorHAnsi"/>
          <w:spacing w:val="-1"/>
          <w:sz w:val="22"/>
          <w:szCs w:val="22"/>
        </w:rPr>
        <w:t>zdravstveno osiguranje, osim ako mu prema posebnom z</w:t>
      </w:r>
      <w:r w:rsidRPr="00DF681E">
        <w:rPr>
          <w:rFonts w:asciiTheme="minorHAnsi" w:eastAsia="Times New Roman" w:hAnsiTheme="minorHAnsi"/>
          <w:spacing w:val="-1"/>
          <w:sz w:val="22"/>
          <w:szCs w:val="22"/>
        </w:rPr>
        <w:t xml:space="preserve">akonu plaćanje tih obveza nije </w:t>
      </w:r>
      <w:r w:rsidR="001C31CC" w:rsidRPr="00DF681E">
        <w:rPr>
          <w:rFonts w:asciiTheme="minorHAnsi" w:eastAsia="Times New Roman" w:hAnsiTheme="minorHAnsi"/>
          <w:spacing w:val="-1"/>
          <w:sz w:val="22"/>
          <w:szCs w:val="22"/>
        </w:rPr>
        <w:t>dopušteno ili je odobrena odgoda plaćanja (primjerice u postupku predstečajne nagodbe),</w:t>
      </w:r>
    </w:p>
    <w:p w:rsidR="00D47837" w:rsidRPr="00DF681E" w:rsidRDefault="00D47837" w:rsidP="00C33E49">
      <w:pPr>
        <w:shd w:val="clear" w:color="auto" w:fill="FFFFFF"/>
        <w:tabs>
          <w:tab w:val="left" w:pos="-142"/>
          <w:tab w:val="left" w:pos="360"/>
        </w:tabs>
        <w:spacing w:line="276" w:lineRule="auto"/>
        <w:jc w:val="both"/>
        <w:rPr>
          <w:rFonts w:asciiTheme="minorHAnsi" w:eastAsia="Times New Roman" w:hAnsiTheme="minorHAnsi"/>
          <w:spacing w:val="-1"/>
          <w:sz w:val="22"/>
          <w:szCs w:val="22"/>
        </w:rPr>
      </w:pPr>
    </w:p>
    <w:p w:rsidR="001C31CC" w:rsidRPr="00DF681E" w:rsidRDefault="001C31CC" w:rsidP="00C33E49">
      <w:pPr>
        <w:shd w:val="clear" w:color="auto" w:fill="FFFFFF"/>
        <w:tabs>
          <w:tab w:val="left" w:pos="-142"/>
          <w:tab w:val="left" w:pos="360"/>
        </w:tabs>
        <w:spacing w:line="276" w:lineRule="auto"/>
        <w:jc w:val="both"/>
        <w:rPr>
          <w:rFonts w:asciiTheme="minorHAnsi" w:eastAsia="Times New Roman" w:hAnsiTheme="minorHAnsi"/>
          <w:spacing w:val="-1"/>
          <w:sz w:val="22"/>
          <w:szCs w:val="22"/>
        </w:rPr>
      </w:pPr>
      <w:r w:rsidRPr="00DF681E">
        <w:rPr>
          <w:rFonts w:asciiTheme="minorHAnsi" w:eastAsia="Times New Roman" w:hAnsiTheme="minorHAnsi"/>
          <w:spacing w:val="-1"/>
          <w:sz w:val="22"/>
          <w:szCs w:val="22"/>
        </w:rPr>
        <w:t xml:space="preserve">Za potrebe utvrđivanja okolnosti </w:t>
      </w:r>
      <w:r w:rsidR="00D47837" w:rsidRPr="00DF681E">
        <w:rPr>
          <w:rFonts w:asciiTheme="minorHAnsi" w:eastAsia="Times New Roman" w:hAnsiTheme="minorHAnsi"/>
          <w:spacing w:val="-1"/>
          <w:sz w:val="22"/>
          <w:szCs w:val="22"/>
        </w:rPr>
        <w:t xml:space="preserve">gospodarski subjekt u ponudi </w:t>
      </w:r>
      <w:r w:rsidRPr="00DF681E">
        <w:rPr>
          <w:rFonts w:asciiTheme="minorHAnsi" w:eastAsia="Times New Roman" w:hAnsiTheme="minorHAnsi"/>
          <w:spacing w:val="-1"/>
          <w:sz w:val="22"/>
          <w:szCs w:val="22"/>
        </w:rPr>
        <w:t xml:space="preserve">ili zahtjevu za sudjelovanje dostavlja: </w:t>
      </w:r>
    </w:p>
    <w:p w:rsidR="001C31CC" w:rsidRPr="00DF681E" w:rsidRDefault="001C31CC" w:rsidP="00C33E49">
      <w:pPr>
        <w:shd w:val="clear" w:color="auto" w:fill="FFFFFF"/>
        <w:tabs>
          <w:tab w:val="left" w:pos="-142"/>
          <w:tab w:val="left" w:pos="709"/>
        </w:tabs>
        <w:spacing w:line="276" w:lineRule="auto"/>
        <w:jc w:val="both"/>
        <w:rPr>
          <w:rFonts w:asciiTheme="minorHAnsi" w:eastAsia="Times New Roman" w:hAnsiTheme="minorHAnsi"/>
          <w:spacing w:val="-1"/>
          <w:sz w:val="22"/>
          <w:szCs w:val="22"/>
        </w:rPr>
      </w:pPr>
      <w:r w:rsidRPr="00DF681E">
        <w:rPr>
          <w:rFonts w:asciiTheme="minorHAnsi" w:eastAsia="Times New Roman" w:hAnsiTheme="minorHAnsi"/>
          <w:spacing w:val="-1"/>
          <w:sz w:val="22"/>
          <w:szCs w:val="22"/>
        </w:rPr>
        <w:t xml:space="preserve">1. </w:t>
      </w:r>
      <w:r w:rsidRPr="00DF681E">
        <w:rPr>
          <w:rFonts w:asciiTheme="minorHAnsi" w:eastAsia="Times New Roman" w:hAnsiTheme="minorHAnsi"/>
          <w:b/>
          <w:spacing w:val="-1"/>
          <w:sz w:val="22"/>
          <w:szCs w:val="22"/>
        </w:rPr>
        <w:t>potvrdu Porezn</w:t>
      </w:r>
      <w:r w:rsidR="00D47837" w:rsidRPr="00DF681E">
        <w:rPr>
          <w:rFonts w:asciiTheme="minorHAnsi" w:eastAsia="Times New Roman" w:hAnsiTheme="minorHAnsi"/>
          <w:b/>
          <w:spacing w:val="-1"/>
          <w:sz w:val="22"/>
          <w:szCs w:val="22"/>
        </w:rPr>
        <w:t xml:space="preserve">e uprave o stanju duga koja ne </w:t>
      </w:r>
      <w:r w:rsidRPr="00DF681E">
        <w:rPr>
          <w:rFonts w:asciiTheme="minorHAnsi" w:eastAsia="Times New Roman" w:hAnsiTheme="minorHAnsi"/>
          <w:b/>
          <w:spacing w:val="-1"/>
          <w:sz w:val="22"/>
          <w:szCs w:val="22"/>
        </w:rPr>
        <w:t>smije biti starija</w:t>
      </w:r>
      <w:r w:rsidR="00D47837" w:rsidRPr="00DF681E">
        <w:rPr>
          <w:rFonts w:asciiTheme="minorHAnsi" w:eastAsia="Times New Roman" w:hAnsiTheme="minorHAnsi"/>
          <w:b/>
          <w:spacing w:val="-1"/>
          <w:sz w:val="22"/>
          <w:szCs w:val="22"/>
        </w:rPr>
        <w:t xml:space="preserve"> od 30 dana računajući od dana </w:t>
      </w:r>
      <w:r w:rsidRPr="00DF681E">
        <w:rPr>
          <w:rFonts w:asciiTheme="minorHAnsi" w:eastAsia="Times New Roman" w:hAnsiTheme="minorHAnsi"/>
          <w:b/>
          <w:spacing w:val="-1"/>
          <w:sz w:val="22"/>
          <w:szCs w:val="22"/>
        </w:rPr>
        <w:t>početka postupka javne nabave</w:t>
      </w:r>
      <w:r w:rsidRPr="00DF681E">
        <w:rPr>
          <w:rFonts w:asciiTheme="minorHAnsi" w:eastAsia="Times New Roman" w:hAnsiTheme="minorHAnsi"/>
          <w:spacing w:val="-1"/>
          <w:sz w:val="22"/>
          <w:szCs w:val="22"/>
        </w:rPr>
        <w:t xml:space="preserve">, </w:t>
      </w:r>
      <w:r w:rsidRPr="00DF681E">
        <w:rPr>
          <w:rFonts w:asciiTheme="minorHAnsi" w:eastAsia="Times New Roman" w:hAnsiTheme="minorHAnsi"/>
          <w:b/>
          <w:spacing w:val="-1"/>
          <w:sz w:val="22"/>
          <w:szCs w:val="22"/>
        </w:rPr>
        <w:t xml:space="preserve">ili </w:t>
      </w:r>
    </w:p>
    <w:p w:rsidR="001C31CC" w:rsidRPr="00DF681E" w:rsidRDefault="001C31CC" w:rsidP="00C33E49">
      <w:pPr>
        <w:shd w:val="clear" w:color="auto" w:fill="FFFFFF"/>
        <w:tabs>
          <w:tab w:val="left" w:pos="-142"/>
          <w:tab w:val="left" w:pos="709"/>
        </w:tabs>
        <w:spacing w:line="276" w:lineRule="auto"/>
        <w:jc w:val="both"/>
        <w:rPr>
          <w:rFonts w:asciiTheme="minorHAnsi" w:eastAsia="Times New Roman" w:hAnsiTheme="minorHAnsi"/>
          <w:spacing w:val="-1"/>
          <w:sz w:val="22"/>
          <w:szCs w:val="22"/>
        </w:rPr>
      </w:pPr>
      <w:r w:rsidRPr="00DF681E">
        <w:rPr>
          <w:rFonts w:asciiTheme="minorHAnsi" w:eastAsia="Times New Roman" w:hAnsiTheme="minorHAnsi"/>
          <w:spacing w:val="-1"/>
          <w:sz w:val="22"/>
          <w:szCs w:val="22"/>
        </w:rPr>
        <w:t>2. važeći jedn</w:t>
      </w:r>
      <w:r w:rsidR="00D47837" w:rsidRPr="00DF681E">
        <w:rPr>
          <w:rFonts w:asciiTheme="minorHAnsi" w:eastAsia="Times New Roman" w:hAnsiTheme="minorHAnsi"/>
          <w:spacing w:val="-1"/>
          <w:sz w:val="22"/>
          <w:szCs w:val="22"/>
        </w:rPr>
        <w:t xml:space="preserve">akovrijedni dokument nadležnog </w:t>
      </w:r>
      <w:r w:rsidRPr="00DF681E">
        <w:rPr>
          <w:rFonts w:asciiTheme="minorHAnsi" w:eastAsia="Times New Roman" w:hAnsiTheme="minorHAnsi"/>
          <w:spacing w:val="-1"/>
          <w:sz w:val="22"/>
          <w:szCs w:val="22"/>
        </w:rPr>
        <w:t>tijela države sjedišta</w:t>
      </w:r>
      <w:r w:rsidR="00D47837" w:rsidRPr="00DF681E">
        <w:rPr>
          <w:rFonts w:asciiTheme="minorHAnsi" w:eastAsia="Times New Roman" w:hAnsiTheme="minorHAnsi"/>
          <w:spacing w:val="-1"/>
          <w:sz w:val="22"/>
          <w:szCs w:val="22"/>
        </w:rPr>
        <w:t xml:space="preserve"> gospodarskog subjekta, ako se </w:t>
      </w:r>
      <w:r w:rsidRPr="00DF681E">
        <w:rPr>
          <w:rFonts w:asciiTheme="minorHAnsi" w:eastAsia="Times New Roman" w:hAnsiTheme="minorHAnsi"/>
          <w:spacing w:val="-1"/>
          <w:sz w:val="22"/>
          <w:szCs w:val="22"/>
        </w:rPr>
        <w:t xml:space="preserve">ne izdaje potvrda iz točke 1. ovoga stavka, </w:t>
      </w:r>
      <w:r w:rsidRPr="00DF681E">
        <w:rPr>
          <w:rFonts w:asciiTheme="minorHAnsi" w:eastAsia="Times New Roman" w:hAnsiTheme="minorHAnsi"/>
          <w:b/>
          <w:spacing w:val="-1"/>
          <w:sz w:val="22"/>
          <w:szCs w:val="22"/>
        </w:rPr>
        <w:t xml:space="preserve">ili </w:t>
      </w:r>
    </w:p>
    <w:p w:rsidR="008F42C2" w:rsidRDefault="001C31CC" w:rsidP="007C2393">
      <w:pPr>
        <w:shd w:val="clear" w:color="auto" w:fill="FFFFFF"/>
        <w:tabs>
          <w:tab w:val="left" w:pos="-142"/>
          <w:tab w:val="left" w:pos="709"/>
        </w:tabs>
        <w:spacing w:line="276" w:lineRule="auto"/>
        <w:jc w:val="both"/>
        <w:rPr>
          <w:rFonts w:asciiTheme="minorHAnsi" w:eastAsia="Times New Roman" w:hAnsiTheme="minorHAnsi"/>
          <w:spacing w:val="-1"/>
          <w:sz w:val="22"/>
          <w:szCs w:val="22"/>
        </w:rPr>
      </w:pPr>
      <w:r w:rsidRPr="00DF681E">
        <w:rPr>
          <w:rFonts w:asciiTheme="minorHAnsi" w:eastAsia="Times New Roman" w:hAnsiTheme="minorHAnsi"/>
          <w:spacing w:val="-1"/>
          <w:sz w:val="22"/>
          <w:szCs w:val="22"/>
        </w:rPr>
        <w:t>3. izjavu pod pr</w:t>
      </w:r>
      <w:r w:rsidR="00D47837" w:rsidRPr="00DF681E">
        <w:rPr>
          <w:rFonts w:asciiTheme="minorHAnsi" w:eastAsia="Times New Roman" w:hAnsiTheme="minorHAnsi"/>
          <w:spacing w:val="-1"/>
          <w:sz w:val="22"/>
          <w:szCs w:val="22"/>
        </w:rPr>
        <w:t xml:space="preserve">isegom ili odgovarajuću izjavu </w:t>
      </w:r>
      <w:r w:rsidRPr="00DF681E">
        <w:rPr>
          <w:rFonts w:asciiTheme="minorHAnsi" w:eastAsia="Times New Roman" w:hAnsiTheme="minorHAnsi"/>
          <w:spacing w:val="-1"/>
          <w:sz w:val="22"/>
          <w:szCs w:val="22"/>
        </w:rPr>
        <w:t>osobe koja je po zakonu ovlaštena za</w:t>
      </w:r>
      <w:r w:rsidR="00D47837" w:rsidRPr="00DF681E">
        <w:rPr>
          <w:rFonts w:asciiTheme="minorHAnsi" w:eastAsia="Times New Roman" w:hAnsiTheme="minorHAnsi"/>
          <w:spacing w:val="-1"/>
          <w:sz w:val="22"/>
          <w:szCs w:val="22"/>
        </w:rPr>
        <w:t xml:space="preserve"> zastupanje </w:t>
      </w:r>
      <w:r w:rsidRPr="00DF681E">
        <w:rPr>
          <w:rFonts w:asciiTheme="minorHAnsi" w:eastAsia="Times New Roman" w:hAnsiTheme="minorHAnsi"/>
          <w:spacing w:val="-1"/>
          <w:sz w:val="22"/>
          <w:szCs w:val="22"/>
        </w:rPr>
        <w:t>gospodarskog subje</w:t>
      </w:r>
      <w:r w:rsidR="00D47837" w:rsidRPr="00DF681E">
        <w:rPr>
          <w:rFonts w:asciiTheme="minorHAnsi" w:eastAsia="Times New Roman" w:hAnsiTheme="minorHAnsi"/>
          <w:spacing w:val="-1"/>
          <w:sz w:val="22"/>
          <w:szCs w:val="22"/>
        </w:rPr>
        <w:t xml:space="preserve">kta ispred nadležne sudske ili </w:t>
      </w:r>
      <w:r w:rsidRPr="00DF681E">
        <w:rPr>
          <w:rFonts w:asciiTheme="minorHAnsi" w:eastAsia="Times New Roman" w:hAnsiTheme="minorHAnsi"/>
          <w:spacing w:val="-1"/>
          <w:sz w:val="22"/>
          <w:szCs w:val="22"/>
        </w:rPr>
        <w:t>upravne vlast</w:t>
      </w:r>
      <w:r w:rsidR="00D47837" w:rsidRPr="00DF681E">
        <w:rPr>
          <w:rFonts w:asciiTheme="minorHAnsi" w:eastAsia="Times New Roman" w:hAnsiTheme="minorHAnsi"/>
          <w:spacing w:val="-1"/>
          <w:sz w:val="22"/>
          <w:szCs w:val="22"/>
        </w:rPr>
        <w:t xml:space="preserve">i ili bilježnika ili nadležnog </w:t>
      </w:r>
      <w:r w:rsidRPr="00DF681E">
        <w:rPr>
          <w:rFonts w:asciiTheme="minorHAnsi" w:eastAsia="Times New Roman" w:hAnsiTheme="minorHAnsi"/>
          <w:spacing w:val="-1"/>
          <w:sz w:val="22"/>
          <w:szCs w:val="22"/>
        </w:rPr>
        <w:t>strukovnog ili trgovi</w:t>
      </w:r>
      <w:r w:rsidR="00D47837" w:rsidRPr="00DF681E">
        <w:rPr>
          <w:rFonts w:asciiTheme="minorHAnsi" w:eastAsia="Times New Roman" w:hAnsiTheme="minorHAnsi"/>
          <w:spacing w:val="-1"/>
          <w:sz w:val="22"/>
          <w:szCs w:val="22"/>
        </w:rPr>
        <w:t xml:space="preserve">nskog tijela u državi sjedišta </w:t>
      </w:r>
      <w:r w:rsidRPr="00DF681E">
        <w:rPr>
          <w:rFonts w:asciiTheme="minorHAnsi" w:eastAsia="Times New Roman" w:hAnsiTheme="minorHAnsi"/>
          <w:spacing w:val="-1"/>
          <w:sz w:val="22"/>
          <w:szCs w:val="22"/>
        </w:rPr>
        <w:t>gospodarskog s</w:t>
      </w:r>
      <w:r w:rsidR="00D47837" w:rsidRPr="00DF681E">
        <w:rPr>
          <w:rFonts w:asciiTheme="minorHAnsi" w:eastAsia="Times New Roman" w:hAnsiTheme="minorHAnsi"/>
          <w:spacing w:val="-1"/>
          <w:sz w:val="22"/>
          <w:szCs w:val="22"/>
        </w:rPr>
        <w:t xml:space="preserve">ubjekta ili izjavu s ovjerenim </w:t>
      </w:r>
      <w:r w:rsidRPr="00DF681E">
        <w:rPr>
          <w:rFonts w:asciiTheme="minorHAnsi" w:eastAsia="Times New Roman" w:hAnsiTheme="minorHAnsi"/>
          <w:spacing w:val="-1"/>
          <w:sz w:val="22"/>
          <w:szCs w:val="22"/>
        </w:rPr>
        <w:t>potpisom kod bilježnika, koje ne smiju biti stari</w:t>
      </w:r>
      <w:r w:rsidR="00D47837" w:rsidRPr="00DF681E">
        <w:rPr>
          <w:rFonts w:asciiTheme="minorHAnsi" w:eastAsia="Times New Roman" w:hAnsiTheme="minorHAnsi"/>
          <w:spacing w:val="-1"/>
          <w:sz w:val="22"/>
          <w:szCs w:val="22"/>
        </w:rPr>
        <w:t xml:space="preserve">je </w:t>
      </w:r>
      <w:r w:rsidRPr="00DF681E">
        <w:rPr>
          <w:rFonts w:asciiTheme="minorHAnsi" w:eastAsia="Times New Roman" w:hAnsiTheme="minorHAnsi"/>
          <w:spacing w:val="-1"/>
          <w:sz w:val="22"/>
          <w:szCs w:val="22"/>
        </w:rPr>
        <w:t>od 30 dana račun</w:t>
      </w:r>
      <w:r w:rsidR="00D47837" w:rsidRPr="00DF681E">
        <w:rPr>
          <w:rFonts w:asciiTheme="minorHAnsi" w:eastAsia="Times New Roman" w:hAnsiTheme="minorHAnsi"/>
          <w:spacing w:val="-1"/>
          <w:sz w:val="22"/>
          <w:szCs w:val="22"/>
        </w:rPr>
        <w:t xml:space="preserve">ajući od dana početka postupka </w:t>
      </w:r>
      <w:r w:rsidRPr="00DF681E">
        <w:rPr>
          <w:rFonts w:asciiTheme="minorHAnsi" w:eastAsia="Times New Roman" w:hAnsiTheme="minorHAnsi"/>
          <w:spacing w:val="-1"/>
          <w:sz w:val="22"/>
          <w:szCs w:val="22"/>
        </w:rPr>
        <w:t xml:space="preserve">nabave, ako se </w:t>
      </w:r>
      <w:r w:rsidR="00D47837" w:rsidRPr="00DF681E">
        <w:rPr>
          <w:rFonts w:asciiTheme="minorHAnsi" w:eastAsia="Times New Roman" w:hAnsiTheme="minorHAnsi"/>
          <w:spacing w:val="-1"/>
          <w:sz w:val="22"/>
          <w:szCs w:val="22"/>
        </w:rPr>
        <w:t xml:space="preserve">u državi sjedišta gospodarskog </w:t>
      </w:r>
      <w:r w:rsidRPr="00DF681E">
        <w:rPr>
          <w:rFonts w:asciiTheme="minorHAnsi" w:eastAsia="Times New Roman" w:hAnsiTheme="minorHAnsi"/>
          <w:spacing w:val="-1"/>
          <w:sz w:val="22"/>
          <w:szCs w:val="22"/>
        </w:rPr>
        <w:t>subjekta ne izdaje po</w:t>
      </w:r>
      <w:r w:rsidR="00D47837" w:rsidRPr="00DF681E">
        <w:rPr>
          <w:rFonts w:asciiTheme="minorHAnsi" w:eastAsia="Times New Roman" w:hAnsiTheme="minorHAnsi"/>
          <w:spacing w:val="-1"/>
          <w:sz w:val="22"/>
          <w:szCs w:val="22"/>
        </w:rPr>
        <w:t xml:space="preserve">tvrda iz točke 1. ovoga stavka ili jednakovrijedni dokument iz točke 2. ovoga stavka. </w:t>
      </w:r>
    </w:p>
    <w:p w:rsidR="007C2393" w:rsidRPr="007C2393" w:rsidRDefault="007C2393" w:rsidP="007C2393">
      <w:pPr>
        <w:shd w:val="clear" w:color="auto" w:fill="FFFFFF"/>
        <w:tabs>
          <w:tab w:val="left" w:pos="-142"/>
          <w:tab w:val="left" w:pos="709"/>
        </w:tabs>
        <w:spacing w:line="276" w:lineRule="auto"/>
        <w:jc w:val="both"/>
        <w:rPr>
          <w:rFonts w:asciiTheme="minorHAnsi" w:eastAsia="Times New Roman" w:hAnsiTheme="minorHAnsi"/>
          <w:spacing w:val="-1"/>
          <w:sz w:val="22"/>
          <w:szCs w:val="22"/>
        </w:rPr>
      </w:pPr>
    </w:p>
    <w:p w:rsidR="002378EE" w:rsidRPr="00DF681E" w:rsidRDefault="002378EE" w:rsidP="00C33E49">
      <w:pPr>
        <w:shd w:val="clear" w:color="auto" w:fill="FFFFFF"/>
        <w:tabs>
          <w:tab w:val="left" w:pos="-142"/>
        </w:tabs>
        <w:spacing w:line="276" w:lineRule="auto"/>
        <w:jc w:val="both"/>
        <w:rPr>
          <w:rFonts w:asciiTheme="minorHAnsi" w:eastAsia="Times New Roman" w:hAnsiTheme="minorHAnsi"/>
          <w:sz w:val="22"/>
          <w:szCs w:val="22"/>
        </w:rPr>
      </w:pPr>
      <w:r w:rsidRPr="00DF681E">
        <w:rPr>
          <w:rFonts w:asciiTheme="minorHAnsi" w:eastAsia="Times New Roman" w:hAnsiTheme="minorHAnsi"/>
          <w:sz w:val="22"/>
          <w:szCs w:val="22"/>
        </w:rPr>
        <w:t>Ponuditelji traženi dokaz mogu dostaviti u neovjerenoj preslici. Neovjerenom preslikom smatra se i neovjereni ispis elektroničke isprave.</w:t>
      </w:r>
    </w:p>
    <w:p w:rsidR="002378EE" w:rsidRPr="00DF681E" w:rsidRDefault="002378EE" w:rsidP="00C33E49">
      <w:pPr>
        <w:shd w:val="clear" w:color="auto" w:fill="FFFFFF"/>
        <w:tabs>
          <w:tab w:val="left" w:pos="-142"/>
          <w:tab w:val="left" w:pos="252"/>
        </w:tabs>
        <w:spacing w:line="276" w:lineRule="auto"/>
        <w:jc w:val="both"/>
        <w:rPr>
          <w:rFonts w:asciiTheme="minorHAnsi" w:hAnsiTheme="minorHAnsi"/>
          <w:spacing w:val="-1"/>
          <w:sz w:val="22"/>
          <w:szCs w:val="22"/>
        </w:rPr>
      </w:pPr>
      <w:r w:rsidRPr="00DF681E">
        <w:rPr>
          <w:rFonts w:asciiTheme="minorHAnsi" w:hAnsiTheme="minorHAnsi"/>
          <w:spacing w:val="-2"/>
          <w:sz w:val="22"/>
          <w:szCs w:val="22"/>
        </w:rPr>
        <w:t>U slu</w:t>
      </w:r>
      <w:r w:rsidRPr="00DF681E">
        <w:rPr>
          <w:rFonts w:asciiTheme="minorHAnsi" w:eastAsia="Times New Roman" w:hAnsiTheme="minorHAnsi"/>
          <w:spacing w:val="-2"/>
          <w:sz w:val="22"/>
          <w:szCs w:val="22"/>
        </w:rPr>
        <w:t xml:space="preserve">čaju postojanja sumnje u istinitost podataka navedenih u dokumentima koje su natjecatelji ili ponuditelji dostavili, javni naručitelj može radi </w:t>
      </w:r>
      <w:r w:rsidRPr="00DF681E">
        <w:rPr>
          <w:rFonts w:asciiTheme="minorHAnsi" w:eastAsia="Times New Roman" w:hAnsiTheme="minorHAnsi"/>
          <w:sz w:val="22"/>
          <w:szCs w:val="22"/>
        </w:rPr>
        <w:t>provjere istinitosti podataka:</w:t>
      </w:r>
    </w:p>
    <w:p w:rsidR="002378EE" w:rsidRPr="00DF681E" w:rsidRDefault="002378EE" w:rsidP="00C33E49">
      <w:pPr>
        <w:shd w:val="clear" w:color="auto" w:fill="FFFFFF"/>
        <w:tabs>
          <w:tab w:val="left" w:pos="-142"/>
        </w:tabs>
        <w:spacing w:line="276" w:lineRule="auto"/>
        <w:ind w:right="204"/>
        <w:jc w:val="both"/>
        <w:rPr>
          <w:rFonts w:asciiTheme="minorHAnsi" w:hAnsiTheme="minorHAnsi"/>
          <w:sz w:val="22"/>
          <w:szCs w:val="22"/>
        </w:rPr>
      </w:pPr>
      <w:r w:rsidRPr="00DF681E">
        <w:rPr>
          <w:rFonts w:asciiTheme="minorHAnsi" w:hAnsiTheme="minorHAnsi"/>
          <w:spacing w:val="-3"/>
          <w:sz w:val="22"/>
          <w:szCs w:val="22"/>
        </w:rPr>
        <w:t>- od natjecatelja ili ponuditelja zatra</w:t>
      </w:r>
      <w:r w:rsidRPr="00DF681E">
        <w:rPr>
          <w:rFonts w:asciiTheme="minorHAnsi" w:eastAsia="Times New Roman" w:hAnsiTheme="minorHAnsi"/>
          <w:spacing w:val="-3"/>
          <w:sz w:val="22"/>
          <w:szCs w:val="22"/>
        </w:rPr>
        <w:t xml:space="preserve">žiti da u primjerenom roku dostave izvornike ili ovjerene </w:t>
      </w:r>
      <w:r w:rsidRPr="00DF681E">
        <w:rPr>
          <w:rFonts w:asciiTheme="minorHAnsi" w:eastAsia="Times New Roman" w:hAnsiTheme="minorHAnsi"/>
          <w:sz w:val="22"/>
          <w:szCs w:val="22"/>
        </w:rPr>
        <w:t>preslike tih dokumenata i/ili</w:t>
      </w:r>
    </w:p>
    <w:p w:rsidR="00957F62" w:rsidRPr="00DF681E" w:rsidRDefault="002378EE" w:rsidP="00C33E49">
      <w:pPr>
        <w:shd w:val="clear" w:color="auto" w:fill="FFFFFF"/>
        <w:tabs>
          <w:tab w:val="left" w:pos="-142"/>
        </w:tabs>
        <w:spacing w:line="276" w:lineRule="auto"/>
        <w:jc w:val="both"/>
        <w:rPr>
          <w:rFonts w:asciiTheme="minorHAnsi" w:hAnsiTheme="minorHAnsi"/>
          <w:sz w:val="22"/>
          <w:szCs w:val="22"/>
        </w:rPr>
      </w:pPr>
      <w:r w:rsidRPr="00DF681E">
        <w:rPr>
          <w:rFonts w:asciiTheme="minorHAnsi" w:hAnsiTheme="minorHAnsi"/>
          <w:sz w:val="22"/>
          <w:szCs w:val="22"/>
        </w:rPr>
        <w:t>- obratiti se izdavatelju dokumenta i/ili nadle</w:t>
      </w:r>
      <w:r w:rsidRPr="00DF681E">
        <w:rPr>
          <w:rFonts w:asciiTheme="minorHAnsi" w:eastAsia="Times New Roman" w:hAnsiTheme="minorHAnsi"/>
          <w:sz w:val="22"/>
          <w:szCs w:val="22"/>
        </w:rPr>
        <w:t>žnim tijelima.</w:t>
      </w:r>
    </w:p>
    <w:p w:rsidR="00957F62" w:rsidRPr="00DF681E" w:rsidRDefault="00957F62" w:rsidP="00C33E49">
      <w:pPr>
        <w:shd w:val="clear" w:color="auto" w:fill="FFFFFF"/>
        <w:tabs>
          <w:tab w:val="left" w:pos="-142"/>
        </w:tabs>
        <w:spacing w:line="276" w:lineRule="auto"/>
        <w:jc w:val="both"/>
        <w:rPr>
          <w:rFonts w:asciiTheme="minorHAnsi" w:hAnsiTheme="minorHAnsi"/>
          <w:sz w:val="22"/>
          <w:szCs w:val="22"/>
        </w:rPr>
      </w:pPr>
    </w:p>
    <w:p w:rsidR="00713081" w:rsidRPr="008F42C2" w:rsidRDefault="00957F62" w:rsidP="00C33E49">
      <w:pPr>
        <w:shd w:val="clear" w:color="auto" w:fill="FFFFFF"/>
        <w:tabs>
          <w:tab w:val="left" w:pos="-142"/>
        </w:tabs>
        <w:spacing w:line="276" w:lineRule="auto"/>
        <w:jc w:val="both"/>
        <w:rPr>
          <w:rFonts w:asciiTheme="minorHAnsi" w:hAnsiTheme="minorHAnsi"/>
          <w:sz w:val="22"/>
          <w:szCs w:val="22"/>
        </w:rPr>
      </w:pPr>
      <w:r w:rsidRPr="00DF681E">
        <w:rPr>
          <w:rFonts w:asciiTheme="minorHAnsi" w:hAnsiTheme="minorHAnsi"/>
          <w:b/>
          <w:sz w:val="22"/>
          <w:szCs w:val="22"/>
        </w:rPr>
        <w:t>4.</w:t>
      </w:r>
      <w:r w:rsidRPr="00DF681E">
        <w:rPr>
          <w:rFonts w:asciiTheme="minorHAnsi" w:hAnsiTheme="minorHAnsi"/>
          <w:sz w:val="22"/>
          <w:szCs w:val="22"/>
        </w:rPr>
        <w:t xml:space="preserve"> </w:t>
      </w:r>
      <w:r w:rsidR="00713081" w:rsidRPr="008F42C2">
        <w:rPr>
          <w:rFonts w:asciiTheme="minorHAnsi" w:hAnsiTheme="minorHAnsi"/>
          <w:bCs/>
          <w:sz w:val="22"/>
          <w:szCs w:val="22"/>
        </w:rPr>
        <w:t>Dozvola za obavljanje energetske djelatnosti trgovine na veliko naftnim derivatima</w:t>
      </w:r>
    </w:p>
    <w:p w:rsidR="00957F62" w:rsidRPr="00DF681E" w:rsidRDefault="00713081" w:rsidP="00C33E49">
      <w:pPr>
        <w:shd w:val="clear" w:color="auto" w:fill="FFFFFF"/>
        <w:tabs>
          <w:tab w:val="left" w:pos="-142"/>
        </w:tabs>
        <w:spacing w:line="276" w:lineRule="auto"/>
        <w:jc w:val="both"/>
        <w:rPr>
          <w:rFonts w:asciiTheme="minorHAnsi" w:eastAsia="Times New Roman" w:hAnsiTheme="minorHAnsi"/>
          <w:sz w:val="22"/>
          <w:szCs w:val="22"/>
        </w:rPr>
      </w:pPr>
      <w:r w:rsidRPr="00DF681E">
        <w:rPr>
          <w:rFonts w:asciiTheme="minorHAnsi" w:hAnsiTheme="minorHAnsi"/>
          <w:sz w:val="22"/>
          <w:szCs w:val="22"/>
        </w:rPr>
        <w:t>Gospodarski subjekt mora dokazati da za pru</w:t>
      </w:r>
      <w:r w:rsidRPr="00DF681E">
        <w:rPr>
          <w:rFonts w:asciiTheme="minorHAnsi" w:eastAsia="Times New Roman" w:hAnsiTheme="minorHAnsi"/>
          <w:sz w:val="22"/>
          <w:szCs w:val="22"/>
        </w:rPr>
        <w:t>žanje usluga koje su predmet nabave ima dozvolu (rješenje) Hrvatske energetske regulatorne agencije za obavljanje energetske djelatnosti obavljanja trgovine na veliko naftnim derivatima sukladno Zakonu o energiji (Narodne novine, broj 120/12 i 14/14).</w:t>
      </w:r>
    </w:p>
    <w:p w:rsidR="00957F62" w:rsidRPr="00DF681E" w:rsidRDefault="00957F62" w:rsidP="00C33E49">
      <w:pPr>
        <w:shd w:val="clear" w:color="auto" w:fill="FFFFFF"/>
        <w:tabs>
          <w:tab w:val="left" w:pos="-142"/>
        </w:tabs>
        <w:spacing w:line="276" w:lineRule="auto"/>
        <w:jc w:val="both"/>
        <w:rPr>
          <w:rFonts w:asciiTheme="minorHAnsi" w:eastAsia="Times New Roman" w:hAnsiTheme="minorHAnsi"/>
          <w:sz w:val="22"/>
          <w:szCs w:val="22"/>
        </w:rPr>
      </w:pPr>
      <w:r w:rsidRPr="00DF681E">
        <w:rPr>
          <w:rFonts w:asciiTheme="minorHAnsi" w:eastAsia="Times New Roman" w:hAnsiTheme="minorHAnsi"/>
          <w:sz w:val="22"/>
          <w:szCs w:val="22"/>
        </w:rPr>
        <w:t>Ponuditelji traženi dokaz mogu dostaviti u neovjerenoj preslici. Neovjerenom preslikom smatra se i neovjereni ispis elektroničke isprave.</w:t>
      </w:r>
    </w:p>
    <w:p w:rsidR="00957F62" w:rsidRPr="00DF681E" w:rsidRDefault="00957F62" w:rsidP="00C33E49">
      <w:pPr>
        <w:shd w:val="clear" w:color="auto" w:fill="FFFFFF"/>
        <w:tabs>
          <w:tab w:val="left" w:pos="-142"/>
          <w:tab w:val="left" w:pos="252"/>
        </w:tabs>
        <w:spacing w:line="276" w:lineRule="auto"/>
        <w:jc w:val="both"/>
        <w:rPr>
          <w:rFonts w:asciiTheme="minorHAnsi" w:hAnsiTheme="minorHAnsi"/>
          <w:spacing w:val="-1"/>
          <w:sz w:val="22"/>
          <w:szCs w:val="22"/>
        </w:rPr>
      </w:pPr>
      <w:r w:rsidRPr="00DF681E">
        <w:rPr>
          <w:rFonts w:asciiTheme="minorHAnsi" w:hAnsiTheme="minorHAnsi"/>
          <w:spacing w:val="-2"/>
          <w:sz w:val="22"/>
          <w:szCs w:val="22"/>
        </w:rPr>
        <w:t>U slu</w:t>
      </w:r>
      <w:r w:rsidRPr="00DF681E">
        <w:rPr>
          <w:rFonts w:asciiTheme="minorHAnsi" w:eastAsia="Times New Roman" w:hAnsiTheme="minorHAnsi"/>
          <w:spacing w:val="-2"/>
          <w:sz w:val="22"/>
          <w:szCs w:val="22"/>
        </w:rPr>
        <w:t xml:space="preserve">čaju postojanja sumnje u istinitost podataka navedenih u dokumentima koje su natjecatelji ili ponuditelji dostavili, javni naručitelj može radi </w:t>
      </w:r>
      <w:r w:rsidRPr="00DF681E">
        <w:rPr>
          <w:rFonts w:asciiTheme="minorHAnsi" w:eastAsia="Times New Roman" w:hAnsiTheme="minorHAnsi"/>
          <w:sz w:val="22"/>
          <w:szCs w:val="22"/>
        </w:rPr>
        <w:t>provjere istinitosti podataka:</w:t>
      </w:r>
    </w:p>
    <w:p w:rsidR="00957F62" w:rsidRPr="00DF681E" w:rsidRDefault="00957F62" w:rsidP="00C33E49">
      <w:pPr>
        <w:shd w:val="clear" w:color="auto" w:fill="FFFFFF"/>
        <w:tabs>
          <w:tab w:val="left" w:pos="-142"/>
        </w:tabs>
        <w:spacing w:line="276" w:lineRule="auto"/>
        <w:ind w:right="204"/>
        <w:jc w:val="both"/>
        <w:rPr>
          <w:rFonts w:asciiTheme="minorHAnsi" w:hAnsiTheme="minorHAnsi"/>
          <w:sz w:val="22"/>
          <w:szCs w:val="22"/>
        </w:rPr>
      </w:pPr>
      <w:r w:rsidRPr="00DF681E">
        <w:rPr>
          <w:rFonts w:asciiTheme="minorHAnsi" w:hAnsiTheme="minorHAnsi"/>
          <w:spacing w:val="-3"/>
          <w:sz w:val="22"/>
          <w:szCs w:val="22"/>
        </w:rPr>
        <w:t>- od natjecatelja ili ponuditelja zatra</w:t>
      </w:r>
      <w:r w:rsidRPr="00DF681E">
        <w:rPr>
          <w:rFonts w:asciiTheme="minorHAnsi" w:eastAsia="Times New Roman" w:hAnsiTheme="minorHAnsi"/>
          <w:spacing w:val="-3"/>
          <w:sz w:val="22"/>
          <w:szCs w:val="22"/>
        </w:rPr>
        <w:t xml:space="preserve">žiti da u primjerenom roku dostave izvornike ili ovjerene </w:t>
      </w:r>
      <w:r w:rsidRPr="00DF681E">
        <w:rPr>
          <w:rFonts w:asciiTheme="minorHAnsi" w:eastAsia="Times New Roman" w:hAnsiTheme="minorHAnsi"/>
          <w:sz w:val="22"/>
          <w:szCs w:val="22"/>
        </w:rPr>
        <w:t>preslike tih dokumenata i/ili</w:t>
      </w:r>
    </w:p>
    <w:p w:rsidR="008F42C2" w:rsidRPr="00AC769A" w:rsidRDefault="00957F62" w:rsidP="00C33E49">
      <w:pPr>
        <w:shd w:val="clear" w:color="auto" w:fill="FFFFFF"/>
        <w:tabs>
          <w:tab w:val="left" w:pos="-142"/>
        </w:tabs>
        <w:spacing w:line="276" w:lineRule="auto"/>
        <w:jc w:val="both"/>
        <w:rPr>
          <w:rFonts w:asciiTheme="minorHAnsi" w:eastAsia="Times New Roman" w:hAnsiTheme="minorHAnsi"/>
          <w:sz w:val="22"/>
          <w:szCs w:val="22"/>
        </w:rPr>
      </w:pPr>
      <w:r w:rsidRPr="00DF681E">
        <w:rPr>
          <w:rFonts w:asciiTheme="minorHAnsi" w:hAnsiTheme="minorHAnsi"/>
          <w:sz w:val="22"/>
          <w:szCs w:val="22"/>
        </w:rPr>
        <w:t>- obratiti se izdavatelju dokumenta i/ili nadle</w:t>
      </w:r>
      <w:r w:rsidRPr="00DF681E">
        <w:rPr>
          <w:rFonts w:asciiTheme="minorHAnsi" w:eastAsia="Times New Roman" w:hAnsiTheme="minorHAnsi"/>
          <w:sz w:val="22"/>
          <w:szCs w:val="22"/>
        </w:rPr>
        <w:t>žnim tijelima.</w:t>
      </w:r>
    </w:p>
    <w:p w:rsidR="00713081" w:rsidRPr="00DF681E" w:rsidRDefault="00957F62" w:rsidP="00C33E49">
      <w:pPr>
        <w:shd w:val="clear" w:color="auto" w:fill="FFFFFF"/>
        <w:tabs>
          <w:tab w:val="left" w:pos="-142"/>
        </w:tabs>
        <w:spacing w:line="276" w:lineRule="auto"/>
        <w:jc w:val="both"/>
        <w:rPr>
          <w:rFonts w:asciiTheme="minorHAnsi" w:hAnsiTheme="minorHAnsi"/>
          <w:sz w:val="22"/>
          <w:szCs w:val="22"/>
        </w:rPr>
      </w:pPr>
      <w:r w:rsidRPr="00DF681E">
        <w:rPr>
          <w:rFonts w:asciiTheme="minorHAnsi" w:hAnsiTheme="minorHAnsi"/>
          <w:b/>
          <w:sz w:val="22"/>
          <w:szCs w:val="22"/>
        </w:rPr>
        <w:lastRenderedPageBreak/>
        <w:t>5.</w:t>
      </w:r>
      <w:r w:rsidRPr="00DF681E">
        <w:rPr>
          <w:rFonts w:asciiTheme="minorHAnsi" w:hAnsiTheme="minorHAnsi"/>
          <w:sz w:val="22"/>
          <w:szCs w:val="22"/>
        </w:rPr>
        <w:t xml:space="preserve"> </w:t>
      </w:r>
      <w:r w:rsidR="00713081" w:rsidRPr="008F42C2">
        <w:rPr>
          <w:rFonts w:asciiTheme="minorHAnsi" w:hAnsiTheme="minorHAnsi"/>
          <w:bCs/>
          <w:spacing w:val="-7"/>
          <w:sz w:val="22"/>
          <w:szCs w:val="22"/>
        </w:rPr>
        <w:t xml:space="preserve">Suglasnost Ministarstva gospodarstva za obavljanje trgovine na veliko i trgovine s </w:t>
      </w:r>
      <w:r w:rsidR="00713081" w:rsidRPr="008F42C2">
        <w:rPr>
          <w:rFonts w:asciiTheme="minorHAnsi" w:hAnsiTheme="minorHAnsi"/>
          <w:bCs/>
          <w:sz w:val="22"/>
          <w:szCs w:val="22"/>
        </w:rPr>
        <w:t>tre</w:t>
      </w:r>
      <w:r w:rsidR="00713081" w:rsidRPr="008F42C2">
        <w:rPr>
          <w:rFonts w:asciiTheme="minorHAnsi" w:eastAsia="Times New Roman" w:hAnsiTheme="minorHAnsi"/>
          <w:bCs/>
          <w:sz w:val="22"/>
          <w:szCs w:val="22"/>
        </w:rPr>
        <w:t>ćim zemljama za naftne derivate i biogoriva</w:t>
      </w:r>
    </w:p>
    <w:p w:rsidR="00713081" w:rsidRPr="00DF681E" w:rsidRDefault="00713081" w:rsidP="00C33E49">
      <w:pPr>
        <w:shd w:val="clear" w:color="auto" w:fill="FFFFFF"/>
        <w:tabs>
          <w:tab w:val="left" w:pos="-142"/>
        </w:tabs>
        <w:spacing w:line="276" w:lineRule="auto"/>
        <w:jc w:val="both"/>
        <w:rPr>
          <w:rFonts w:asciiTheme="minorHAnsi" w:eastAsia="Times New Roman" w:hAnsiTheme="minorHAnsi"/>
          <w:sz w:val="22"/>
          <w:szCs w:val="22"/>
        </w:rPr>
      </w:pPr>
      <w:r w:rsidRPr="00DF681E">
        <w:rPr>
          <w:rFonts w:asciiTheme="minorHAnsi" w:hAnsiTheme="minorHAnsi"/>
          <w:sz w:val="22"/>
          <w:szCs w:val="22"/>
        </w:rPr>
        <w:t>Gospodarski subjekt mora dokazati da posjeduje suglasnost Ministarstva gospodarstva za obavljanje trgovine na veliko i trgovine s tre</w:t>
      </w:r>
      <w:r w:rsidRPr="00DF681E">
        <w:rPr>
          <w:rFonts w:asciiTheme="minorHAnsi" w:eastAsia="Times New Roman" w:hAnsiTheme="minorHAnsi"/>
          <w:sz w:val="22"/>
          <w:szCs w:val="22"/>
        </w:rPr>
        <w:t>ćim zemljama za naftne derivate i biogoriva za sve vrste goriva za koje podnosi ponudu, sukladno Uredbi za obavljanje trgovine na veliko i trgovine s trećim zemljama za određenu robu (Narodne novine, broj 47/14)</w:t>
      </w:r>
      <w:r w:rsidR="00957F62" w:rsidRPr="00DF681E">
        <w:rPr>
          <w:rFonts w:asciiTheme="minorHAnsi" w:eastAsia="Times New Roman" w:hAnsiTheme="minorHAnsi"/>
          <w:sz w:val="22"/>
          <w:szCs w:val="22"/>
        </w:rPr>
        <w:t>.</w:t>
      </w:r>
    </w:p>
    <w:p w:rsidR="00957F62" w:rsidRPr="00DF681E" w:rsidRDefault="00957F62" w:rsidP="00C33E49">
      <w:pPr>
        <w:shd w:val="clear" w:color="auto" w:fill="FFFFFF"/>
        <w:tabs>
          <w:tab w:val="left" w:pos="-142"/>
        </w:tabs>
        <w:spacing w:line="276" w:lineRule="auto"/>
        <w:jc w:val="both"/>
        <w:rPr>
          <w:rFonts w:asciiTheme="minorHAnsi" w:eastAsia="Times New Roman" w:hAnsiTheme="minorHAnsi"/>
          <w:sz w:val="22"/>
          <w:szCs w:val="22"/>
        </w:rPr>
      </w:pPr>
      <w:r w:rsidRPr="00DF681E">
        <w:rPr>
          <w:rFonts w:asciiTheme="minorHAnsi" w:eastAsia="Times New Roman" w:hAnsiTheme="minorHAnsi"/>
          <w:sz w:val="22"/>
          <w:szCs w:val="22"/>
        </w:rPr>
        <w:t>Ponuditelji traženi dokaz mogu dostaviti u neovjerenoj preslici. Neovjerenom preslikom smatra se i neovjereni ispis elektroničke isprave.</w:t>
      </w:r>
    </w:p>
    <w:p w:rsidR="00957F62" w:rsidRPr="00DF681E" w:rsidRDefault="00957F62" w:rsidP="00C33E49">
      <w:pPr>
        <w:shd w:val="clear" w:color="auto" w:fill="FFFFFF"/>
        <w:tabs>
          <w:tab w:val="left" w:pos="-142"/>
          <w:tab w:val="left" w:pos="252"/>
        </w:tabs>
        <w:spacing w:line="276" w:lineRule="auto"/>
        <w:jc w:val="both"/>
        <w:rPr>
          <w:rFonts w:asciiTheme="minorHAnsi" w:hAnsiTheme="minorHAnsi"/>
          <w:spacing w:val="-1"/>
          <w:sz w:val="22"/>
          <w:szCs w:val="22"/>
        </w:rPr>
      </w:pPr>
      <w:r w:rsidRPr="00DF681E">
        <w:rPr>
          <w:rFonts w:asciiTheme="minorHAnsi" w:hAnsiTheme="minorHAnsi"/>
          <w:spacing w:val="-2"/>
          <w:sz w:val="22"/>
          <w:szCs w:val="22"/>
        </w:rPr>
        <w:t>U slu</w:t>
      </w:r>
      <w:r w:rsidRPr="00DF681E">
        <w:rPr>
          <w:rFonts w:asciiTheme="minorHAnsi" w:eastAsia="Times New Roman" w:hAnsiTheme="minorHAnsi"/>
          <w:spacing w:val="-2"/>
          <w:sz w:val="22"/>
          <w:szCs w:val="22"/>
        </w:rPr>
        <w:t xml:space="preserve">čaju postojanja sumnje u istinitost podataka navedenih u dokumentima koje su natjecatelji ili ponuditelji dostavili, javni naručitelj može radi </w:t>
      </w:r>
      <w:r w:rsidRPr="00DF681E">
        <w:rPr>
          <w:rFonts w:asciiTheme="minorHAnsi" w:eastAsia="Times New Roman" w:hAnsiTheme="minorHAnsi"/>
          <w:sz w:val="22"/>
          <w:szCs w:val="22"/>
        </w:rPr>
        <w:t>provjere istinitosti podataka:</w:t>
      </w:r>
    </w:p>
    <w:p w:rsidR="00957F62" w:rsidRPr="00DF681E" w:rsidRDefault="00957F62" w:rsidP="00C33E49">
      <w:pPr>
        <w:shd w:val="clear" w:color="auto" w:fill="FFFFFF"/>
        <w:tabs>
          <w:tab w:val="left" w:pos="-142"/>
        </w:tabs>
        <w:spacing w:line="276" w:lineRule="auto"/>
        <w:ind w:right="204"/>
        <w:jc w:val="both"/>
        <w:rPr>
          <w:rFonts w:asciiTheme="minorHAnsi" w:hAnsiTheme="minorHAnsi"/>
          <w:sz w:val="22"/>
          <w:szCs w:val="22"/>
        </w:rPr>
      </w:pPr>
      <w:r w:rsidRPr="00DF681E">
        <w:rPr>
          <w:rFonts w:asciiTheme="minorHAnsi" w:hAnsiTheme="minorHAnsi"/>
          <w:spacing w:val="-3"/>
          <w:sz w:val="22"/>
          <w:szCs w:val="22"/>
        </w:rPr>
        <w:t>- od natjecatelja ili ponuditelja zatra</w:t>
      </w:r>
      <w:r w:rsidRPr="00DF681E">
        <w:rPr>
          <w:rFonts w:asciiTheme="minorHAnsi" w:eastAsia="Times New Roman" w:hAnsiTheme="minorHAnsi"/>
          <w:spacing w:val="-3"/>
          <w:sz w:val="22"/>
          <w:szCs w:val="22"/>
        </w:rPr>
        <w:t xml:space="preserve">žiti da u primjerenom roku dostave izvornike ili ovjerene </w:t>
      </w:r>
      <w:r w:rsidRPr="00DF681E">
        <w:rPr>
          <w:rFonts w:asciiTheme="minorHAnsi" w:eastAsia="Times New Roman" w:hAnsiTheme="minorHAnsi"/>
          <w:sz w:val="22"/>
          <w:szCs w:val="22"/>
        </w:rPr>
        <w:t>preslike tih dokumenata i/ili</w:t>
      </w:r>
    </w:p>
    <w:p w:rsidR="00957F62" w:rsidRPr="00DF681E" w:rsidRDefault="00957F62" w:rsidP="00C33E49">
      <w:pPr>
        <w:shd w:val="clear" w:color="auto" w:fill="FFFFFF"/>
        <w:tabs>
          <w:tab w:val="left" w:pos="-142"/>
        </w:tabs>
        <w:spacing w:line="276" w:lineRule="auto"/>
        <w:jc w:val="both"/>
        <w:rPr>
          <w:rFonts w:asciiTheme="minorHAnsi" w:hAnsiTheme="minorHAnsi"/>
          <w:sz w:val="22"/>
          <w:szCs w:val="22"/>
        </w:rPr>
      </w:pPr>
      <w:r w:rsidRPr="00DF681E">
        <w:rPr>
          <w:rFonts w:asciiTheme="minorHAnsi" w:hAnsiTheme="minorHAnsi"/>
          <w:sz w:val="22"/>
          <w:szCs w:val="22"/>
        </w:rPr>
        <w:t>- obratiti se izdavatelju dokumenta i/ili nadle</w:t>
      </w:r>
      <w:r w:rsidRPr="00DF681E">
        <w:rPr>
          <w:rFonts w:asciiTheme="minorHAnsi" w:eastAsia="Times New Roman" w:hAnsiTheme="minorHAnsi"/>
          <w:sz w:val="22"/>
          <w:szCs w:val="22"/>
        </w:rPr>
        <w:t>žnim tijelima.</w:t>
      </w:r>
    </w:p>
    <w:p w:rsidR="00713081" w:rsidRPr="00DF681E" w:rsidRDefault="00713081" w:rsidP="00C33E49">
      <w:pPr>
        <w:shd w:val="clear" w:color="auto" w:fill="FFFFFF"/>
        <w:tabs>
          <w:tab w:val="left" w:pos="-142"/>
        </w:tabs>
        <w:spacing w:line="276" w:lineRule="auto"/>
        <w:jc w:val="both"/>
        <w:rPr>
          <w:rFonts w:asciiTheme="minorHAnsi" w:hAnsiTheme="minorHAnsi"/>
          <w:sz w:val="22"/>
          <w:szCs w:val="22"/>
        </w:rPr>
      </w:pPr>
      <w:r w:rsidRPr="00DF681E">
        <w:rPr>
          <w:rFonts w:asciiTheme="minorHAnsi" w:hAnsiTheme="minorHAnsi"/>
          <w:sz w:val="22"/>
          <w:szCs w:val="22"/>
        </w:rPr>
        <w:t>U slu</w:t>
      </w:r>
      <w:r w:rsidRPr="00DF681E">
        <w:rPr>
          <w:rFonts w:asciiTheme="minorHAnsi" w:eastAsia="Times New Roman" w:hAnsiTheme="minorHAnsi"/>
          <w:sz w:val="22"/>
          <w:szCs w:val="22"/>
        </w:rPr>
        <w:t>čaju zajednice ponuditelja, uvjet pravne i poslovne sposobnosti utvrđuje se za sve članove zajednice posebno.</w:t>
      </w:r>
    </w:p>
    <w:p w:rsidR="00753A94" w:rsidRPr="00DF681E" w:rsidRDefault="00753A94" w:rsidP="00C33E49">
      <w:pPr>
        <w:shd w:val="clear" w:color="auto" w:fill="FFFFFF"/>
        <w:tabs>
          <w:tab w:val="left" w:pos="-142"/>
          <w:tab w:val="left" w:pos="360"/>
        </w:tabs>
        <w:spacing w:line="276" w:lineRule="auto"/>
        <w:jc w:val="both"/>
        <w:rPr>
          <w:rFonts w:asciiTheme="minorHAnsi" w:eastAsia="Times New Roman" w:hAnsiTheme="minorHAnsi"/>
          <w:spacing w:val="-1"/>
          <w:sz w:val="22"/>
          <w:szCs w:val="22"/>
        </w:rPr>
      </w:pPr>
    </w:p>
    <w:p w:rsidR="00713081" w:rsidRPr="00DF681E" w:rsidRDefault="00957F62" w:rsidP="00C33E49">
      <w:pPr>
        <w:shd w:val="clear" w:color="auto" w:fill="FFFFFF"/>
        <w:tabs>
          <w:tab w:val="left" w:pos="-142"/>
        </w:tabs>
        <w:spacing w:line="276" w:lineRule="auto"/>
        <w:jc w:val="both"/>
        <w:rPr>
          <w:rFonts w:asciiTheme="minorHAnsi" w:hAnsiTheme="minorHAnsi"/>
          <w:sz w:val="22"/>
          <w:szCs w:val="22"/>
        </w:rPr>
      </w:pPr>
      <w:r w:rsidRPr="00DF681E">
        <w:rPr>
          <w:rFonts w:asciiTheme="minorHAnsi" w:hAnsiTheme="minorHAnsi"/>
          <w:b/>
          <w:bCs/>
          <w:spacing w:val="-1"/>
          <w:sz w:val="22"/>
          <w:szCs w:val="22"/>
        </w:rPr>
        <w:t xml:space="preserve">6. </w:t>
      </w:r>
      <w:r w:rsidR="00713081" w:rsidRPr="00CD2687">
        <w:rPr>
          <w:rFonts w:asciiTheme="minorHAnsi" w:hAnsiTheme="minorHAnsi"/>
          <w:bCs/>
          <w:spacing w:val="-1"/>
          <w:sz w:val="22"/>
          <w:szCs w:val="22"/>
        </w:rPr>
        <w:t>Potvrd</w:t>
      </w:r>
      <w:r w:rsidR="00634D75" w:rsidRPr="00CD2687">
        <w:rPr>
          <w:rFonts w:asciiTheme="minorHAnsi" w:hAnsiTheme="minorHAnsi"/>
          <w:bCs/>
          <w:spacing w:val="-1"/>
          <w:sz w:val="22"/>
          <w:szCs w:val="22"/>
        </w:rPr>
        <w:t>a</w:t>
      </w:r>
      <w:r w:rsidR="00713081" w:rsidRPr="00CD2687">
        <w:rPr>
          <w:rFonts w:asciiTheme="minorHAnsi" w:hAnsiTheme="minorHAnsi"/>
          <w:bCs/>
          <w:spacing w:val="-1"/>
          <w:sz w:val="22"/>
          <w:szCs w:val="22"/>
        </w:rPr>
        <w:t xml:space="preserve"> koj</w:t>
      </w:r>
      <w:r w:rsidR="00634D75" w:rsidRPr="00CD2687">
        <w:rPr>
          <w:rFonts w:asciiTheme="minorHAnsi" w:hAnsiTheme="minorHAnsi"/>
          <w:bCs/>
          <w:spacing w:val="-1"/>
          <w:sz w:val="22"/>
          <w:szCs w:val="22"/>
        </w:rPr>
        <w:t>u</w:t>
      </w:r>
      <w:r w:rsidR="00713081" w:rsidRPr="00CD2687">
        <w:rPr>
          <w:rFonts w:asciiTheme="minorHAnsi" w:hAnsiTheme="minorHAnsi"/>
          <w:bCs/>
          <w:spacing w:val="-1"/>
          <w:sz w:val="22"/>
          <w:szCs w:val="22"/>
        </w:rPr>
        <w:t xml:space="preserve"> izdaju nadle</w:t>
      </w:r>
      <w:r w:rsidR="00713081" w:rsidRPr="00CD2687">
        <w:rPr>
          <w:rFonts w:asciiTheme="minorHAnsi" w:eastAsia="Times New Roman" w:hAnsiTheme="minorHAnsi"/>
          <w:bCs/>
          <w:spacing w:val="-1"/>
          <w:sz w:val="22"/>
          <w:szCs w:val="22"/>
        </w:rPr>
        <w:t xml:space="preserve">žni instituti ili priznata tijela za kontrolu kvalitete o sukladnosti </w:t>
      </w:r>
      <w:r w:rsidR="00713081" w:rsidRPr="00CD2687">
        <w:rPr>
          <w:rFonts w:asciiTheme="minorHAnsi" w:eastAsia="Times New Roman" w:hAnsiTheme="minorHAnsi"/>
          <w:bCs/>
          <w:sz w:val="22"/>
          <w:szCs w:val="22"/>
        </w:rPr>
        <w:t>proizvoda s točno određenim specifikacijama ili normama na koje se upućuje</w:t>
      </w:r>
    </w:p>
    <w:p w:rsidR="00713081" w:rsidRPr="00DF681E" w:rsidRDefault="00713081" w:rsidP="00C33E49">
      <w:pPr>
        <w:shd w:val="clear" w:color="auto" w:fill="FFFFFF"/>
        <w:tabs>
          <w:tab w:val="left" w:pos="-142"/>
        </w:tabs>
        <w:spacing w:before="254" w:line="276" w:lineRule="auto"/>
        <w:jc w:val="both"/>
        <w:rPr>
          <w:rFonts w:asciiTheme="minorHAnsi" w:hAnsiTheme="minorHAnsi"/>
          <w:sz w:val="22"/>
          <w:szCs w:val="22"/>
        </w:rPr>
      </w:pPr>
      <w:r w:rsidRPr="00DF681E">
        <w:rPr>
          <w:rFonts w:asciiTheme="minorHAnsi" w:hAnsiTheme="minorHAnsi"/>
          <w:sz w:val="22"/>
          <w:szCs w:val="22"/>
        </w:rPr>
        <w:t xml:space="preserve">Gospodarski subjekt za </w:t>
      </w:r>
      <w:r w:rsidR="00957F62" w:rsidRPr="00DF681E">
        <w:rPr>
          <w:rFonts w:asciiTheme="minorHAnsi" w:hAnsiTheme="minorHAnsi"/>
          <w:sz w:val="22"/>
          <w:szCs w:val="22"/>
        </w:rPr>
        <w:t>lož ulje ekstra lako</w:t>
      </w:r>
      <w:r w:rsidRPr="00DF681E">
        <w:rPr>
          <w:rFonts w:asciiTheme="minorHAnsi" w:eastAsia="Times New Roman" w:hAnsiTheme="minorHAnsi"/>
          <w:sz w:val="22"/>
          <w:szCs w:val="22"/>
        </w:rPr>
        <w:t xml:space="preserve"> koje nudi, mora dokazati da isti udovoljavaju propisanim graničnim vrijednostima značajki kvalitete tekućih naftnih goriva utvrđenih Uredbom o kvaliteti tekućih naftnih goriva (Narodne novine, broj 113/13 i 76/14).</w:t>
      </w:r>
    </w:p>
    <w:p w:rsidR="00713081" w:rsidRPr="00DF681E" w:rsidRDefault="00713081" w:rsidP="007C2393">
      <w:pPr>
        <w:shd w:val="clear" w:color="auto" w:fill="FFFFFF"/>
        <w:tabs>
          <w:tab w:val="left" w:pos="-142"/>
        </w:tabs>
        <w:spacing w:before="250" w:line="276" w:lineRule="auto"/>
        <w:jc w:val="both"/>
        <w:rPr>
          <w:rFonts w:asciiTheme="minorHAnsi" w:hAnsiTheme="minorHAnsi"/>
          <w:sz w:val="22"/>
          <w:szCs w:val="22"/>
        </w:rPr>
      </w:pPr>
      <w:r w:rsidRPr="00DF681E">
        <w:rPr>
          <w:rFonts w:asciiTheme="minorHAnsi" w:hAnsiTheme="minorHAnsi"/>
          <w:sz w:val="22"/>
          <w:szCs w:val="22"/>
        </w:rPr>
        <w:t>Dokaz se podnosi u obliku Izjave o sukladnosti, koju izdaje proizvo</w:t>
      </w:r>
      <w:r w:rsidRPr="00DF681E">
        <w:rPr>
          <w:rFonts w:asciiTheme="minorHAnsi" w:eastAsia="Times New Roman" w:hAnsiTheme="minorHAnsi"/>
          <w:sz w:val="22"/>
          <w:szCs w:val="22"/>
        </w:rPr>
        <w:t>đač i/ili uvoznik, na temelju izvještaja o ispitivanju tekućeg naftnog goriva obavljenog u akreditiranom laboratoriju prema zahtjevu norme HRN EN ISO/IEC 17025 za svaku vrstu tekućeg naftnog goriva, koji se dostavljaju u privitku Izjave o sukladnosti.  U slučaju da je izvještaj o ispitivanju izdan u inozemstvu, isti mora</w:t>
      </w:r>
      <w:r w:rsidR="007C2393">
        <w:rPr>
          <w:rFonts w:asciiTheme="minorHAnsi" w:eastAsia="Times New Roman" w:hAnsiTheme="minorHAnsi"/>
          <w:sz w:val="22"/>
          <w:szCs w:val="22"/>
        </w:rPr>
        <w:t xml:space="preserve"> </w:t>
      </w:r>
      <w:r w:rsidRPr="00DF681E">
        <w:rPr>
          <w:rFonts w:asciiTheme="minorHAnsi" w:hAnsiTheme="minorHAnsi"/>
          <w:spacing w:val="-1"/>
          <w:sz w:val="22"/>
          <w:szCs w:val="22"/>
        </w:rPr>
        <w:t xml:space="preserve">biti priznat od strane akreditirane pravne osobe koja udovoljava zahtjevu norme HRN EN ISO/IEC </w:t>
      </w:r>
      <w:r w:rsidRPr="00DF681E">
        <w:rPr>
          <w:rFonts w:asciiTheme="minorHAnsi" w:hAnsiTheme="minorHAnsi"/>
          <w:sz w:val="22"/>
          <w:szCs w:val="22"/>
        </w:rPr>
        <w:t>17020, A vrste.</w:t>
      </w:r>
    </w:p>
    <w:p w:rsidR="00957F62" w:rsidRPr="00DF681E" w:rsidRDefault="00713081" w:rsidP="00C33E49">
      <w:pPr>
        <w:shd w:val="clear" w:color="auto" w:fill="FFFFFF"/>
        <w:tabs>
          <w:tab w:val="left" w:pos="-142"/>
        </w:tabs>
        <w:spacing w:line="276" w:lineRule="auto"/>
        <w:jc w:val="both"/>
        <w:rPr>
          <w:rFonts w:asciiTheme="minorHAnsi" w:eastAsia="Times New Roman" w:hAnsiTheme="minorHAnsi"/>
          <w:spacing w:val="-1"/>
          <w:sz w:val="22"/>
          <w:szCs w:val="22"/>
          <w:lang w:val="en-US"/>
        </w:rPr>
      </w:pPr>
      <w:r w:rsidRPr="00DF681E">
        <w:rPr>
          <w:rFonts w:asciiTheme="minorHAnsi" w:hAnsiTheme="minorHAnsi"/>
          <w:sz w:val="22"/>
          <w:szCs w:val="22"/>
        </w:rPr>
        <w:t xml:space="preserve">Iz dokaza mora biti vidljivo da </w:t>
      </w:r>
      <w:r w:rsidR="00957F62" w:rsidRPr="00DF681E">
        <w:rPr>
          <w:rFonts w:asciiTheme="minorHAnsi" w:hAnsiTheme="minorHAnsi"/>
          <w:sz w:val="22"/>
          <w:szCs w:val="22"/>
        </w:rPr>
        <w:t>je</w:t>
      </w:r>
      <w:r w:rsidRPr="00DF681E">
        <w:rPr>
          <w:rFonts w:asciiTheme="minorHAnsi" w:hAnsiTheme="minorHAnsi"/>
          <w:sz w:val="22"/>
          <w:szCs w:val="22"/>
        </w:rPr>
        <w:t xml:space="preserve"> ponu</w:t>
      </w:r>
      <w:r w:rsidRPr="00DF681E">
        <w:rPr>
          <w:rFonts w:asciiTheme="minorHAnsi" w:eastAsia="Times New Roman" w:hAnsiTheme="minorHAnsi"/>
          <w:sz w:val="22"/>
          <w:szCs w:val="22"/>
        </w:rPr>
        <w:t>đ</w:t>
      </w:r>
      <w:r w:rsidR="00957F62" w:rsidRPr="00DF681E">
        <w:rPr>
          <w:rFonts w:asciiTheme="minorHAnsi" w:eastAsia="Times New Roman" w:hAnsiTheme="minorHAnsi"/>
          <w:sz w:val="22"/>
          <w:szCs w:val="22"/>
        </w:rPr>
        <w:t xml:space="preserve">eno lož ulje ekstra lako </w:t>
      </w:r>
      <w:r w:rsidRPr="00DF681E">
        <w:rPr>
          <w:rFonts w:asciiTheme="minorHAnsi" w:eastAsia="Times New Roman" w:hAnsiTheme="minorHAnsi"/>
          <w:sz w:val="22"/>
          <w:szCs w:val="22"/>
        </w:rPr>
        <w:t xml:space="preserve">kvalitete prema standardu EN 590 koji </w:t>
      </w:r>
      <w:r w:rsidRPr="00DF681E">
        <w:rPr>
          <w:rFonts w:asciiTheme="minorHAnsi" w:eastAsia="Times New Roman" w:hAnsiTheme="minorHAnsi"/>
          <w:spacing w:val="-1"/>
          <w:sz w:val="22"/>
          <w:szCs w:val="22"/>
        </w:rPr>
        <w:t xml:space="preserve">odgovara zahtjevima minimalno EURO </w:t>
      </w:r>
      <w:r w:rsidRPr="00DF681E">
        <w:rPr>
          <w:rFonts w:asciiTheme="minorHAnsi" w:eastAsia="Times New Roman" w:hAnsiTheme="minorHAnsi"/>
          <w:spacing w:val="-1"/>
          <w:sz w:val="22"/>
          <w:szCs w:val="22"/>
          <w:lang w:val="en-US"/>
        </w:rPr>
        <w:t>V</w:t>
      </w:r>
      <w:r w:rsidR="00957F62" w:rsidRPr="00DF681E">
        <w:rPr>
          <w:rFonts w:asciiTheme="minorHAnsi" w:eastAsia="Times New Roman" w:hAnsiTheme="minorHAnsi"/>
          <w:spacing w:val="-1"/>
          <w:sz w:val="22"/>
          <w:szCs w:val="22"/>
          <w:lang w:val="en-US"/>
        </w:rPr>
        <w:t>.</w:t>
      </w:r>
      <w:r w:rsidRPr="00DF681E">
        <w:rPr>
          <w:rFonts w:asciiTheme="minorHAnsi" w:eastAsia="Times New Roman" w:hAnsiTheme="minorHAnsi"/>
          <w:spacing w:val="-1"/>
          <w:sz w:val="22"/>
          <w:szCs w:val="22"/>
          <w:lang w:val="en-US"/>
        </w:rPr>
        <w:t xml:space="preserve"> </w:t>
      </w:r>
    </w:p>
    <w:p w:rsidR="00957F62" w:rsidRPr="00DF681E" w:rsidRDefault="00957F62" w:rsidP="00C33E49">
      <w:pPr>
        <w:shd w:val="clear" w:color="auto" w:fill="FFFFFF"/>
        <w:tabs>
          <w:tab w:val="left" w:pos="-142"/>
        </w:tabs>
        <w:spacing w:line="276" w:lineRule="auto"/>
        <w:jc w:val="both"/>
        <w:rPr>
          <w:rFonts w:asciiTheme="minorHAnsi" w:eastAsia="Times New Roman" w:hAnsiTheme="minorHAnsi"/>
          <w:sz w:val="22"/>
          <w:szCs w:val="22"/>
        </w:rPr>
      </w:pPr>
      <w:r w:rsidRPr="00DF681E">
        <w:rPr>
          <w:rFonts w:asciiTheme="minorHAnsi" w:eastAsia="Times New Roman" w:hAnsiTheme="minorHAnsi"/>
          <w:sz w:val="22"/>
          <w:szCs w:val="22"/>
        </w:rPr>
        <w:t>Ponuditelji traženi dokaz mogu dostaviti u neovjerenoj preslici. Neovjerenom preslikom smatra se i neovjereni ispis elektroničke isprave.</w:t>
      </w:r>
    </w:p>
    <w:p w:rsidR="00957F62" w:rsidRPr="00DF681E" w:rsidRDefault="00957F62" w:rsidP="00C33E49">
      <w:pPr>
        <w:shd w:val="clear" w:color="auto" w:fill="FFFFFF"/>
        <w:tabs>
          <w:tab w:val="left" w:pos="-142"/>
          <w:tab w:val="left" w:pos="252"/>
        </w:tabs>
        <w:spacing w:line="276" w:lineRule="auto"/>
        <w:jc w:val="both"/>
        <w:rPr>
          <w:rFonts w:asciiTheme="minorHAnsi" w:hAnsiTheme="minorHAnsi"/>
          <w:spacing w:val="-1"/>
          <w:sz w:val="22"/>
          <w:szCs w:val="22"/>
        </w:rPr>
      </w:pPr>
      <w:r w:rsidRPr="00DF681E">
        <w:rPr>
          <w:rFonts w:asciiTheme="minorHAnsi" w:hAnsiTheme="minorHAnsi"/>
          <w:spacing w:val="-2"/>
          <w:sz w:val="22"/>
          <w:szCs w:val="22"/>
        </w:rPr>
        <w:t>U slu</w:t>
      </w:r>
      <w:r w:rsidRPr="00DF681E">
        <w:rPr>
          <w:rFonts w:asciiTheme="minorHAnsi" w:eastAsia="Times New Roman" w:hAnsiTheme="minorHAnsi"/>
          <w:spacing w:val="-2"/>
          <w:sz w:val="22"/>
          <w:szCs w:val="22"/>
        </w:rPr>
        <w:t xml:space="preserve">čaju postojanja sumnje u istinitost podataka navedenih u dokumentima koje su natjecatelji ili ponuditelji dostavili, javni naručitelj može radi </w:t>
      </w:r>
      <w:r w:rsidRPr="00DF681E">
        <w:rPr>
          <w:rFonts w:asciiTheme="minorHAnsi" w:eastAsia="Times New Roman" w:hAnsiTheme="minorHAnsi"/>
          <w:sz w:val="22"/>
          <w:szCs w:val="22"/>
        </w:rPr>
        <w:t>provjere istinitosti podataka:</w:t>
      </w:r>
    </w:p>
    <w:p w:rsidR="00957F62" w:rsidRPr="00DF681E" w:rsidRDefault="00957F62" w:rsidP="00C33E49">
      <w:pPr>
        <w:shd w:val="clear" w:color="auto" w:fill="FFFFFF"/>
        <w:tabs>
          <w:tab w:val="left" w:pos="-142"/>
        </w:tabs>
        <w:spacing w:line="276" w:lineRule="auto"/>
        <w:ind w:right="204"/>
        <w:jc w:val="both"/>
        <w:rPr>
          <w:rFonts w:asciiTheme="minorHAnsi" w:hAnsiTheme="minorHAnsi"/>
          <w:sz w:val="22"/>
          <w:szCs w:val="22"/>
        </w:rPr>
      </w:pPr>
      <w:r w:rsidRPr="00DF681E">
        <w:rPr>
          <w:rFonts w:asciiTheme="minorHAnsi" w:hAnsiTheme="minorHAnsi"/>
          <w:spacing w:val="-3"/>
          <w:sz w:val="22"/>
          <w:szCs w:val="22"/>
        </w:rPr>
        <w:t>- od natjecatelja ili ponuditelja zatra</w:t>
      </w:r>
      <w:r w:rsidRPr="00DF681E">
        <w:rPr>
          <w:rFonts w:asciiTheme="minorHAnsi" w:eastAsia="Times New Roman" w:hAnsiTheme="minorHAnsi"/>
          <w:spacing w:val="-3"/>
          <w:sz w:val="22"/>
          <w:szCs w:val="22"/>
        </w:rPr>
        <w:t xml:space="preserve">žiti da u primjerenom roku dostave izvornike ili ovjerene </w:t>
      </w:r>
      <w:r w:rsidRPr="00DF681E">
        <w:rPr>
          <w:rFonts w:asciiTheme="minorHAnsi" w:eastAsia="Times New Roman" w:hAnsiTheme="minorHAnsi"/>
          <w:sz w:val="22"/>
          <w:szCs w:val="22"/>
        </w:rPr>
        <w:t>preslike tih dokumenata i/ili</w:t>
      </w:r>
    </w:p>
    <w:p w:rsidR="00957F62" w:rsidRPr="00DF681E" w:rsidRDefault="00957F62" w:rsidP="00C33E49">
      <w:pPr>
        <w:shd w:val="clear" w:color="auto" w:fill="FFFFFF"/>
        <w:tabs>
          <w:tab w:val="left" w:pos="-142"/>
        </w:tabs>
        <w:spacing w:line="276" w:lineRule="auto"/>
        <w:jc w:val="both"/>
        <w:rPr>
          <w:rFonts w:asciiTheme="minorHAnsi" w:hAnsiTheme="minorHAnsi"/>
          <w:sz w:val="22"/>
          <w:szCs w:val="22"/>
        </w:rPr>
      </w:pPr>
      <w:r w:rsidRPr="00DF681E">
        <w:rPr>
          <w:rFonts w:asciiTheme="minorHAnsi" w:hAnsiTheme="minorHAnsi"/>
          <w:sz w:val="22"/>
          <w:szCs w:val="22"/>
        </w:rPr>
        <w:t>- obratiti se izdavatelju dokumenta i/ili nadle</w:t>
      </w:r>
      <w:r w:rsidRPr="00DF681E">
        <w:rPr>
          <w:rFonts w:asciiTheme="minorHAnsi" w:eastAsia="Times New Roman" w:hAnsiTheme="minorHAnsi"/>
          <w:sz w:val="22"/>
          <w:szCs w:val="22"/>
        </w:rPr>
        <w:t>žnim tijelima.</w:t>
      </w:r>
    </w:p>
    <w:p w:rsidR="00957F62" w:rsidRDefault="00957F62" w:rsidP="00C33E49">
      <w:pPr>
        <w:shd w:val="clear" w:color="auto" w:fill="FFFFFF"/>
        <w:tabs>
          <w:tab w:val="left" w:pos="-142"/>
        </w:tabs>
        <w:spacing w:line="276" w:lineRule="auto"/>
        <w:jc w:val="both"/>
        <w:rPr>
          <w:rFonts w:asciiTheme="minorHAnsi" w:hAnsiTheme="minorHAnsi"/>
          <w:sz w:val="22"/>
          <w:szCs w:val="22"/>
        </w:rPr>
      </w:pPr>
    </w:p>
    <w:p w:rsidR="008F42C2" w:rsidRDefault="008F42C2" w:rsidP="00C33E49">
      <w:pPr>
        <w:shd w:val="clear" w:color="auto" w:fill="FFFFFF"/>
        <w:tabs>
          <w:tab w:val="left" w:pos="-142"/>
        </w:tabs>
        <w:spacing w:line="276" w:lineRule="auto"/>
        <w:jc w:val="both"/>
        <w:rPr>
          <w:rFonts w:asciiTheme="minorHAnsi" w:hAnsiTheme="minorHAnsi"/>
          <w:sz w:val="22"/>
          <w:szCs w:val="22"/>
        </w:rPr>
      </w:pPr>
    </w:p>
    <w:p w:rsidR="00AC769A" w:rsidRDefault="00AC769A" w:rsidP="00C33E49">
      <w:pPr>
        <w:shd w:val="clear" w:color="auto" w:fill="FFFFFF"/>
        <w:tabs>
          <w:tab w:val="left" w:pos="-142"/>
        </w:tabs>
        <w:spacing w:line="276" w:lineRule="auto"/>
        <w:jc w:val="both"/>
        <w:rPr>
          <w:rFonts w:asciiTheme="minorHAnsi" w:hAnsiTheme="minorHAnsi"/>
          <w:sz w:val="22"/>
          <w:szCs w:val="22"/>
        </w:rPr>
      </w:pPr>
    </w:p>
    <w:p w:rsidR="00AC769A" w:rsidRPr="00DF681E" w:rsidRDefault="00AC769A" w:rsidP="00C33E49">
      <w:pPr>
        <w:shd w:val="clear" w:color="auto" w:fill="FFFFFF"/>
        <w:tabs>
          <w:tab w:val="left" w:pos="-142"/>
        </w:tabs>
        <w:spacing w:line="276" w:lineRule="auto"/>
        <w:jc w:val="both"/>
        <w:rPr>
          <w:rFonts w:asciiTheme="minorHAnsi" w:hAnsiTheme="minorHAnsi"/>
          <w:sz w:val="22"/>
          <w:szCs w:val="22"/>
        </w:rPr>
      </w:pPr>
    </w:p>
    <w:p w:rsidR="00713081" w:rsidRPr="00DF681E" w:rsidRDefault="00000495" w:rsidP="00C33E49">
      <w:pPr>
        <w:shd w:val="clear" w:color="auto" w:fill="FFFFFF"/>
        <w:tabs>
          <w:tab w:val="left" w:pos="-142"/>
        </w:tabs>
        <w:spacing w:line="276" w:lineRule="auto"/>
        <w:jc w:val="both"/>
        <w:rPr>
          <w:rFonts w:asciiTheme="minorHAnsi" w:hAnsiTheme="minorHAnsi"/>
          <w:sz w:val="22"/>
          <w:szCs w:val="22"/>
        </w:rPr>
      </w:pPr>
      <w:r w:rsidRPr="00DF681E">
        <w:rPr>
          <w:rFonts w:asciiTheme="minorHAnsi" w:hAnsiTheme="minorHAnsi"/>
          <w:b/>
          <w:bCs/>
          <w:spacing w:val="-4"/>
          <w:sz w:val="22"/>
          <w:szCs w:val="22"/>
        </w:rPr>
        <w:lastRenderedPageBreak/>
        <w:t>ODREDBE KOJE SE ODNOSE NA ZAJEDNICU PONUDITELJA</w:t>
      </w:r>
    </w:p>
    <w:p w:rsidR="00713081" w:rsidRPr="00DF681E" w:rsidRDefault="00713081" w:rsidP="00C33E49">
      <w:pPr>
        <w:shd w:val="clear" w:color="auto" w:fill="FFFFFF"/>
        <w:tabs>
          <w:tab w:val="left" w:pos="-142"/>
        </w:tabs>
        <w:spacing w:before="245" w:line="276" w:lineRule="auto"/>
        <w:jc w:val="both"/>
        <w:rPr>
          <w:rFonts w:asciiTheme="minorHAnsi" w:hAnsiTheme="minorHAnsi"/>
          <w:sz w:val="22"/>
          <w:szCs w:val="22"/>
        </w:rPr>
      </w:pPr>
      <w:r w:rsidRPr="00DF681E">
        <w:rPr>
          <w:rFonts w:asciiTheme="minorHAnsi" w:hAnsiTheme="minorHAnsi"/>
          <w:sz w:val="22"/>
          <w:szCs w:val="22"/>
        </w:rPr>
        <w:t>Vi</w:t>
      </w:r>
      <w:r w:rsidRPr="00DF681E">
        <w:rPr>
          <w:rFonts w:asciiTheme="minorHAnsi" w:eastAsia="Times New Roman" w:hAnsiTheme="minorHAnsi"/>
          <w:sz w:val="22"/>
          <w:szCs w:val="22"/>
        </w:rPr>
        <w:t>še gospodarskih subjekata može se udružiti i dostaviti zajedničku ponudu, neovisno o uređenju njihova međusobnog odnosa.</w:t>
      </w:r>
    </w:p>
    <w:p w:rsidR="00713081" w:rsidRPr="00DF681E" w:rsidRDefault="00713081" w:rsidP="00C33E49">
      <w:pPr>
        <w:shd w:val="clear" w:color="auto" w:fill="FFFFFF"/>
        <w:tabs>
          <w:tab w:val="left" w:pos="-142"/>
        </w:tabs>
        <w:spacing w:before="254" w:line="276" w:lineRule="auto"/>
        <w:jc w:val="both"/>
        <w:rPr>
          <w:rFonts w:asciiTheme="minorHAnsi" w:hAnsiTheme="minorHAnsi"/>
          <w:sz w:val="22"/>
          <w:szCs w:val="22"/>
        </w:rPr>
      </w:pPr>
      <w:r w:rsidRPr="00DF681E">
        <w:rPr>
          <w:rFonts w:asciiTheme="minorHAnsi" w:hAnsiTheme="minorHAnsi"/>
          <w:spacing w:val="-1"/>
          <w:sz w:val="22"/>
          <w:szCs w:val="22"/>
        </w:rPr>
        <w:t>Ponuda zajednice ponuditelja mora sadr</w:t>
      </w:r>
      <w:r w:rsidRPr="00DF681E">
        <w:rPr>
          <w:rFonts w:asciiTheme="minorHAnsi" w:eastAsia="Times New Roman" w:hAnsiTheme="minorHAnsi"/>
          <w:spacing w:val="-1"/>
          <w:sz w:val="22"/>
          <w:szCs w:val="22"/>
        </w:rPr>
        <w:t xml:space="preserve">žavati podatke o svakom članu zajednice ponuditelja, </w:t>
      </w:r>
      <w:r w:rsidRPr="00DF681E">
        <w:rPr>
          <w:rFonts w:asciiTheme="minorHAnsi" w:eastAsia="Times New Roman" w:hAnsiTheme="minorHAnsi"/>
          <w:sz w:val="22"/>
          <w:szCs w:val="22"/>
        </w:rPr>
        <w:t>uz obveznu naznaku člana zajednice ponuditelja koji je ovlašten za komunikaciju s Naručiteljem.</w:t>
      </w:r>
    </w:p>
    <w:p w:rsidR="00713081" w:rsidRPr="00DF681E" w:rsidRDefault="00713081" w:rsidP="00C33E49">
      <w:pPr>
        <w:shd w:val="clear" w:color="auto" w:fill="FFFFFF"/>
        <w:tabs>
          <w:tab w:val="left" w:pos="-142"/>
        </w:tabs>
        <w:spacing w:line="276" w:lineRule="auto"/>
        <w:jc w:val="both"/>
        <w:rPr>
          <w:rFonts w:asciiTheme="minorHAnsi" w:hAnsiTheme="minorHAnsi"/>
          <w:sz w:val="22"/>
          <w:szCs w:val="22"/>
        </w:rPr>
      </w:pPr>
      <w:r w:rsidRPr="00DF681E">
        <w:rPr>
          <w:rFonts w:asciiTheme="minorHAnsi" w:hAnsiTheme="minorHAnsi"/>
          <w:sz w:val="22"/>
          <w:szCs w:val="22"/>
        </w:rPr>
        <w:t>U zajedni</w:t>
      </w:r>
      <w:r w:rsidRPr="00DF681E">
        <w:rPr>
          <w:rFonts w:asciiTheme="minorHAnsi" w:eastAsia="Times New Roman" w:hAnsiTheme="minorHAnsi"/>
          <w:sz w:val="22"/>
          <w:szCs w:val="22"/>
        </w:rPr>
        <w:t>čkoj ponudi mora biti navedeno koji će dio ugovora (predmet, količina, vrijednost i postotni dio) izvršavati pojedini član zajednice ponuditelja. Naručitelj će neposredno plaćati svakom članu zajednice ponuditelja za onaj dio ugovora koji je on izvršio, ako zajednica ponuditelja ne odredi drugačije.</w:t>
      </w:r>
    </w:p>
    <w:p w:rsidR="00713081" w:rsidRPr="00DF681E" w:rsidRDefault="00957F62" w:rsidP="00C33E49">
      <w:pPr>
        <w:shd w:val="clear" w:color="auto" w:fill="FFFFFF"/>
        <w:tabs>
          <w:tab w:val="left" w:pos="-142"/>
          <w:tab w:val="left" w:pos="360"/>
        </w:tabs>
        <w:spacing w:line="276" w:lineRule="auto"/>
        <w:jc w:val="both"/>
        <w:rPr>
          <w:rFonts w:asciiTheme="minorHAnsi" w:eastAsia="Times New Roman" w:hAnsiTheme="minorHAnsi"/>
          <w:b/>
          <w:spacing w:val="-1"/>
          <w:sz w:val="22"/>
          <w:szCs w:val="22"/>
        </w:rPr>
      </w:pPr>
      <w:r w:rsidRPr="00DF681E">
        <w:rPr>
          <w:rFonts w:asciiTheme="minorHAnsi" w:eastAsia="Times New Roman" w:hAnsiTheme="minorHAnsi"/>
          <w:spacing w:val="-1"/>
          <w:sz w:val="22"/>
          <w:szCs w:val="22"/>
        </w:rPr>
        <w:t>Dokazi sposobnosti</w:t>
      </w:r>
      <w:r w:rsidRPr="00DF681E">
        <w:rPr>
          <w:rFonts w:asciiTheme="minorHAnsi" w:hAnsiTheme="minorHAnsi"/>
          <w:bCs/>
          <w:spacing w:val="-3"/>
          <w:sz w:val="22"/>
          <w:szCs w:val="22"/>
        </w:rPr>
        <w:t xml:space="preserve"> - razlozi isklju</w:t>
      </w:r>
      <w:r w:rsidRPr="00DF681E">
        <w:rPr>
          <w:rFonts w:asciiTheme="minorHAnsi" w:eastAsia="Times New Roman" w:hAnsiTheme="minorHAnsi"/>
          <w:bCs/>
          <w:spacing w:val="-3"/>
          <w:sz w:val="22"/>
          <w:szCs w:val="22"/>
        </w:rPr>
        <w:t>čenja ponuditelja</w:t>
      </w:r>
      <w:r w:rsidRPr="00DF681E">
        <w:rPr>
          <w:rFonts w:asciiTheme="minorHAnsi" w:eastAsia="Times New Roman" w:hAnsiTheme="minorHAnsi"/>
          <w:b/>
          <w:spacing w:val="-1"/>
          <w:sz w:val="22"/>
          <w:szCs w:val="22"/>
        </w:rPr>
        <w:t xml:space="preserve"> </w:t>
      </w:r>
      <w:r w:rsidR="00713081" w:rsidRPr="00DF681E">
        <w:rPr>
          <w:rFonts w:asciiTheme="minorHAnsi" w:eastAsia="Times New Roman" w:hAnsiTheme="minorHAnsi"/>
          <w:sz w:val="22"/>
          <w:szCs w:val="22"/>
        </w:rPr>
        <w:t>iz Dokumentacije obvezno se dokazuju za svakog člana zajednice ponuditelja pojedinačno dok su svi zajedno dužni dokazati (kumulativno) zajedničku sposobnost ostalim navedenim dokazima sposobnosti (tehničku i stručnu sposobnost).</w:t>
      </w:r>
    </w:p>
    <w:p w:rsidR="00000495" w:rsidRDefault="00713081" w:rsidP="00C33E49">
      <w:pPr>
        <w:shd w:val="clear" w:color="auto" w:fill="FFFFFF"/>
        <w:tabs>
          <w:tab w:val="left" w:pos="-142"/>
        </w:tabs>
        <w:spacing w:line="276" w:lineRule="auto"/>
        <w:jc w:val="both"/>
        <w:rPr>
          <w:rFonts w:asciiTheme="minorHAnsi" w:hAnsiTheme="minorHAnsi"/>
          <w:sz w:val="22"/>
          <w:szCs w:val="22"/>
        </w:rPr>
      </w:pPr>
      <w:r w:rsidRPr="00DF681E">
        <w:rPr>
          <w:rFonts w:asciiTheme="minorHAnsi" w:hAnsiTheme="minorHAnsi"/>
          <w:sz w:val="22"/>
          <w:szCs w:val="22"/>
        </w:rPr>
        <w:t>Odgovornost ponuditelja iz zajednice ponuditelja je solidarna.</w:t>
      </w:r>
    </w:p>
    <w:p w:rsidR="008F42C2" w:rsidRPr="00DF681E" w:rsidRDefault="008F42C2" w:rsidP="00C33E49">
      <w:pPr>
        <w:shd w:val="clear" w:color="auto" w:fill="FFFFFF"/>
        <w:tabs>
          <w:tab w:val="left" w:pos="-142"/>
        </w:tabs>
        <w:spacing w:line="276" w:lineRule="auto"/>
        <w:jc w:val="both"/>
        <w:rPr>
          <w:rFonts w:asciiTheme="minorHAnsi" w:hAnsiTheme="minorHAnsi"/>
          <w:sz w:val="22"/>
          <w:szCs w:val="22"/>
        </w:rPr>
      </w:pPr>
    </w:p>
    <w:p w:rsidR="00713081" w:rsidRPr="00DF681E" w:rsidRDefault="00000495" w:rsidP="00C33E49">
      <w:pPr>
        <w:shd w:val="clear" w:color="auto" w:fill="FFFFFF"/>
        <w:tabs>
          <w:tab w:val="left" w:pos="-142"/>
        </w:tabs>
        <w:spacing w:before="250" w:line="276" w:lineRule="auto"/>
        <w:jc w:val="both"/>
        <w:rPr>
          <w:rFonts w:asciiTheme="minorHAnsi" w:hAnsiTheme="minorHAnsi"/>
          <w:sz w:val="22"/>
          <w:szCs w:val="22"/>
        </w:rPr>
      </w:pPr>
      <w:r w:rsidRPr="00DF681E">
        <w:rPr>
          <w:rFonts w:asciiTheme="minorHAnsi" w:hAnsiTheme="minorHAnsi"/>
          <w:b/>
          <w:bCs/>
          <w:sz w:val="22"/>
          <w:szCs w:val="22"/>
        </w:rPr>
        <w:t>ODREDBE KOJE SE ODNOSE NA PODIZVODITELJE</w:t>
      </w:r>
    </w:p>
    <w:p w:rsidR="00713081" w:rsidRPr="00DF681E" w:rsidRDefault="00713081" w:rsidP="00C33E49">
      <w:pPr>
        <w:shd w:val="clear" w:color="auto" w:fill="FFFFFF"/>
        <w:tabs>
          <w:tab w:val="left" w:pos="-142"/>
        </w:tabs>
        <w:spacing w:before="254" w:line="276" w:lineRule="auto"/>
        <w:jc w:val="both"/>
        <w:rPr>
          <w:rFonts w:asciiTheme="minorHAnsi" w:hAnsiTheme="minorHAnsi"/>
          <w:sz w:val="22"/>
          <w:szCs w:val="22"/>
        </w:rPr>
      </w:pPr>
      <w:r w:rsidRPr="00DF681E">
        <w:rPr>
          <w:rFonts w:asciiTheme="minorHAnsi" w:hAnsiTheme="minorHAnsi"/>
          <w:sz w:val="22"/>
          <w:szCs w:val="22"/>
        </w:rPr>
        <w:t>Ako gospodarski subjekt namjerava dio ugovora o nabavi dati u podugovor jednom ili vi</w:t>
      </w:r>
      <w:r w:rsidRPr="00DF681E">
        <w:rPr>
          <w:rFonts w:asciiTheme="minorHAnsi" w:eastAsia="Times New Roman" w:hAnsiTheme="minorHAnsi"/>
          <w:sz w:val="22"/>
          <w:szCs w:val="22"/>
        </w:rPr>
        <w:t>še podizvoditelja, tada u ponudi mora navesti sljedeće podatke:</w:t>
      </w:r>
    </w:p>
    <w:p w:rsidR="00713081" w:rsidRPr="00DF681E" w:rsidRDefault="00713081" w:rsidP="00C33E49">
      <w:pPr>
        <w:numPr>
          <w:ilvl w:val="0"/>
          <w:numId w:val="23"/>
        </w:numPr>
        <w:shd w:val="clear" w:color="auto" w:fill="FFFFFF"/>
        <w:tabs>
          <w:tab w:val="left" w:pos="-142"/>
          <w:tab w:val="left" w:pos="1070"/>
        </w:tabs>
        <w:spacing w:before="14" w:line="276" w:lineRule="auto"/>
        <w:jc w:val="both"/>
        <w:rPr>
          <w:rFonts w:asciiTheme="minorHAnsi" w:eastAsia="Times New Roman" w:hAnsiTheme="minorHAnsi"/>
          <w:b/>
          <w:bCs/>
          <w:sz w:val="22"/>
          <w:szCs w:val="22"/>
        </w:rPr>
      </w:pPr>
      <w:r w:rsidRPr="00DF681E">
        <w:rPr>
          <w:rFonts w:asciiTheme="minorHAnsi" w:eastAsia="Times New Roman" w:hAnsiTheme="minorHAnsi"/>
          <w:spacing w:val="-1"/>
          <w:sz w:val="22"/>
          <w:szCs w:val="22"/>
        </w:rPr>
        <w:t>naziv ili tvrtka, sjedište, OIB i broj računa podizvoditelja,</w:t>
      </w:r>
    </w:p>
    <w:p w:rsidR="00713081" w:rsidRPr="00DF681E" w:rsidRDefault="00713081" w:rsidP="00C33E49">
      <w:pPr>
        <w:numPr>
          <w:ilvl w:val="0"/>
          <w:numId w:val="23"/>
        </w:numPr>
        <w:shd w:val="clear" w:color="auto" w:fill="FFFFFF"/>
        <w:tabs>
          <w:tab w:val="left" w:pos="-142"/>
          <w:tab w:val="left" w:pos="1070"/>
        </w:tabs>
        <w:spacing w:before="10" w:line="276" w:lineRule="auto"/>
        <w:jc w:val="both"/>
        <w:rPr>
          <w:rFonts w:asciiTheme="minorHAnsi" w:eastAsia="Times New Roman" w:hAnsiTheme="minorHAnsi"/>
          <w:b/>
          <w:bCs/>
          <w:sz w:val="22"/>
          <w:szCs w:val="22"/>
        </w:rPr>
      </w:pPr>
      <w:r w:rsidRPr="00DF681E">
        <w:rPr>
          <w:rFonts w:asciiTheme="minorHAnsi" w:eastAsia="Times New Roman" w:hAnsiTheme="minorHAnsi"/>
          <w:spacing w:val="-1"/>
          <w:sz w:val="22"/>
          <w:szCs w:val="22"/>
        </w:rPr>
        <w:t xml:space="preserve">te predmet, količina, vrijednost podugovora i postotni dio ugovora o nabavi koji se </w:t>
      </w:r>
      <w:r w:rsidRPr="00DF681E">
        <w:rPr>
          <w:rFonts w:asciiTheme="minorHAnsi" w:eastAsia="Times New Roman" w:hAnsiTheme="minorHAnsi"/>
          <w:sz w:val="22"/>
          <w:szCs w:val="22"/>
        </w:rPr>
        <w:t>daje u podugovor.</w:t>
      </w:r>
    </w:p>
    <w:p w:rsidR="00713081" w:rsidRPr="00DF681E" w:rsidRDefault="00713081" w:rsidP="00C33E49">
      <w:pPr>
        <w:shd w:val="clear" w:color="auto" w:fill="FFFFFF"/>
        <w:tabs>
          <w:tab w:val="left" w:pos="-142"/>
        </w:tabs>
        <w:spacing w:line="276" w:lineRule="auto"/>
        <w:jc w:val="both"/>
        <w:rPr>
          <w:rFonts w:asciiTheme="minorHAnsi" w:hAnsiTheme="minorHAnsi"/>
          <w:sz w:val="22"/>
          <w:szCs w:val="22"/>
        </w:rPr>
      </w:pPr>
      <w:r w:rsidRPr="00DF681E">
        <w:rPr>
          <w:rFonts w:asciiTheme="minorHAnsi" w:hAnsiTheme="minorHAnsi"/>
          <w:sz w:val="22"/>
          <w:szCs w:val="22"/>
        </w:rPr>
        <w:t xml:space="preserve">Ako je odabrani ponuditelj dio ugovora o nabavi dao u podugovor, dostavljeni podaci o </w:t>
      </w:r>
      <w:r w:rsidRPr="00DF681E">
        <w:rPr>
          <w:rFonts w:asciiTheme="minorHAnsi" w:hAnsiTheme="minorHAnsi"/>
          <w:spacing w:val="-1"/>
          <w:sz w:val="22"/>
          <w:szCs w:val="22"/>
        </w:rPr>
        <w:t xml:space="preserve">podizvoditelju biti </w:t>
      </w:r>
      <w:r w:rsidRPr="00DF681E">
        <w:rPr>
          <w:rFonts w:asciiTheme="minorHAnsi" w:eastAsia="Times New Roman" w:hAnsiTheme="minorHAnsi"/>
          <w:spacing w:val="-1"/>
          <w:sz w:val="22"/>
          <w:szCs w:val="22"/>
        </w:rPr>
        <w:t xml:space="preserve">će sastavni dio ugovora o nabavi, s tim da ne postoji obveza neposrednog </w:t>
      </w:r>
      <w:r w:rsidRPr="00DF681E">
        <w:rPr>
          <w:rFonts w:asciiTheme="minorHAnsi" w:eastAsia="Times New Roman" w:hAnsiTheme="minorHAnsi"/>
          <w:sz w:val="22"/>
          <w:szCs w:val="22"/>
        </w:rPr>
        <w:t>plaćanja podizvoditelju.</w:t>
      </w:r>
    </w:p>
    <w:p w:rsidR="00713081" w:rsidRPr="00DF681E" w:rsidRDefault="00713081" w:rsidP="00C33E49">
      <w:pPr>
        <w:shd w:val="clear" w:color="auto" w:fill="FFFFFF"/>
        <w:tabs>
          <w:tab w:val="left" w:pos="-142"/>
        </w:tabs>
        <w:spacing w:line="276" w:lineRule="auto"/>
        <w:jc w:val="both"/>
        <w:rPr>
          <w:rFonts w:asciiTheme="minorHAnsi" w:hAnsiTheme="minorHAnsi"/>
          <w:sz w:val="22"/>
          <w:szCs w:val="22"/>
        </w:rPr>
      </w:pPr>
      <w:r w:rsidRPr="00DF681E">
        <w:rPr>
          <w:rFonts w:asciiTheme="minorHAnsi" w:hAnsiTheme="minorHAnsi"/>
          <w:sz w:val="22"/>
          <w:szCs w:val="22"/>
        </w:rPr>
        <w:t>Odabrani ponuditelj mora svome ra</w:t>
      </w:r>
      <w:r w:rsidRPr="00DF681E">
        <w:rPr>
          <w:rFonts w:asciiTheme="minorHAnsi" w:eastAsia="Times New Roman" w:hAnsiTheme="minorHAnsi"/>
          <w:sz w:val="22"/>
          <w:szCs w:val="22"/>
        </w:rPr>
        <w:t>čunu odnosno situaciji priložiti račune odnosno situacije svojih podizvoditelja koje je prethodno potvrdio.</w:t>
      </w:r>
    </w:p>
    <w:p w:rsidR="00713081" w:rsidRPr="00DF681E" w:rsidRDefault="00713081" w:rsidP="00C33E49">
      <w:pPr>
        <w:shd w:val="clear" w:color="auto" w:fill="FFFFFF"/>
        <w:tabs>
          <w:tab w:val="left" w:pos="-142"/>
        </w:tabs>
        <w:spacing w:line="276" w:lineRule="auto"/>
        <w:jc w:val="both"/>
        <w:rPr>
          <w:rFonts w:asciiTheme="minorHAnsi" w:hAnsiTheme="minorHAnsi"/>
          <w:sz w:val="22"/>
          <w:szCs w:val="22"/>
        </w:rPr>
      </w:pPr>
      <w:r w:rsidRPr="00DF681E">
        <w:rPr>
          <w:rFonts w:asciiTheme="minorHAnsi" w:hAnsiTheme="minorHAnsi"/>
          <w:sz w:val="22"/>
          <w:szCs w:val="22"/>
        </w:rPr>
        <w:t>Odabrani ponuditelj mo</w:t>
      </w:r>
      <w:r w:rsidRPr="00DF681E">
        <w:rPr>
          <w:rFonts w:asciiTheme="minorHAnsi" w:eastAsia="Times New Roman" w:hAnsiTheme="minorHAnsi"/>
          <w:sz w:val="22"/>
          <w:szCs w:val="22"/>
        </w:rPr>
        <w:t>že tijekom izvršenja ugovora o nabavi od Naručitelja zahtijevati odobrenje za:</w:t>
      </w:r>
    </w:p>
    <w:p w:rsidR="00713081" w:rsidRPr="00DF681E" w:rsidRDefault="00713081" w:rsidP="00C33E49">
      <w:pPr>
        <w:numPr>
          <w:ilvl w:val="0"/>
          <w:numId w:val="24"/>
        </w:numPr>
        <w:shd w:val="clear" w:color="auto" w:fill="FFFFFF"/>
        <w:tabs>
          <w:tab w:val="left" w:pos="-142"/>
          <w:tab w:val="left" w:pos="1056"/>
        </w:tabs>
        <w:spacing w:line="276" w:lineRule="auto"/>
        <w:jc w:val="both"/>
        <w:rPr>
          <w:rFonts w:asciiTheme="minorHAnsi" w:eastAsia="Times New Roman" w:hAnsiTheme="minorHAnsi"/>
          <w:b/>
          <w:bCs/>
          <w:sz w:val="22"/>
          <w:szCs w:val="22"/>
        </w:rPr>
      </w:pPr>
      <w:r w:rsidRPr="00DF681E">
        <w:rPr>
          <w:rFonts w:asciiTheme="minorHAnsi" w:eastAsia="Times New Roman" w:hAnsiTheme="minorHAnsi"/>
          <w:sz w:val="22"/>
          <w:szCs w:val="22"/>
        </w:rPr>
        <w:t>promjenu podizvoditelja za onaj dio ugovora o nabavi koji je prethodno dao u podugovor,</w:t>
      </w:r>
    </w:p>
    <w:p w:rsidR="00713081" w:rsidRPr="00DF681E" w:rsidRDefault="00713081" w:rsidP="00C33E49">
      <w:pPr>
        <w:numPr>
          <w:ilvl w:val="0"/>
          <w:numId w:val="24"/>
        </w:numPr>
        <w:shd w:val="clear" w:color="auto" w:fill="FFFFFF"/>
        <w:tabs>
          <w:tab w:val="left" w:pos="-142"/>
          <w:tab w:val="left" w:pos="1056"/>
        </w:tabs>
        <w:spacing w:before="5" w:line="276" w:lineRule="auto"/>
        <w:jc w:val="both"/>
        <w:rPr>
          <w:rFonts w:asciiTheme="minorHAnsi" w:eastAsia="Times New Roman" w:hAnsiTheme="minorHAnsi"/>
          <w:b/>
          <w:bCs/>
          <w:sz w:val="22"/>
          <w:szCs w:val="22"/>
        </w:rPr>
      </w:pPr>
      <w:r w:rsidRPr="00DF681E">
        <w:rPr>
          <w:rFonts w:asciiTheme="minorHAnsi" w:eastAsia="Times New Roman" w:hAnsiTheme="minorHAnsi"/>
          <w:spacing w:val="-1"/>
          <w:sz w:val="22"/>
          <w:szCs w:val="22"/>
        </w:rPr>
        <w:t>preuzimanje izvršenja dijela ugovora o nabavi koji je prethodno dao u podugovor,</w:t>
      </w:r>
    </w:p>
    <w:p w:rsidR="00713081" w:rsidRPr="00DF681E" w:rsidRDefault="00713081" w:rsidP="00C33E49">
      <w:pPr>
        <w:numPr>
          <w:ilvl w:val="0"/>
          <w:numId w:val="24"/>
        </w:numPr>
        <w:shd w:val="clear" w:color="auto" w:fill="FFFFFF"/>
        <w:tabs>
          <w:tab w:val="left" w:pos="-142"/>
          <w:tab w:val="left" w:pos="1056"/>
        </w:tabs>
        <w:spacing w:before="14" w:line="276" w:lineRule="auto"/>
        <w:jc w:val="both"/>
        <w:rPr>
          <w:rFonts w:asciiTheme="minorHAnsi" w:eastAsia="Times New Roman" w:hAnsiTheme="minorHAnsi"/>
          <w:b/>
          <w:bCs/>
          <w:sz w:val="22"/>
          <w:szCs w:val="22"/>
        </w:rPr>
      </w:pPr>
      <w:r w:rsidRPr="00DF681E">
        <w:rPr>
          <w:rFonts w:asciiTheme="minorHAnsi" w:eastAsia="Times New Roman" w:hAnsiTheme="minorHAnsi"/>
          <w:sz w:val="22"/>
          <w:szCs w:val="22"/>
        </w:rPr>
        <w:t>uvođenje jednog ili više novih podizvoditelja čiji ukupni udio ne smije prijeći 30% vrijednosti ugovora o nabavi neovisno o tome je li prethodno dao dio ugovora o nabavi u podugovor ili ne.</w:t>
      </w:r>
    </w:p>
    <w:p w:rsidR="008F42C2" w:rsidRPr="007C2393" w:rsidRDefault="00713081" w:rsidP="00C33E49">
      <w:pPr>
        <w:shd w:val="clear" w:color="auto" w:fill="FFFFFF"/>
        <w:tabs>
          <w:tab w:val="left" w:pos="-142"/>
        </w:tabs>
        <w:spacing w:line="276" w:lineRule="auto"/>
        <w:jc w:val="both"/>
        <w:rPr>
          <w:rFonts w:asciiTheme="minorHAnsi" w:eastAsia="Times New Roman" w:hAnsiTheme="minorHAnsi"/>
          <w:sz w:val="22"/>
          <w:szCs w:val="22"/>
        </w:rPr>
      </w:pPr>
      <w:r w:rsidRPr="00DF681E">
        <w:rPr>
          <w:rFonts w:asciiTheme="minorHAnsi" w:hAnsiTheme="minorHAnsi"/>
          <w:sz w:val="22"/>
          <w:szCs w:val="22"/>
        </w:rPr>
        <w:t>Ukoliko odabrani ponuditelj zatra</w:t>
      </w:r>
      <w:r w:rsidRPr="00DF681E">
        <w:rPr>
          <w:rFonts w:asciiTheme="minorHAnsi" w:eastAsia="Times New Roman" w:hAnsiTheme="minorHAnsi"/>
          <w:sz w:val="22"/>
          <w:szCs w:val="22"/>
        </w:rPr>
        <w:t>ži od Naručitelja promjenu podizvoditelja ili uvođenje jednog ili više novih podizvoditelja, mora naručitelju dostaviti podatke (naziv ili tvrtka, sjedište, OIB, broj računa podizvoditelja, predmet, količina, vrijednost podugovora i postotni dio ugovora o nabavi koji se daje u podugovor) za novog podizvoditelja.</w:t>
      </w:r>
    </w:p>
    <w:p w:rsidR="00713081" w:rsidRPr="00DF681E" w:rsidRDefault="00713081" w:rsidP="00C33E49">
      <w:pPr>
        <w:shd w:val="clear" w:color="auto" w:fill="FFFFFF"/>
        <w:tabs>
          <w:tab w:val="left" w:pos="-142"/>
        </w:tabs>
        <w:spacing w:line="276" w:lineRule="auto"/>
        <w:jc w:val="both"/>
        <w:rPr>
          <w:rFonts w:asciiTheme="minorHAnsi" w:hAnsiTheme="minorHAnsi"/>
          <w:sz w:val="22"/>
          <w:szCs w:val="22"/>
        </w:rPr>
      </w:pPr>
      <w:r w:rsidRPr="00DF681E">
        <w:rPr>
          <w:rFonts w:asciiTheme="minorHAnsi" w:hAnsiTheme="minorHAnsi"/>
          <w:sz w:val="22"/>
          <w:szCs w:val="22"/>
        </w:rPr>
        <w:t>Sudjelovanje podizvoditelja ne utje</w:t>
      </w:r>
      <w:r w:rsidRPr="00DF681E">
        <w:rPr>
          <w:rFonts w:asciiTheme="minorHAnsi" w:eastAsia="Times New Roman" w:hAnsiTheme="minorHAnsi"/>
          <w:sz w:val="22"/>
          <w:szCs w:val="22"/>
        </w:rPr>
        <w:t>če na odgovornost ponuditelja za izvršenje ugovora o nabavi.</w:t>
      </w:r>
    </w:p>
    <w:p w:rsidR="008F42C2" w:rsidRPr="007C2393" w:rsidRDefault="00713081" w:rsidP="007C2393">
      <w:pPr>
        <w:shd w:val="clear" w:color="auto" w:fill="FFFFFF"/>
        <w:tabs>
          <w:tab w:val="left" w:pos="-142"/>
        </w:tabs>
        <w:spacing w:line="276" w:lineRule="auto"/>
        <w:jc w:val="both"/>
        <w:rPr>
          <w:rFonts w:asciiTheme="minorHAnsi" w:hAnsiTheme="minorHAnsi"/>
          <w:sz w:val="22"/>
          <w:szCs w:val="22"/>
        </w:rPr>
      </w:pPr>
      <w:r w:rsidRPr="00DF681E">
        <w:rPr>
          <w:rFonts w:asciiTheme="minorHAnsi" w:hAnsiTheme="minorHAnsi"/>
          <w:sz w:val="22"/>
          <w:szCs w:val="22"/>
        </w:rPr>
        <w:t xml:space="preserve">Ako ponuditelj ne dostavi podatke o podizvoditelju, smatra se da </w:t>
      </w:r>
      <w:r w:rsidRPr="00DF681E">
        <w:rPr>
          <w:rFonts w:asciiTheme="minorHAnsi" w:eastAsia="Times New Roman" w:hAnsiTheme="minorHAnsi"/>
          <w:sz w:val="22"/>
          <w:szCs w:val="22"/>
        </w:rPr>
        <w:t>će cjelokupni predmet nabave izvršiti samostalno.</w:t>
      </w:r>
    </w:p>
    <w:p w:rsidR="00A33E3D" w:rsidRPr="00DF681E" w:rsidRDefault="00A33E3D" w:rsidP="00C33E49">
      <w:pPr>
        <w:shd w:val="clear" w:color="auto" w:fill="FFFFFF"/>
        <w:tabs>
          <w:tab w:val="left" w:pos="-142"/>
          <w:tab w:val="left" w:pos="360"/>
        </w:tabs>
        <w:spacing w:line="276" w:lineRule="auto"/>
        <w:jc w:val="both"/>
        <w:rPr>
          <w:rFonts w:asciiTheme="minorHAnsi" w:eastAsia="Times New Roman" w:hAnsiTheme="minorHAnsi"/>
          <w:b/>
          <w:spacing w:val="-1"/>
          <w:sz w:val="22"/>
          <w:szCs w:val="22"/>
        </w:rPr>
      </w:pPr>
      <w:r w:rsidRPr="00DF681E">
        <w:rPr>
          <w:rFonts w:asciiTheme="minorHAnsi" w:eastAsia="Times New Roman" w:hAnsiTheme="minorHAnsi"/>
          <w:b/>
          <w:spacing w:val="-1"/>
          <w:sz w:val="22"/>
          <w:szCs w:val="22"/>
        </w:rPr>
        <w:t xml:space="preserve">OSTALI </w:t>
      </w:r>
      <w:r w:rsidR="008F42C2">
        <w:rPr>
          <w:rFonts w:asciiTheme="minorHAnsi" w:eastAsia="Times New Roman" w:hAnsiTheme="minorHAnsi"/>
          <w:b/>
          <w:spacing w:val="-1"/>
          <w:sz w:val="22"/>
          <w:szCs w:val="22"/>
        </w:rPr>
        <w:t>RAZLOZI ISKLJUČENJA PONUDITELJA</w:t>
      </w:r>
    </w:p>
    <w:p w:rsidR="00A33E3D" w:rsidRPr="00DF681E" w:rsidRDefault="00A33E3D" w:rsidP="00C33E49">
      <w:pPr>
        <w:shd w:val="clear" w:color="auto" w:fill="FFFFFF"/>
        <w:tabs>
          <w:tab w:val="left" w:pos="-142"/>
          <w:tab w:val="left" w:pos="360"/>
        </w:tabs>
        <w:spacing w:line="276" w:lineRule="auto"/>
        <w:jc w:val="both"/>
        <w:rPr>
          <w:rFonts w:asciiTheme="minorHAnsi" w:eastAsia="Times New Roman" w:hAnsiTheme="minorHAnsi"/>
          <w:spacing w:val="-1"/>
          <w:sz w:val="22"/>
          <w:szCs w:val="22"/>
        </w:rPr>
      </w:pPr>
      <w:r w:rsidRPr="00DF681E">
        <w:rPr>
          <w:rFonts w:asciiTheme="minorHAnsi" w:eastAsia="Times New Roman" w:hAnsiTheme="minorHAnsi"/>
          <w:spacing w:val="-1"/>
          <w:sz w:val="22"/>
          <w:szCs w:val="22"/>
        </w:rPr>
        <w:t xml:space="preserve">Javni naručitelj će isključiti ponuditelja iz postupka nabave: </w:t>
      </w:r>
    </w:p>
    <w:p w:rsidR="00A33E3D" w:rsidRPr="00DF681E" w:rsidRDefault="00A33E3D" w:rsidP="00C33E49">
      <w:pPr>
        <w:shd w:val="clear" w:color="auto" w:fill="FFFFFF"/>
        <w:tabs>
          <w:tab w:val="left" w:pos="-142"/>
          <w:tab w:val="left" w:pos="360"/>
        </w:tabs>
        <w:spacing w:line="276" w:lineRule="auto"/>
        <w:jc w:val="both"/>
        <w:rPr>
          <w:rFonts w:asciiTheme="minorHAnsi" w:eastAsia="Times New Roman" w:hAnsiTheme="minorHAnsi"/>
          <w:spacing w:val="-1"/>
          <w:sz w:val="22"/>
          <w:szCs w:val="22"/>
        </w:rPr>
      </w:pPr>
      <w:r w:rsidRPr="00DF681E">
        <w:rPr>
          <w:rFonts w:asciiTheme="minorHAnsi" w:eastAsia="Times New Roman" w:hAnsiTheme="minorHAnsi"/>
          <w:spacing w:val="-1"/>
          <w:sz w:val="22"/>
          <w:szCs w:val="22"/>
        </w:rPr>
        <w:t>1. ako je nad njime otv</w:t>
      </w:r>
      <w:r w:rsidR="008F42C2">
        <w:rPr>
          <w:rFonts w:asciiTheme="minorHAnsi" w:eastAsia="Times New Roman" w:hAnsiTheme="minorHAnsi"/>
          <w:spacing w:val="-1"/>
          <w:sz w:val="22"/>
          <w:szCs w:val="22"/>
        </w:rPr>
        <w:t xml:space="preserve">oren stečaj, ako je u postupku </w:t>
      </w:r>
      <w:r w:rsidRPr="00DF681E">
        <w:rPr>
          <w:rFonts w:asciiTheme="minorHAnsi" w:eastAsia="Times New Roman" w:hAnsiTheme="minorHAnsi"/>
          <w:spacing w:val="-1"/>
          <w:sz w:val="22"/>
          <w:szCs w:val="22"/>
        </w:rPr>
        <w:t xml:space="preserve">likvidacije, ako njime upravlja osoba postavljena od </w:t>
      </w:r>
      <w:r w:rsidRPr="00DF681E">
        <w:rPr>
          <w:rFonts w:asciiTheme="minorHAnsi" w:eastAsia="Times New Roman" w:hAnsiTheme="minorHAnsi"/>
          <w:spacing w:val="-1"/>
          <w:sz w:val="22"/>
          <w:szCs w:val="22"/>
        </w:rPr>
        <w:lastRenderedPageBreak/>
        <w:t xml:space="preserve">strane nadležnog suda, ako je u  nagodbi s vjerovnicima, ako je obustavio poslovne djelatnosti ili se nalazi u sličnom  postupku prema propisima države sjedišta gospodarskog subjekta, </w:t>
      </w:r>
    </w:p>
    <w:p w:rsidR="002C55F5" w:rsidRPr="00DF681E" w:rsidRDefault="00A33E3D" w:rsidP="00C33E49">
      <w:pPr>
        <w:shd w:val="clear" w:color="auto" w:fill="FFFFFF"/>
        <w:tabs>
          <w:tab w:val="left" w:pos="-142"/>
          <w:tab w:val="left" w:pos="360"/>
        </w:tabs>
        <w:spacing w:line="276" w:lineRule="auto"/>
        <w:jc w:val="both"/>
        <w:rPr>
          <w:rFonts w:asciiTheme="minorHAnsi" w:eastAsia="Times New Roman" w:hAnsiTheme="minorHAnsi"/>
          <w:spacing w:val="-1"/>
          <w:sz w:val="22"/>
          <w:szCs w:val="22"/>
        </w:rPr>
      </w:pPr>
      <w:r w:rsidRPr="00DF681E">
        <w:rPr>
          <w:rFonts w:asciiTheme="minorHAnsi" w:eastAsia="Times New Roman" w:hAnsiTheme="minorHAnsi"/>
          <w:spacing w:val="-1"/>
          <w:sz w:val="22"/>
          <w:szCs w:val="22"/>
        </w:rPr>
        <w:t>2. 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w:t>
      </w:r>
    </w:p>
    <w:p w:rsidR="00A33E3D" w:rsidRPr="00DF681E" w:rsidRDefault="00A33E3D" w:rsidP="00C33E49">
      <w:pPr>
        <w:shd w:val="clear" w:color="auto" w:fill="FFFFFF"/>
        <w:tabs>
          <w:tab w:val="left" w:pos="-142"/>
          <w:tab w:val="left" w:pos="360"/>
        </w:tabs>
        <w:spacing w:line="276" w:lineRule="auto"/>
        <w:jc w:val="both"/>
        <w:rPr>
          <w:rFonts w:asciiTheme="minorHAnsi" w:eastAsia="Times New Roman" w:hAnsiTheme="minorHAnsi"/>
          <w:spacing w:val="-1"/>
          <w:sz w:val="22"/>
          <w:szCs w:val="22"/>
        </w:rPr>
      </w:pPr>
    </w:p>
    <w:p w:rsidR="00A33E3D" w:rsidRPr="00DF681E" w:rsidRDefault="00A33E3D" w:rsidP="00C33E49">
      <w:pPr>
        <w:shd w:val="clear" w:color="auto" w:fill="FFFFFF"/>
        <w:tabs>
          <w:tab w:val="left" w:pos="-142"/>
          <w:tab w:val="left" w:pos="360"/>
        </w:tabs>
        <w:spacing w:line="276" w:lineRule="auto"/>
        <w:jc w:val="both"/>
        <w:rPr>
          <w:rFonts w:asciiTheme="minorHAnsi" w:eastAsia="Times New Roman" w:hAnsiTheme="minorHAnsi"/>
          <w:spacing w:val="-1"/>
          <w:sz w:val="22"/>
          <w:szCs w:val="22"/>
        </w:rPr>
      </w:pPr>
      <w:r w:rsidRPr="00DF681E">
        <w:rPr>
          <w:rFonts w:asciiTheme="minorHAnsi" w:eastAsia="Times New Roman" w:hAnsiTheme="minorHAnsi"/>
          <w:spacing w:val="-1"/>
          <w:sz w:val="22"/>
          <w:szCs w:val="22"/>
        </w:rPr>
        <w:t xml:space="preserve">Za potrebe utvrđivanja okolnosti iz točaka 1. i 2. gospodarski subjekt u ponudi ili zahtjevu za sudjelovanje dostavlja: </w:t>
      </w:r>
    </w:p>
    <w:p w:rsidR="00A33E3D" w:rsidRPr="00DF681E" w:rsidRDefault="00A33E3D" w:rsidP="00C33E49">
      <w:pPr>
        <w:shd w:val="clear" w:color="auto" w:fill="FFFFFF"/>
        <w:tabs>
          <w:tab w:val="left" w:pos="-142"/>
          <w:tab w:val="left" w:pos="360"/>
        </w:tabs>
        <w:spacing w:line="276" w:lineRule="auto"/>
        <w:jc w:val="both"/>
        <w:rPr>
          <w:rFonts w:asciiTheme="minorHAnsi" w:eastAsia="Times New Roman" w:hAnsiTheme="minorHAnsi"/>
          <w:spacing w:val="-1"/>
          <w:sz w:val="22"/>
          <w:szCs w:val="22"/>
        </w:rPr>
      </w:pPr>
      <w:r w:rsidRPr="00DF681E">
        <w:rPr>
          <w:rFonts w:asciiTheme="minorHAnsi" w:eastAsia="Times New Roman" w:hAnsiTheme="minorHAnsi"/>
          <w:spacing w:val="-1"/>
          <w:sz w:val="22"/>
          <w:szCs w:val="22"/>
        </w:rPr>
        <w:t xml:space="preserve">1. izvod iz sudskog, obrtnog ili drugog odgovarajućeg registra države sjedišta gospodarskog subjekta koji ne smije biti stariji od tri mjeseca računajući od dana početka postupka nabave </w:t>
      </w:r>
      <w:r w:rsidRPr="00DF681E">
        <w:rPr>
          <w:rFonts w:asciiTheme="minorHAnsi" w:eastAsia="Times New Roman" w:hAnsiTheme="minorHAnsi"/>
          <w:b/>
          <w:spacing w:val="-1"/>
          <w:sz w:val="22"/>
          <w:szCs w:val="22"/>
        </w:rPr>
        <w:t xml:space="preserve">ili </w:t>
      </w:r>
    </w:p>
    <w:p w:rsidR="00A33E3D" w:rsidRPr="00DF681E" w:rsidRDefault="00A33E3D" w:rsidP="00C33E49">
      <w:pPr>
        <w:shd w:val="clear" w:color="auto" w:fill="FFFFFF"/>
        <w:tabs>
          <w:tab w:val="left" w:pos="-142"/>
          <w:tab w:val="left" w:pos="360"/>
        </w:tabs>
        <w:spacing w:line="276" w:lineRule="auto"/>
        <w:jc w:val="both"/>
        <w:rPr>
          <w:rFonts w:asciiTheme="minorHAnsi" w:eastAsia="Times New Roman" w:hAnsiTheme="minorHAnsi"/>
          <w:spacing w:val="-1"/>
          <w:sz w:val="22"/>
          <w:szCs w:val="22"/>
        </w:rPr>
      </w:pPr>
      <w:r w:rsidRPr="00DF681E">
        <w:rPr>
          <w:rFonts w:asciiTheme="minorHAnsi" w:eastAsia="Times New Roman" w:hAnsiTheme="minorHAnsi"/>
          <w:spacing w:val="-1"/>
          <w:sz w:val="22"/>
          <w:szCs w:val="22"/>
        </w:rPr>
        <w:t xml:space="preserve">2. važeći jednakovrijedni dokument koji je izdalo nadležno sudsko ili upravno tijelo u državi sjedišta gospodarskog subjekta, ako se ne izdaje izvod iz točke 1. ovoga stavka ili izvod ne sadrži sve podatke potrebne za utvrđivanje tih okolnosti </w:t>
      </w:r>
      <w:r w:rsidRPr="00DF681E">
        <w:rPr>
          <w:rFonts w:asciiTheme="minorHAnsi" w:eastAsia="Times New Roman" w:hAnsiTheme="minorHAnsi"/>
          <w:b/>
          <w:spacing w:val="-1"/>
          <w:sz w:val="22"/>
          <w:szCs w:val="22"/>
        </w:rPr>
        <w:t xml:space="preserve">ili </w:t>
      </w:r>
    </w:p>
    <w:p w:rsidR="00A33E3D" w:rsidRPr="00DF681E" w:rsidRDefault="00A33E3D" w:rsidP="00C33E49">
      <w:pPr>
        <w:shd w:val="clear" w:color="auto" w:fill="FFFFFF"/>
        <w:tabs>
          <w:tab w:val="left" w:pos="-142"/>
          <w:tab w:val="left" w:pos="360"/>
        </w:tabs>
        <w:spacing w:line="276" w:lineRule="auto"/>
        <w:jc w:val="both"/>
        <w:rPr>
          <w:rFonts w:asciiTheme="minorHAnsi" w:eastAsia="Times New Roman" w:hAnsiTheme="minorHAnsi"/>
          <w:spacing w:val="-1"/>
          <w:sz w:val="22"/>
          <w:szCs w:val="22"/>
        </w:rPr>
      </w:pPr>
      <w:r w:rsidRPr="00DF681E">
        <w:rPr>
          <w:rFonts w:asciiTheme="minorHAnsi" w:eastAsia="Times New Roman" w:hAnsiTheme="minorHAnsi"/>
          <w:spacing w:val="-1"/>
          <w:sz w:val="22"/>
          <w:szCs w:val="22"/>
        </w:rPr>
        <w:t>3. izjavu pod prisegom ili odgovarajuću izjavu osobe koja je po zakonu ovlaštena za zastupanje gospodarskog subjekta ispred nadležne sudske ili upravne vlasti ili bilježnika</w:t>
      </w:r>
      <w:r w:rsidR="00DC5043" w:rsidRPr="00DF681E">
        <w:rPr>
          <w:rFonts w:asciiTheme="minorHAnsi" w:eastAsia="Times New Roman" w:hAnsiTheme="minorHAnsi"/>
          <w:spacing w:val="-1"/>
          <w:sz w:val="22"/>
          <w:szCs w:val="22"/>
        </w:rPr>
        <w:t>.</w:t>
      </w:r>
    </w:p>
    <w:p w:rsidR="00A33E3D" w:rsidRPr="00DF681E" w:rsidRDefault="00A33E3D" w:rsidP="00C33E49">
      <w:pPr>
        <w:shd w:val="clear" w:color="auto" w:fill="FFFFFF"/>
        <w:tabs>
          <w:tab w:val="left" w:pos="-142"/>
          <w:tab w:val="left" w:pos="360"/>
        </w:tabs>
        <w:spacing w:line="276" w:lineRule="auto"/>
        <w:jc w:val="both"/>
        <w:rPr>
          <w:rFonts w:asciiTheme="minorHAnsi" w:eastAsia="Times New Roman" w:hAnsiTheme="minorHAnsi"/>
          <w:spacing w:val="-1"/>
          <w:sz w:val="22"/>
          <w:szCs w:val="22"/>
        </w:rPr>
      </w:pPr>
    </w:p>
    <w:p w:rsidR="00A33E3D" w:rsidRPr="00DF681E" w:rsidRDefault="00A33E3D" w:rsidP="00C33E49">
      <w:pPr>
        <w:shd w:val="clear" w:color="auto" w:fill="FFFFFF"/>
        <w:tabs>
          <w:tab w:val="left" w:pos="-142"/>
        </w:tabs>
        <w:spacing w:line="276" w:lineRule="auto"/>
        <w:jc w:val="both"/>
        <w:rPr>
          <w:rFonts w:asciiTheme="minorHAnsi" w:eastAsia="Times New Roman" w:hAnsiTheme="minorHAnsi"/>
          <w:sz w:val="22"/>
          <w:szCs w:val="22"/>
        </w:rPr>
      </w:pPr>
      <w:r w:rsidRPr="00DF681E">
        <w:rPr>
          <w:rFonts w:asciiTheme="minorHAnsi" w:eastAsia="Times New Roman" w:hAnsiTheme="minorHAnsi"/>
          <w:sz w:val="22"/>
          <w:szCs w:val="22"/>
        </w:rPr>
        <w:t>Ponuditelji traženi dokaz mogu dostaviti u neovjerenoj preslici. Neovjerenom preslikom smatra se i neovjereni ispis elektroničke isprave.</w:t>
      </w:r>
    </w:p>
    <w:p w:rsidR="00A33E3D" w:rsidRPr="00DF681E" w:rsidRDefault="00A33E3D" w:rsidP="00C33E49">
      <w:pPr>
        <w:shd w:val="clear" w:color="auto" w:fill="FFFFFF"/>
        <w:tabs>
          <w:tab w:val="left" w:pos="-142"/>
          <w:tab w:val="left" w:pos="252"/>
        </w:tabs>
        <w:spacing w:line="276" w:lineRule="auto"/>
        <w:jc w:val="both"/>
        <w:rPr>
          <w:rFonts w:asciiTheme="minorHAnsi" w:hAnsiTheme="minorHAnsi"/>
          <w:spacing w:val="-1"/>
          <w:sz w:val="22"/>
          <w:szCs w:val="22"/>
        </w:rPr>
      </w:pPr>
      <w:r w:rsidRPr="00DF681E">
        <w:rPr>
          <w:rFonts w:asciiTheme="minorHAnsi" w:hAnsiTheme="minorHAnsi"/>
          <w:spacing w:val="-2"/>
          <w:sz w:val="22"/>
          <w:szCs w:val="22"/>
        </w:rPr>
        <w:t>U slu</w:t>
      </w:r>
      <w:r w:rsidRPr="00DF681E">
        <w:rPr>
          <w:rFonts w:asciiTheme="minorHAnsi" w:eastAsia="Times New Roman" w:hAnsiTheme="minorHAnsi"/>
          <w:spacing w:val="-2"/>
          <w:sz w:val="22"/>
          <w:szCs w:val="22"/>
        </w:rPr>
        <w:t xml:space="preserve">čaju postojanja sumnje u istinitost podataka navedenih u dokumentima koje su natjecatelji ili ponuditelji dostavili, javni naručitelj može radi </w:t>
      </w:r>
      <w:r w:rsidRPr="00DF681E">
        <w:rPr>
          <w:rFonts w:asciiTheme="minorHAnsi" w:eastAsia="Times New Roman" w:hAnsiTheme="minorHAnsi"/>
          <w:sz w:val="22"/>
          <w:szCs w:val="22"/>
        </w:rPr>
        <w:t>provjere istinitosti podataka:</w:t>
      </w:r>
    </w:p>
    <w:p w:rsidR="00A33E3D" w:rsidRPr="00DF681E" w:rsidRDefault="00A33E3D" w:rsidP="00C33E49">
      <w:pPr>
        <w:shd w:val="clear" w:color="auto" w:fill="FFFFFF"/>
        <w:tabs>
          <w:tab w:val="left" w:pos="-142"/>
        </w:tabs>
        <w:spacing w:line="276" w:lineRule="auto"/>
        <w:ind w:right="204"/>
        <w:jc w:val="both"/>
        <w:rPr>
          <w:rFonts w:asciiTheme="minorHAnsi" w:hAnsiTheme="minorHAnsi"/>
          <w:sz w:val="22"/>
          <w:szCs w:val="22"/>
        </w:rPr>
      </w:pPr>
      <w:r w:rsidRPr="00DF681E">
        <w:rPr>
          <w:rFonts w:asciiTheme="minorHAnsi" w:hAnsiTheme="minorHAnsi"/>
          <w:spacing w:val="-3"/>
          <w:sz w:val="22"/>
          <w:szCs w:val="22"/>
        </w:rPr>
        <w:t>- od natjecatelja ili ponuditelja zatra</w:t>
      </w:r>
      <w:r w:rsidRPr="00DF681E">
        <w:rPr>
          <w:rFonts w:asciiTheme="minorHAnsi" w:eastAsia="Times New Roman" w:hAnsiTheme="minorHAnsi"/>
          <w:spacing w:val="-3"/>
          <w:sz w:val="22"/>
          <w:szCs w:val="22"/>
        </w:rPr>
        <w:t xml:space="preserve">žiti da u primjerenom roku dostave izvornike ili ovjerene </w:t>
      </w:r>
      <w:r w:rsidRPr="00DF681E">
        <w:rPr>
          <w:rFonts w:asciiTheme="minorHAnsi" w:eastAsia="Times New Roman" w:hAnsiTheme="minorHAnsi"/>
          <w:sz w:val="22"/>
          <w:szCs w:val="22"/>
        </w:rPr>
        <w:t>preslike tih dokumenata i/ili</w:t>
      </w:r>
    </w:p>
    <w:p w:rsidR="00A33E3D" w:rsidRPr="00DF681E" w:rsidRDefault="00A33E3D" w:rsidP="00C33E49">
      <w:pPr>
        <w:shd w:val="clear" w:color="auto" w:fill="FFFFFF"/>
        <w:tabs>
          <w:tab w:val="left" w:pos="-142"/>
        </w:tabs>
        <w:spacing w:line="276" w:lineRule="auto"/>
        <w:jc w:val="both"/>
        <w:rPr>
          <w:rFonts w:asciiTheme="minorHAnsi" w:eastAsia="Times New Roman" w:hAnsiTheme="minorHAnsi"/>
          <w:sz w:val="22"/>
          <w:szCs w:val="22"/>
        </w:rPr>
      </w:pPr>
      <w:r w:rsidRPr="00DF681E">
        <w:rPr>
          <w:rFonts w:asciiTheme="minorHAnsi" w:hAnsiTheme="minorHAnsi"/>
          <w:sz w:val="22"/>
          <w:szCs w:val="22"/>
        </w:rPr>
        <w:t>- obratiti se izdavatelju dokumenta i/ili nadle</w:t>
      </w:r>
      <w:r w:rsidRPr="00DF681E">
        <w:rPr>
          <w:rFonts w:asciiTheme="minorHAnsi" w:eastAsia="Times New Roman" w:hAnsiTheme="minorHAnsi"/>
          <w:sz w:val="22"/>
          <w:szCs w:val="22"/>
        </w:rPr>
        <w:t>žnim tijelima.</w:t>
      </w:r>
    </w:p>
    <w:p w:rsidR="00A33E3D" w:rsidRDefault="00A33E3D" w:rsidP="00C33E49">
      <w:pPr>
        <w:shd w:val="clear" w:color="auto" w:fill="FFFFFF"/>
        <w:tabs>
          <w:tab w:val="left" w:pos="-142"/>
          <w:tab w:val="left" w:pos="360"/>
        </w:tabs>
        <w:spacing w:line="276" w:lineRule="auto"/>
        <w:jc w:val="both"/>
        <w:rPr>
          <w:rFonts w:asciiTheme="minorHAnsi" w:eastAsia="Times New Roman" w:hAnsiTheme="minorHAnsi"/>
          <w:sz w:val="22"/>
          <w:szCs w:val="22"/>
        </w:rPr>
      </w:pPr>
    </w:p>
    <w:p w:rsidR="008F42C2" w:rsidRPr="00DF681E" w:rsidRDefault="008F42C2" w:rsidP="00C33E49">
      <w:pPr>
        <w:shd w:val="clear" w:color="auto" w:fill="FFFFFF"/>
        <w:tabs>
          <w:tab w:val="left" w:pos="-142"/>
          <w:tab w:val="left" w:pos="360"/>
        </w:tabs>
        <w:spacing w:line="276" w:lineRule="auto"/>
        <w:jc w:val="both"/>
        <w:rPr>
          <w:rFonts w:asciiTheme="minorHAnsi" w:eastAsia="Times New Roman" w:hAnsiTheme="minorHAnsi"/>
          <w:b/>
          <w:spacing w:val="-1"/>
          <w:sz w:val="22"/>
          <w:szCs w:val="22"/>
        </w:rPr>
      </w:pPr>
    </w:p>
    <w:p w:rsidR="006F694C" w:rsidRPr="00DF681E" w:rsidRDefault="006F694C" w:rsidP="00C33E49">
      <w:pPr>
        <w:tabs>
          <w:tab w:val="left" w:pos="-142"/>
        </w:tabs>
        <w:spacing w:line="276" w:lineRule="auto"/>
        <w:jc w:val="both"/>
        <w:rPr>
          <w:rFonts w:asciiTheme="minorHAnsi" w:hAnsiTheme="minorHAnsi" w:cs="Arial"/>
          <w:b/>
          <w:sz w:val="22"/>
          <w:szCs w:val="22"/>
        </w:rPr>
      </w:pPr>
      <w:r w:rsidRPr="00DF681E">
        <w:rPr>
          <w:rFonts w:asciiTheme="minorHAnsi" w:hAnsiTheme="minorHAnsi" w:cs="Arial"/>
          <w:b/>
          <w:sz w:val="22"/>
          <w:szCs w:val="22"/>
        </w:rPr>
        <w:t>JAMSTVO ZA OZBILJNOST PONUDE:</w:t>
      </w:r>
    </w:p>
    <w:p w:rsidR="0033528F" w:rsidRPr="00DF681E" w:rsidRDefault="0033528F" w:rsidP="00C33E49">
      <w:pPr>
        <w:widowControl/>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rFonts w:asciiTheme="minorHAnsi" w:eastAsia="Times New Roman" w:hAnsiTheme="minorHAnsi" w:cs="Courier New"/>
          <w:sz w:val="22"/>
          <w:szCs w:val="22"/>
        </w:rPr>
      </w:pPr>
      <w:r w:rsidRPr="00DF681E">
        <w:rPr>
          <w:rFonts w:asciiTheme="minorHAnsi" w:eastAsia="Times New Roman" w:hAnsiTheme="minorHAnsi" w:cs="Courier New"/>
          <w:sz w:val="22"/>
          <w:szCs w:val="22"/>
        </w:rPr>
        <w:t xml:space="preserve">Ponuditelj je u sklopu svoje ponude dužan dostaviti jamstvo za ozbiljnost ponude na iznos </w:t>
      </w:r>
      <w:r w:rsidR="006F52C3" w:rsidRPr="00DF681E">
        <w:rPr>
          <w:rFonts w:asciiTheme="minorHAnsi" w:eastAsia="Times New Roman" w:hAnsiTheme="minorHAnsi" w:cs="Courier New"/>
          <w:sz w:val="22"/>
          <w:szCs w:val="22"/>
        </w:rPr>
        <w:t>od</w:t>
      </w:r>
      <w:r w:rsidRPr="00DF681E">
        <w:rPr>
          <w:rFonts w:asciiTheme="minorHAnsi" w:eastAsia="Times New Roman" w:hAnsiTheme="minorHAnsi" w:cs="Courier New"/>
          <w:sz w:val="22"/>
          <w:szCs w:val="22"/>
        </w:rPr>
        <w:t xml:space="preserve"> </w:t>
      </w:r>
      <w:r w:rsidR="00DC5043" w:rsidRPr="00DF681E">
        <w:rPr>
          <w:rFonts w:asciiTheme="minorHAnsi" w:eastAsia="Times New Roman" w:hAnsiTheme="minorHAnsi" w:cs="Courier New"/>
          <w:sz w:val="22"/>
          <w:szCs w:val="22"/>
        </w:rPr>
        <w:t>5</w:t>
      </w:r>
      <w:r w:rsidRPr="00DF681E">
        <w:rPr>
          <w:rFonts w:asciiTheme="minorHAnsi" w:eastAsia="Times New Roman" w:hAnsiTheme="minorHAnsi" w:cs="Courier New"/>
          <w:sz w:val="22"/>
          <w:szCs w:val="22"/>
        </w:rPr>
        <w:t xml:space="preserve">.000,00 </w:t>
      </w:r>
      <w:r w:rsidR="00721587" w:rsidRPr="00DF681E">
        <w:rPr>
          <w:rFonts w:asciiTheme="minorHAnsi" w:eastAsia="Times New Roman" w:hAnsiTheme="minorHAnsi" w:cs="Courier New"/>
          <w:sz w:val="22"/>
          <w:szCs w:val="22"/>
        </w:rPr>
        <w:t xml:space="preserve">kuna </w:t>
      </w:r>
      <w:r w:rsidRPr="00DF681E">
        <w:rPr>
          <w:rFonts w:asciiTheme="minorHAnsi" w:eastAsia="Times New Roman" w:hAnsiTheme="minorHAnsi" w:cs="Courier New"/>
          <w:sz w:val="22"/>
          <w:szCs w:val="22"/>
        </w:rPr>
        <w:t xml:space="preserve">u formi </w:t>
      </w:r>
      <w:r w:rsidR="006F52C3" w:rsidRPr="00DF681E">
        <w:rPr>
          <w:rFonts w:asciiTheme="minorHAnsi" w:eastAsia="Times New Roman" w:hAnsiTheme="minorHAnsi" w:cs="Courier New"/>
          <w:sz w:val="22"/>
          <w:szCs w:val="22"/>
        </w:rPr>
        <w:t xml:space="preserve">bjanko zadužnice </w:t>
      </w:r>
      <w:r w:rsidR="00416FD5" w:rsidRPr="00DF681E">
        <w:rPr>
          <w:rFonts w:asciiTheme="minorHAnsi" w:eastAsia="Times New Roman" w:hAnsiTheme="minorHAnsi" w:cs="Arial"/>
          <w:sz w:val="22"/>
          <w:szCs w:val="22"/>
        </w:rPr>
        <w:t>ovjeren</w:t>
      </w:r>
      <w:r w:rsidR="00416FD5" w:rsidRPr="00DF681E">
        <w:rPr>
          <w:rFonts w:asciiTheme="minorHAnsi" w:hAnsiTheme="minorHAnsi" w:cs="Arial"/>
          <w:sz w:val="22"/>
          <w:szCs w:val="22"/>
        </w:rPr>
        <w:t>e</w:t>
      </w:r>
      <w:r w:rsidR="00416FD5" w:rsidRPr="00DF681E">
        <w:rPr>
          <w:rFonts w:asciiTheme="minorHAnsi" w:eastAsia="Times New Roman" w:hAnsiTheme="minorHAnsi" w:cs="Arial"/>
          <w:sz w:val="22"/>
          <w:szCs w:val="22"/>
        </w:rPr>
        <w:t xml:space="preserve"> kod javnog bilježnika</w:t>
      </w:r>
      <w:r w:rsidR="00721587" w:rsidRPr="00DF681E">
        <w:rPr>
          <w:rFonts w:asciiTheme="minorHAnsi" w:eastAsia="Times New Roman" w:hAnsiTheme="minorHAnsi" w:cs="Courier New"/>
          <w:sz w:val="22"/>
          <w:szCs w:val="22"/>
        </w:rPr>
        <w:t>.</w:t>
      </w:r>
    </w:p>
    <w:p w:rsidR="0033528F" w:rsidRPr="00DF681E" w:rsidRDefault="0033528F" w:rsidP="00C33E49">
      <w:pPr>
        <w:widowControl/>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rFonts w:asciiTheme="minorHAnsi" w:eastAsia="Times New Roman" w:hAnsiTheme="minorHAnsi" w:cs="Courier New"/>
          <w:sz w:val="22"/>
          <w:szCs w:val="22"/>
        </w:rPr>
      </w:pPr>
      <w:r w:rsidRPr="00DF681E">
        <w:rPr>
          <w:rFonts w:asciiTheme="minorHAnsi" w:eastAsia="Times New Roman" w:hAnsiTheme="minorHAnsi" w:cs="Courier New"/>
          <w:sz w:val="22"/>
          <w:szCs w:val="22"/>
        </w:rPr>
        <w:t xml:space="preserve">Ukoliko Ponuditelj daje novčani polog, u ponudi mora dostaviti dokaz o uplati u korist računa broj </w:t>
      </w:r>
      <w:r w:rsidRPr="00DF681E">
        <w:rPr>
          <w:rFonts w:asciiTheme="minorHAnsi" w:hAnsiTheme="minorHAnsi" w:cs="Tahoma"/>
          <w:spacing w:val="-14"/>
          <w:sz w:val="22"/>
          <w:szCs w:val="22"/>
        </w:rPr>
        <w:t>HR52</w:t>
      </w:r>
      <w:r w:rsidR="00416FD5" w:rsidRPr="00DF681E">
        <w:rPr>
          <w:rFonts w:asciiTheme="minorHAnsi" w:hAnsiTheme="minorHAnsi" w:cs="Tahoma"/>
          <w:spacing w:val="-14"/>
          <w:sz w:val="22"/>
          <w:szCs w:val="22"/>
        </w:rPr>
        <w:t xml:space="preserve"> </w:t>
      </w:r>
      <w:r w:rsidRPr="00DF681E">
        <w:rPr>
          <w:rFonts w:asciiTheme="minorHAnsi" w:hAnsiTheme="minorHAnsi" w:cs="Tahoma"/>
          <w:spacing w:val="-14"/>
          <w:sz w:val="22"/>
          <w:szCs w:val="22"/>
        </w:rPr>
        <w:t xml:space="preserve">23300031100090996 </w:t>
      </w:r>
      <w:r w:rsidR="00416FD5" w:rsidRPr="00DF681E">
        <w:rPr>
          <w:rFonts w:asciiTheme="minorHAnsi" w:hAnsiTheme="minorHAnsi" w:cs="Tahoma"/>
          <w:spacing w:val="-14"/>
          <w:sz w:val="22"/>
          <w:szCs w:val="22"/>
        </w:rPr>
        <w:t xml:space="preserve"> Splitska banka –Societe Generale</w:t>
      </w:r>
      <w:r w:rsidR="008D2B80" w:rsidRPr="00DF681E">
        <w:rPr>
          <w:rFonts w:asciiTheme="minorHAnsi" w:hAnsiTheme="minorHAnsi" w:cs="Tahoma"/>
          <w:spacing w:val="-14"/>
          <w:sz w:val="22"/>
          <w:szCs w:val="22"/>
        </w:rPr>
        <w:t xml:space="preserve">, </w:t>
      </w:r>
      <w:r w:rsidRPr="00DF681E">
        <w:rPr>
          <w:rFonts w:asciiTheme="minorHAnsi" w:eastAsia="Times New Roman" w:hAnsiTheme="minorHAnsi" w:cs="Courier New"/>
          <w:sz w:val="22"/>
          <w:szCs w:val="22"/>
        </w:rPr>
        <w:t>Umjetnička akademija u Splitu, Zagrebačka 3, 21000 Split</w:t>
      </w:r>
      <w:r w:rsidR="008D2B80" w:rsidRPr="00DF681E">
        <w:rPr>
          <w:rFonts w:asciiTheme="minorHAnsi" w:eastAsia="Times New Roman" w:hAnsiTheme="minorHAnsi" w:cs="Courier New"/>
          <w:sz w:val="22"/>
          <w:szCs w:val="22"/>
        </w:rPr>
        <w:t>.</w:t>
      </w:r>
    </w:p>
    <w:p w:rsidR="0033528F" w:rsidRPr="00DF681E" w:rsidRDefault="0033528F" w:rsidP="00C33E49">
      <w:pPr>
        <w:widowControl/>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rFonts w:asciiTheme="minorHAnsi" w:eastAsia="Times New Roman" w:hAnsiTheme="minorHAnsi" w:cs="Courier New"/>
          <w:sz w:val="22"/>
          <w:szCs w:val="22"/>
        </w:rPr>
      </w:pPr>
      <w:r w:rsidRPr="00DF681E">
        <w:rPr>
          <w:rFonts w:asciiTheme="minorHAnsi" w:eastAsia="Times New Roman" w:hAnsiTheme="minorHAnsi" w:cs="Courier New"/>
          <w:sz w:val="22"/>
          <w:szCs w:val="22"/>
        </w:rPr>
        <w:t xml:space="preserve">U pozivu na broj obavezno je navesti </w:t>
      </w:r>
      <w:r w:rsidR="008F42C2">
        <w:rPr>
          <w:rFonts w:asciiTheme="minorHAnsi" w:eastAsia="Times New Roman" w:hAnsiTheme="minorHAnsi" w:cs="Courier New"/>
          <w:sz w:val="22"/>
          <w:szCs w:val="22"/>
        </w:rPr>
        <w:t>11</w:t>
      </w:r>
      <w:r w:rsidRPr="00DF681E">
        <w:rPr>
          <w:rFonts w:asciiTheme="minorHAnsi" w:eastAsia="Times New Roman" w:hAnsiTheme="minorHAnsi" w:cs="Courier New"/>
          <w:sz w:val="22"/>
          <w:szCs w:val="22"/>
        </w:rPr>
        <w:t>-</w:t>
      </w:r>
      <w:r w:rsidR="00721587" w:rsidRPr="00DF681E">
        <w:rPr>
          <w:rFonts w:asciiTheme="minorHAnsi" w:eastAsia="Times New Roman" w:hAnsiTheme="minorHAnsi" w:cs="Courier New"/>
          <w:sz w:val="22"/>
          <w:szCs w:val="22"/>
        </w:rPr>
        <w:t>2014 .</w:t>
      </w:r>
      <w:r w:rsidRPr="00DF681E">
        <w:rPr>
          <w:rFonts w:asciiTheme="minorHAnsi" w:eastAsia="Times New Roman" w:hAnsiTheme="minorHAnsi" w:cs="Courier New"/>
          <w:sz w:val="22"/>
          <w:szCs w:val="22"/>
        </w:rPr>
        <w:t xml:space="preserve"> Model je </w:t>
      </w:r>
      <w:r w:rsidR="00416FD5" w:rsidRPr="00DF681E">
        <w:rPr>
          <w:rFonts w:asciiTheme="minorHAnsi" w:eastAsia="Times New Roman" w:hAnsiTheme="minorHAnsi" w:cs="Courier New"/>
          <w:sz w:val="22"/>
          <w:szCs w:val="22"/>
        </w:rPr>
        <w:t>HR</w:t>
      </w:r>
      <w:r w:rsidRPr="00DF681E">
        <w:rPr>
          <w:rFonts w:asciiTheme="minorHAnsi" w:eastAsia="Times New Roman" w:hAnsiTheme="minorHAnsi" w:cs="Courier New"/>
          <w:sz w:val="22"/>
          <w:szCs w:val="22"/>
        </w:rPr>
        <w:t xml:space="preserve">00, a pod svrhom plaćanja potrebno je navesti naziv predmeta nabave i da se radi o jamstvu za ozbiljnost ponude. </w:t>
      </w:r>
    </w:p>
    <w:p w:rsidR="0033528F" w:rsidRPr="00DF681E" w:rsidRDefault="0033528F" w:rsidP="00C33E49">
      <w:pPr>
        <w:widowControl/>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rPr>
          <w:rFonts w:asciiTheme="minorHAnsi" w:eastAsia="Times New Roman" w:hAnsiTheme="minorHAnsi" w:cs="Courier New"/>
          <w:sz w:val="22"/>
          <w:szCs w:val="22"/>
        </w:rPr>
      </w:pPr>
    </w:p>
    <w:p w:rsidR="0033528F" w:rsidRPr="00DF681E" w:rsidRDefault="0033528F" w:rsidP="00C33E49">
      <w:pPr>
        <w:widowControl/>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rFonts w:asciiTheme="minorHAnsi" w:eastAsia="Times New Roman" w:hAnsiTheme="minorHAnsi" w:cs="Courier New"/>
          <w:sz w:val="22"/>
          <w:szCs w:val="22"/>
        </w:rPr>
      </w:pPr>
      <w:r w:rsidRPr="00DF681E">
        <w:rPr>
          <w:rFonts w:asciiTheme="minorHAnsi" w:eastAsia="Times New Roman" w:hAnsiTheme="minorHAnsi" w:cs="Courier New"/>
          <w:sz w:val="22"/>
          <w:szCs w:val="22"/>
        </w:rPr>
        <w:t>Trajanje jamstva ne smije biti kraće od roka valjanosti ponude. Ako istekne rok valjanosti ponude ili jamstva za ozbiljnost ponude Naručitelj će od ponuditelja tražiti produženje roka. U tu će se svrhu ponuditelju dati primjereni rok.</w:t>
      </w:r>
    </w:p>
    <w:p w:rsidR="0033528F" w:rsidRPr="00DF681E" w:rsidRDefault="0033528F" w:rsidP="00C33E49">
      <w:pPr>
        <w:widowControl/>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rFonts w:asciiTheme="minorHAnsi" w:eastAsia="Times New Roman" w:hAnsiTheme="minorHAnsi" w:cs="Courier New"/>
          <w:sz w:val="22"/>
          <w:szCs w:val="22"/>
        </w:rPr>
      </w:pPr>
      <w:r w:rsidRPr="00DF681E">
        <w:rPr>
          <w:rFonts w:asciiTheme="minorHAnsi" w:eastAsia="Times New Roman" w:hAnsiTheme="minorHAnsi" w:cs="Courier New"/>
          <w:sz w:val="22"/>
          <w:szCs w:val="22"/>
        </w:rPr>
        <w:t>Naručitelj može polagati pravo na iznos jamstva za ozbiljnost ponude u slučaju:</w:t>
      </w:r>
    </w:p>
    <w:p w:rsidR="0033528F" w:rsidRPr="00DF681E" w:rsidRDefault="0033528F" w:rsidP="00C33E49">
      <w:pPr>
        <w:widowControl/>
        <w:tabs>
          <w:tab w:val="left" w:pos="-142"/>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rFonts w:asciiTheme="minorHAnsi" w:eastAsia="Times New Roman" w:hAnsiTheme="minorHAnsi" w:cs="Courier New"/>
          <w:sz w:val="22"/>
          <w:szCs w:val="22"/>
        </w:rPr>
      </w:pPr>
      <w:r w:rsidRPr="00DF681E">
        <w:rPr>
          <w:rFonts w:asciiTheme="minorHAnsi" w:eastAsia="Times New Roman" w:hAnsiTheme="minorHAnsi" w:cs="Courier New"/>
          <w:sz w:val="22"/>
          <w:szCs w:val="22"/>
        </w:rPr>
        <w:t>a)</w:t>
      </w:r>
      <w:r w:rsidRPr="00DF681E">
        <w:rPr>
          <w:rFonts w:asciiTheme="minorHAnsi" w:eastAsia="Times New Roman" w:hAnsiTheme="minorHAnsi" w:cs="Courier New"/>
          <w:sz w:val="22"/>
          <w:szCs w:val="22"/>
        </w:rPr>
        <w:tab/>
        <w:t>ako ponuditelj odustane od svoje ponude u roku njezine valjanosti;</w:t>
      </w:r>
    </w:p>
    <w:p w:rsidR="0033528F" w:rsidRPr="00DF681E" w:rsidRDefault="0033528F" w:rsidP="00C33E49">
      <w:pPr>
        <w:widowControl/>
        <w:tabs>
          <w:tab w:val="left" w:pos="-142"/>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rFonts w:asciiTheme="minorHAnsi" w:eastAsia="Times New Roman" w:hAnsiTheme="minorHAnsi" w:cs="Courier New"/>
          <w:sz w:val="22"/>
          <w:szCs w:val="22"/>
        </w:rPr>
      </w:pPr>
      <w:r w:rsidRPr="00DF681E">
        <w:rPr>
          <w:rFonts w:asciiTheme="minorHAnsi" w:eastAsia="Times New Roman" w:hAnsiTheme="minorHAnsi" w:cs="Courier New"/>
          <w:sz w:val="22"/>
          <w:szCs w:val="22"/>
        </w:rPr>
        <w:t>b)</w:t>
      </w:r>
      <w:r w:rsidRPr="00DF681E">
        <w:rPr>
          <w:rFonts w:asciiTheme="minorHAnsi" w:eastAsia="Times New Roman" w:hAnsiTheme="minorHAnsi" w:cs="Courier New"/>
          <w:sz w:val="22"/>
          <w:szCs w:val="22"/>
        </w:rPr>
        <w:tab/>
        <w:t>ako ponuditelj dostavi neistinite podatke u smislu članka 67. stavka 1. točke 3. Zakona o javnoj nabavi;</w:t>
      </w:r>
    </w:p>
    <w:p w:rsidR="0033528F" w:rsidRPr="00DF681E" w:rsidRDefault="0033528F" w:rsidP="00C33E49">
      <w:pPr>
        <w:widowControl/>
        <w:tabs>
          <w:tab w:val="left" w:pos="-142"/>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rFonts w:asciiTheme="minorHAnsi" w:eastAsia="Times New Roman" w:hAnsiTheme="minorHAnsi" w:cs="Courier New"/>
          <w:sz w:val="22"/>
          <w:szCs w:val="22"/>
        </w:rPr>
      </w:pPr>
      <w:r w:rsidRPr="00DF681E">
        <w:rPr>
          <w:rFonts w:asciiTheme="minorHAnsi" w:eastAsia="Times New Roman" w:hAnsiTheme="minorHAnsi" w:cs="Courier New"/>
          <w:sz w:val="22"/>
          <w:szCs w:val="22"/>
        </w:rPr>
        <w:t>c)</w:t>
      </w:r>
      <w:r w:rsidRPr="00DF681E">
        <w:rPr>
          <w:rFonts w:asciiTheme="minorHAnsi" w:eastAsia="Times New Roman" w:hAnsiTheme="minorHAnsi" w:cs="Courier New"/>
          <w:sz w:val="22"/>
          <w:szCs w:val="22"/>
        </w:rPr>
        <w:tab/>
        <w:t>nedostavljanja izvornika ili ovjerenih preslika sukladno članku 95. stavku 4. Zakona o javnoj nabavi te</w:t>
      </w:r>
    </w:p>
    <w:p w:rsidR="0033528F" w:rsidRPr="00DF681E" w:rsidRDefault="0033528F" w:rsidP="00C33E49">
      <w:pPr>
        <w:widowControl/>
        <w:tabs>
          <w:tab w:val="left" w:pos="-142"/>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rFonts w:asciiTheme="minorHAnsi" w:eastAsia="Times New Roman" w:hAnsiTheme="minorHAnsi" w:cs="Courier New"/>
          <w:sz w:val="22"/>
          <w:szCs w:val="22"/>
        </w:rPr>
      </w:pPr>
      <w:r w:rsidRPr="00DF681E">
        <w:rPr>
          <w:rFonts w:asciiTheme="minorHAnsi" w:eastAsia="Times New Roman" w:hAnsiTheme="minorHAnsi" w:cs="Courier New"/>
          <w:sz w:val="22"/>
          <w:szCs w:val="22"/>
        </w:rPr>
        <w:lastRenderedPageBreak/>
        <w:t>d)</w:t>
      </w:r>
      <w:r w:rsidRPr="00DF681E">
        <w:rPr>
          <w:rFonts w:asciiTheme="minorHAnsi" w:eastAsia="Times New Roman" w:hAnsiTheme="minorHAnsi" w:cs="Courier New"/>
          <w:sz w:val="22"/>
          <w:szCs w:val="22"/>
        </w:rPr>
        <w:tab/>
        <w:t xml:space="preserve">odbijanja potpisivanja ugovora odnosno nedostavljanje jamstva za </w:t>
      </w:r>
      <w:r w:rsidR="007A66B4" w:rsidRPr="00DF681E">
        <w:rPr>
          <w:rFonts w:asciiTheme="minorHAnsi" w:eastAsia="Times New Roman" w:hAnsiTheme="minorHAnsi" w:cs="Courier New"/>
          <w:sz w:val="22"/>
          <w:szCs w:val="22"/>
        </w:rPr>
        <w:t>uredno ispunjenje</w:t>
      </w:r>
      <w:r w:rsidRPr="00DF681E">
        <w:rPr>
          <w:rFonts w:asciiTheme="minorHAnsi" w:eastAsia="Times New Roman" w:hAnsiTheme="minorHAnsi" w:cs="Courier New"/>
          <w:sz w:val="22"/>
          <w:szCs w:val="22"/>
        </w:rPr>
        <w:t xml:space="preserve"> ugovora.</w:t>
      </w:r>
    </w:p>
    <w:p w:rsidR="00721587" w:rsidRPr="00DF681E" w:rsidRDefault="0033528F" w:rsidP="00C33E49">
      <w:pPr>
        <w:widowControl/>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rFonts w:asciiTheme="minorHAnsi" w:eastAsia="Times New Roman" w:hAnsiTheme="minorHAnsi" w:cs="Courier New"/>
          <w:sz w:val="22"/>
          <w:szCs w:val="22"/>
        </w:rPr>
      </w:pPr>
      <w:r w:rsidRPr="00DF681E">
        <w:rPr>
          <w:rFonts w:asciiTheme="minorHAnsi" w:eastAsia="Times New Roman" w:hAnsiTheme="minorHAnsi" w:cs="Courier New"/>
          <w:sz w:val="22"/>
          <w:szCs w:val="22"/>
        </w:rPr>
        <w:t xml:space="preserve">Naručitelj će ponuditeljima čija ponuda nije odabrana jamstvo za ozbiljnost ponude vratiti neposredno nakon završetka postupka nabave. </w:t>
      </w:r>
    </w:p>
    <w:p w:rsidR="0033528F" w:rsidRPr="00DF681E" w:rsidRDefault="0033528F" w:rsidP="00C33E49">
      <w:pPr>
        <w:widowControl/>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rFonts w:asciiTheme="minorHAnsi" w:eastAsia="Times New Roman" w:hAnsiTheme="minorHAnsi" w:cs="Courier New"/>
          <w:sz w:val="22"/>
          <w:szCs w:val="22"/>
        </w:rPr>
      </w:pPr>
      <w:r w:rsidRPr="00DF681E">
        <w:rPr>
          <w:rFonts w:asciiTheme="minorHAnsi" w:eastAsia="Times New Roman" w:hAnsiTheme="minorHAnsi" w:cs="Courier New"/>
          <w:sz w:val="22"/>
          <w:szCs w:val="22"/>
        </w:rPr>
        <w:t>Jamstvo za ozbiljnost ponude ponuditelja čija je ponuda odabrana kao najpovoljnija bit će vraćeno kada ponuditelj prihvati ugovor.</w:t>
      </w:r>
    </w:p>
    <w:p w:rsidR="006F694C" w:rsidRPr="00DF681E" w:rsidRDefault="006F694C" w:rsidP="00C33E49">
      <w:pPr>
        <w:tabs>
          <w:tab w:val="left" w:pos="-142"/>
        </w:tabs>
        <w:spacing w:line="276" w:lineRule="auto"/>
        <w:jc w:val="both"/>
        <w:rPr>
          <w:rFonts w:asciiTheme="minorHAnsi" w:hAnsiTheme="minorHAnsi" w:cs="Arial"/>
          <w:sz w:val="22"/>
          <w:szCs w:val="22"/>
        </w:rPr>
      </w:pPr>
      <w:r w:rsidRPr="00DF681E">
        <w:rPr>
          <w:rFonts w:asciiTheme="minorHAnsi" w:hAnsiTheme="minorHAnsi" w:cs="Arial"/>
          <w:sz w:val="22"/>
          <w:szCs w:val="22"/>
        </w:rPr>
        <w:t xml:space="preserve">Jamstvo za ozbiljnost ponude se dostavlja u izvorniku </w:t>
      </w:r>
      <w:r w:rsidRPr="00DF681E">
        <w:rPr>
          <w:rFonts w:asciiTheme="minorHAnsi" w:hAnsiTheme="minorHAnsi" w:cs="Arial"/>
          <w:color w:val="000000"/>
          <w:sz w:val="22"/>
          <w:szCs w:val="22"/>
        </w:rPr>
        <w:t xml:space="preserve">u </w:t>
      </w:r>
      <w:r w:rsidR="008D2B80" w:rsidRPr="00DF681E">
        <w:rPr>
          <w:rFonts w:asciiTheme="minorHAnsi" w:eastAsia="Times New Roman" w:hAnsiTheme="minorHAnsi"/>
          <w:sz w:val="22"/>
          <w:szCs w:val="22"/>
        </w:rPr>
        <w:t>perforiranoj</w:t>
      </w:r>
      <w:r w:rsidR="008D2B80" w:rsidRPr="00DF681E">
        <w:rPr>
          <w:rFonts w:asciiTheme="minorHAnsi" w:hAnsiTheme="minorHAnsi" w:cs="Arial"/>
          <w:color w:val="000000"/>
          <w:sz w:val="22"/>
          <w:szCs w:val="22"/>
        </w:rPr>
        <w:t xml:space="preserve"> </w:t>
      </w:r>
      <w:r w:rsidRPr="00DF681E">
        <w:rPr>
          <w:rFonts w:asciiTheme="minorHAnsi" w:hAnsiTheme="minorHAnsi" w:cs="Arial"/>
          <w:color w:val="000000"/>
          <w:sz w:val="22"/>
          <w:szCs w:val="22"/>
        </w:rPr>
        <w:t xml:space="preserve">plastičnoj </w:t>
      </w:r>
      <w:r w:rsidR="008D2B80" w:rsidRPr="00DF681E">
        <w:rPr>
          <w:rFonts w:asciiTheme="minorHAnsi" w:hAnsiTheme="minorHAnsi" w:cs="Arial"/>
          <w:color w:val="000000"/>
          <w:sz w:val="22"/>
          <w:szCs w:val="22"/>
        </w:rPr>
        <w:t xml:space="preserve">foliji - </w:t>
      </w:r>
      <w:r w:rsidR="008D2B80" w:rsidRPr="00DF681E">
        <w:rPr>
          <w:rFonts w:asciiTheme="minorHAnsi" w:eastAsia="Times New Roman" w:hAnsiTheme="minorHAnsi"/>
          <w:sz w:val="22"/>
          <w:szCs w:val="22"/>
        </w:rPr>
        <w:t xml:space="preserve">košuljici </w:t>
      </w:r>
      <w:r w:rsidRPr="00DF681E">
        <w:rPr>
          <w:rFonts w:asciiTheme="minorHAnsi" w:hAnsiTheme="minorHAnsi" w:cs="Arial"/>
          <w:color w:val="000000"/>
          <w:sz w:val="22"/>
          <w:szCs w:val="22"/>
        </w:rPr>
        <w:t>i čini sastavni dio ponude uvezane u cjelinu. Jamstvo ne smije biti ni na koji način oštećeno (bušenjem, klamanjem i slično jer probušeno ili oštećeno jamstvo se ne može naplatiti te je to razlog za isključenje ponude). Plastična</w:t>
      </w:r>
      <w:r w:rsidRPr="00DF681E">
        <w:rPr>
          <w:rFonts w:asciiTheme="minorHAnsi" w:hAnsiTheme="minorHAnsi" w:cs="Arial"/>
          <w:sz w:val="22"/>
          <w:szCs w:val="22"/>
        </w:rPr>
        <w:t xml:space="preserve"> folija mora biti s vanjske strane označena brojem na način da je vidljiv redni broj stranice i ukupan broj stranica ponude.</w:t>
      </w:r>
    </w:p>
    <w:p w:rsidR="006F694C" w:rsidRPr="00DF681E" w:rsidRDefault="006F694C" w:rsidP="00C33E49">
      <w:pPr>
        <w:tabs>
          <w:tab w:val="left" w:pos="-142"/>
        </w:tabs>
        <w:spacing w:line="276" w:lineRule="auto"/>
        <w:jc w:val="both"/>
        <w:rPr>
          <w:rFonts w:asciiTheme="minorHAnsi" w:hAnsiTheme="minorHAnsi" w:cs="Arial"/>
          <w:sz w:val="22"/>
          <w:szCs w:val="22"/>
        </w:rPr>
      </w:pPr>
    </w:p>
    <w:p w:rsidR="006F694C" w:rsidRPr="00DF681E" w:rsidRDefault="006F694C" w:rsidP="00C33E49">
      <w:pPr>
        <w:pStyle w:val="Naslov11"/>
        <w:numPr>
          <w:ilvl w:val="0"/>
          <w:numId w:val="0"/>
        </w:numPr>
        <w:tabs>
          <w:tab w:val="left" w:pos="-142"/>
        </w:tabs>
        <w:spacing w:line="276" w:lineRule="auto"/>
        <w:jc w:val="both"/>
        <w:rPr>
          <w:rFonts w:asciiTheme="minorHAnsi" w:hAnsiTheme="minorHAnsi" w:cs="Arial"/>
          <w:sz w:val="22"/>
        </w:rPr>
      </w:pPr>
      <w:bookmarkStart w:id="0" w:name="_Toc313880737"/>
      <w:bookmarkStart w:id="1" w:name="_Toc316566954"/>
      <w:bookmarkEnd w:id="0"/>
      <w:bookmarkEnd w:id="1"/>
      <w:r w:rsidRPr="00DF681E">
        <w:rPr>
          <w:rFonts w:asciiTheme="minorHAnsi" w:hAnsiTheme="minorHAnsi" w:cs="Arial"/>
          <w:sz w:val="22"/>
        </w:rPr>
        <w:t>JAMST</w:t>
      </w:r>
      <w:r w:rsidR="008F42C2">
        <w:rPr>
          <w:rFonts w:asciiTheme="minorHAnsi" w:hAnsiTheme="minorHAnsi" w:cs="Arial"/>
          <w:sz w:val="22"/>
        </w:rPr>
        <w:t>VO ZA UREDNO ISPUNJENJE UGOVORA</w:t>
      </w:r>
    </w:p>
    <w:p w:rsidR="006F694C" w:rsidRPr="0085165C" w:rsidRDefault="008D2B80" w:rsidP="00C33E49">
      <w:pPr>
        <w:widowControl/>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rFonts w:asciiTheme="minorHAnsi" w:eastAsia="Times New Roman" w:hAnsiTheme="minorHAnsi" w:cs="Courier New"/>
          <w:sz w:val="22"/>
          <w:szCs w:val="22"/>
        </w:rPr>
      </w:pPr>
      <w:r w:rsidRPr="00DF681E">
        <w:rPr>
          <w:rFonts w:asciiTheme="minorHAnsi" w:eastAsia="Times New Roman" w:hAnsiTheme="minorHAnsi" w:cs="Courier New"/>
          <w:sz w:val="22"/>
          <w:szCs w:val="22"/>
        </w:rPr>
        <w:t xml:space="preserve">Ponuditelj </w:t>
      </w:r>
      <w:r w:rsidR="00DC5043" w:rsidRPr="00DF681E">
        <w:rPr>
          <w:rFonts w:asciiTheme="minorHAnsi" w:eastAsia="Times New Roman" w:hAnsiTheme="minorHAnsi" w:cs="Courier New"/>
          <w:sz w:val="22"/>
          <w:szCs w:val="22"/>
        </w:rPr>
        <w:t>se obvezuje</w:t>
      </w:r>
      <w:r w:rsidRPr="00DF681E">
        <w:rPr>
          <w:rFonts w:asciiTheme="minorHAnsi" w:eastAsia="Times New Roman" w:hAnsiTheme="minorHAnsi" w:cs="Courier New"/>
          <w:sz w:val="22"/>
          <w:szCs w:val="22"/>
        </w:rPr>
        <w:t xml:space="preserve">, ukoliko će njegova ponuda biti odabrana kao najpovoljnija za sklapanje ugovora, </w:t>
      </w:r>
      <w:r w:rsidR="00DC5043" w:rsidRPr="00DF681E">
        <w:rPr>
          <w:rFonts w:asciiTheme="minorHAnsi" w:eastAsia="Times New Roman" w:hAnsiTheme="minorHAnsi" w:cs="Courier New"/>
          <w:sz w:val="22"/>
          <w:szCs w:val="22"/>
        </w:rPr>
        <w:t xml:space="preserve">najkasnije u trenutku potpisa ugovora </w:t>
      </w:r>
      <w:r w:rsidR="00696776" w:rsidRPr="00DF681E">
        <w:rPr>
          <w:rFonts w:asciiTheme="minorHAnsi" w:eastAsia="Times New Roman" w:hAnsiTheme="minorHAnsi" w:cs="Courier New"/>
          <w:sz w:val="22"/>
          <w:szCs w:val="22"/>
        </w:rPr>
        <w:t>uručiti</w:t>
      </w:r>
      <w:r w:rsidRPr="00DF681E">
        <w:rPr>
          <w:rFonts w:asciiTheme="minorHAnsi" w:eastAsia="Times New Roman" w:hAnsiTheme="minorHAnsi" w:cs="Courier New"/>
          <w:sz w:val="22"/>
          <w:szCs w:val="22"/>
        </w:rPr>
        <w:t xml:space="preserve"> Naručitelju jamstvo za uredno ispunjenje ugovora u formi </w:t>
      </w:r>
      <w:r w:rsidR="006F52C3" w:rsidRPr="00DF681E">
        <w:rPr>
          <w:rFonts w:asciiTheme="minorHAnsi" w:eastAsia="Times New Roman" w:hAnsiTheme="minorHAnsi" w:cs="Courier New"/>
          <w:sz w:val="22"/>
          <w:szCs w:val="22"/>
        </w:rPr>
        <w:t xml:space="preserve">bjanko zadužnice </w:t>
      </w:r>
      <w:r w:rsidR="006F52C3" w:rsidRPr="00DF681E">
        <w:rPr>
          <w:rFonts w:asciiTheme="minorHAnsi" w:eastAsia="Times New Roman" w:hAnsiTheme="minorHAnsi" w:cs="Arial"/>
          <w:sz w:val="22"/>
          <w:szCs w:val="22"/>
        </w:rPr>
        <w:t>ovjeren</w:t>
      </w:r>
      <w:r w:rsidR="006F52C3" w:rsidRPr="00DF681E">
        <w:rPr>
          <w:rFonts w:asciiTheme="minorHAnsi" w:hAnsiTheme="minorHAnsi" w:cs="Arial"/>
          <w:sz w:val="22"/>
          <w:szCs w:val="22"/>
        </w:rPr>
        <w:t>e</w:t>
      </w:r>
      <w:r w:rsidR="006F52C3" w:rsidRPr="00DF681E">
        <w:rPr>
          <w:rFonts w:asciiTheme="minorHAnsi" w:eastAsia="Times New Roman" w:hAnsiTheme="minorHAnsi" w:cs="Arial"/>
          <w:sz w:val="22"/>
          <w:szCs w:val="22"/>
        </w:rPr>
        <w:t xml:space="preserve"> kod javnog bilježnika</w:t>
      </w:r>
      <w:r w:rsidRPr="00DF681E">
        <w:rPr>
          <w:rFonts w:asciiTheme="minorHAnsi" w:eastAsia="Times New Roman" w:hAnsiTheme="minorHAnsi" w:cs="Courier New"/>
          <w:sz w:val="22"/>
          <w:szCs w:val="22"/>
        </w:rPr>
        <w:t>, a na izno</w:t>
      </w:r>
      <w:r w:rsidR="00721587" w:rsidRPr="00DF681E">
        <w:rPr>
          <w:rFonts w:asciiTheme="minorHAnsi" w:eastAsia="Times New Roman" w:hAnsiTheme="minorHAnsi" w:cs="Courier New"/>
          <w:sz w:val="22"/>
          <w:szCs w:val="22"/>
        </w:rPr>
        <w:t xml:space="preserve">s </w:t>
      </w:r>
      <w:r w:rsidR="006F52C3" w:rsidRPr="00DF681E">
        <w:rPr>
          <w:rFonts w:asciiTheme="minorHAnsi" w:eastAsia="Times New Roman" w:hAnsiTheme="minorHAnsi" w:cs="Courier New"/>
          <w:sz w:val="22"/>
          <w:szCs w:val="22"/>
        </w:rPr>
        <w:t>od</w:t>
      </w:r>
      <w:r w:rsidR="00721587" w:rsidRPr="00DF681E">
        <w:rPr>
          <w:rFonts w:asciiTheme="minorHAnsi" w:eastAsia="Times New Roman" w:hAnsiTheme="minorHAnsi" w:cs="Courier New"/>
          <w:sz w:val="22"/>
          <w:szCs w:val="22"/>
        </w:rPr>
        <w:t xml:space="preserve"> </w:t>
      </w:r>
      <w:r w:rsidR="008F42C2" w:rsidRPr="00DF681E">
        <w:rPr>
          <w:rFonts w:asciiTheme="minorHAnsi" w:eastAsia="Times New Roman" w:hAnsiTheme="minorHAnsi" w:cs="Courier New"/>
          <w:sz w:val="22"/>
          <w:szCs w:val="22"/>
        </w:rPr>
        <w:t>5.000,00 kuna</w:t>
      </w:r>
      <w:r w:rsidRPr="00DF681E">
        <w:rPr>
          <w:rFonts w:asciiTheme="minorHAnsi" w:eastAsia="Times New Roman" w:hAnsiTheme="minorHAnsi" w:cs="Courier New"/>
          <w:sz w:val="22"/>
          <w:szCs w:val="22"/>
        </w:rPr>
        <w:t>.</w:t>
      </w:r>
    </w:p>
    <w:p w:rsidR="006F694C" w:rsidRPr="00DF681E" w:rsidRDefault="006F694C" w:rsidP="00C33E49">
      <w:pPr>
        <w:tabs>
          <w:tab w:val="left" w:pos="-142"/>
        </w:tabs>
        <w:spacing w:line="276" w:lineRule="auto"/>
        <w:jc w:val="both"/>
        <w:rPr>
          <w:rFonts w:asciiTheme="minorHAnsi" w:hAnsiTheme="minorHAnsi" w:cs="Arial"/>
          <w:sz w:val="22"/>
          <w:szCs w:val="22"/>
        </w:rPr>
      </w:pPr>
      <w:r w:rsidRPr="00DF681E">
        <w:rPr>
          <w:rFonts w:asciiTheme="minorHAnsi" w:hAnsiTheme="minorHAnsi" w:cs="Arial"/>
          <w:sz w:val="22"/>
          <w:szCs w:val="22"/>
        </w:rPr>
        <w:t>Jamstvo za uredno ispunjenje ugovora naplatit će se u slučaju povrede ugovornih obveza od strane odabranog ponuditelja.</w:t>
      </w:r>
    </w:p>
    <w:p w:rsidR="00DC5043" w:rsidRPr="00DF681E" w:rsidRDefault="00DC5043" w:rsidP="00C33E49">
      <w:pPr>
        <w:tabs>
          <w:tab w:val="left" w:pos="-142"/>
          <w:tab w:val="left" w:pos="709"/>
        </w:tabs>
        <w:spacing w:line="276" w:lineRule="auto"/>
        <w:jc w:val="both"/>
        <w:rPr>
          <w:rFonts w:asciiTheme="minorHAnsi" w:hAnsiTheme="minorHAnsi" w:cs="Calibri"/>
          <w:sz w:val="22"/>
          <w:szCs w:val="22"/>
        </w:rPr>
      </w:pPr>
      <w:r w:rsidRPr="00DF681E">
        <w:rPr>
          <w:rFonts w:asciiTheme="minorHAnsi" w:hAnsiTheme="minorHAnsi" w:cs="Calibri"/>
          <w:sz w:val="22"/>
          <w:szCs w:val="22"/>
        </w:rPr>
        <w:t xml:space="preserve">Rok valjanosti jamstva </w:t>
      </w:r>
      <w:r w:rsidRPr="00DF681E">
        <w:rPr>
          <w:rFonts w:asciiTheme="minorHAnsi" w:hAnsiTheme="minorHAnsi" w:cs="Calibri"/>
          <w:iCs/>
          <w:sz w:val="22"/>
          <w:szCs w:val="22"/>
        </w:rPr>
        <w:t xml:space="preserve">za uredno ispunjenje ugovora </w:t>
      </w:r>
      <w:r w:rsidRPr="00DF681E">
        <w:rPr>
          <w:rFonts w:asciiTheme="minorHAnsi" w:hAnsiTheme="minorHAnsi" w:cs="Calibri"/>
          <w:sz w:val="22"/>
          <w:szCs w:val="22"/>
        </w:rPr>
        <w:t xml:space="preserve">je trideset (30) dana dulje od roka važenja Ugovora. </w:t>
      </w:r>
    </w:p>
    <w:p w:rsidR="00DC5043" w:rsidRPr="00DF681E" w:rsidRDefault="00DC5043" w:rsidP="00C33E49">
      <w:pPr>
        <w:tabs>
          <w:tab w:val="left" w:pos="-142"/>
          <w:tab w:val="left" w:pos="709"/>
        </w:tabs>
        <w:spacing w:line="276" w:lineRule="auto"/>
        <w:jc w:val="both"/>
        <w:rPr>
          <w:rFonts w:asciiTheme="minorHAnsi" w:hAnsiTheme="minorHAnsi" w:cs="Calibri"/>
          <w:iCs/>
          <w:sz w:val="22"/>
          <w:szCs w:val="22"/>
        </w:rPr>
      </w:pPr>
      <w:r w:rsidRPr="00DF681E">
        <w:rPr>
          <w:rFonts w:asciiTheme="minorHAnsi" w:hAnsiTheme="minorHAnsi" w:cs="Calibri"/>
          <w:sz w:val="22"/>
          <w:szCs w:val="22"/>
        </w:rPr>
        <w:t>Jamstvo za dobro izvršenje Ugovora bit će vraćeno Izvođaču najkasnije deset (10) dana nakon isteka roka valjanosti.</w:t>
      </w:r>
    </w:p>
    <w:p w:rsidR="00A93526" w:rsidRPr="00DF681E" w:rsidRDefault="00A93526" w:rsidP="00C33E49">
      <w:pPr>
        <w:tabs>
          <w:tab w:val="left" w:pos="-142"/>
          <w:tab w:val="left" w:pos="709"/>
        </w:tabs>
        <w:spacing w:line="276" w:lineRule="auto"/>
        <w:jc w:val="both"/>
        <w:rPr>
          <w:rFonts w:asciiTheme="minorHAnsi" w:hAnsiTheme="minorHAnsi" w:cs="Calibri"/>
          <w:color w:val="000000"/>
          <w:sz w:val="22"/>
          <w:szCs w:val="22"/>
        </w:rPr>
      </w:pPr>
    </w:p>
    <w:p w:rsidR="00840A2E" w:rsidRPr="00DF681E" w:rsidRDefault="005F4976" w:rsidP="00C33E49">
      <w:pPr>
        <w:shd w:val="clear" w:color="auto" w:fill="FFFFFF"/>
        <w:tabs>
          <w:tab w:val="left" w:pos="-142"/>
          <w:tab w:val="left" w:pos="360"/>
        </w:tabs>
        <w:spacing w:before="202" w:line="276" w:lineRule="auto"/>
        <w:jc w:val="both"/>
        <w:rPr>
          <w:rFonts w:asciiTheme="minorHAnsi" w:hAnsiTheme="minorHAnsi"/>
          <w:b/>
          <w:spacing w:val="-2"/>
          <w:sz w:val="22"/>
          <w:szCs w:val="22"/>
        </w:rPr>
      </w:pPr>
      <w:r w:rsidRPr="00DF681E">
        <w:rPr>
          <w:rFonts w:asciiTheme="minorHAnsi" w:hAnsiTheme="minorHAnsi"/>
          <w:b/>
          <w:spacing w:val="-2"/>
          <w:sz w:val="22"/>
          <w:szCs w:val="22"/>
        </w:rPr>
        <w:t>SASTAVNI DIJELOVI PONUDE</w:t>
      </w:r>
      <w:r w:rsidR="00571C96" w:rsidRPr="00DF681E">
        <w:rPr>
          <w:rFonts w:asciiTheme="minorHAnsi" w:hAnsiTheme="minorHAnsi"/>
          <w:b/>
          <w:spacing w:val="-2"/>
          <w:sz w:val="22"/>
          <w:szCs w:val="22"/>
        </w:rPr>
        <w:t>:</w:t>
      </w:r>
    </w:p>
    <w:p w:rsidR="00487E47" w:rsidRPr="00DF681E" w:rsidRDefault="00487E47" w:rsidP="00C33E49">
      <w:pPr>
        <w:pStyle w:val="Odlomakpopisa"/>
        <w:shd w:val="clear" w:color="auto" w:fill="FFFFFF"/>
        <w:tabs>
          <w:tab w:val="left" w:pos="-142"/>
          <w:tab w:val="left" w:pos="139"/>
        </w:tabs>
        <w:spacing w:line="276" w:lineRule="auto"/>
        <w:ind w:left="0"/>
        <w:jc w:val="both"/>
        <w:rPr>
          <w:b/>
        </w:rPr>
      </w:pPr>
    </w:p>
    <w:p w:rsidR="000A16CD" w:rsidRPr="00DF681E" w:rsidRDefault="000A16CD" w:rsidP="007C2393">
      <w:pPr>
        <w:pStyle w:val="Odlomakpopisa"/>
        <w:numPr>
          <w:ilvl w:val="0"/>
          <w:numId w:val="20"/>
        </w:numPr>
        <w:shd w:val="clear" w:color="auto" w:fill="FFFFFF"/>
        <w:tabs>
          <w:tab w:val="left" w:pos="0"/>
          <w:tab w:val="left" w:pos="426"/>
        </w:tabs>
        <w:spacing w:line="276" w:lineRule="auto"/>
        <w:ind w:left="0" w:firstLine="0"/>
        <w:jc w:val="both"/>
        <w:rPr>
          <w:b/>
        </w:rPr>
      </w:pPr>
      <w:r w:rsidRPr="00DF681E">
        <w:rPr>
          <w:b/>
        </w:rPr>
        <w:t>Ponudbeni list (ispunjen, potpisan i ovjeren od strane ponuditelja)- Obrazac 4</w:t>
      </w:r>
    </w:p>
    <w:p w:rsidR="000A16CD" w:rsidRPr="00DF681E" w:rsidRDefault="000A16CD" w:rsidP="007C2393">
      <w:pPr>
        <w:pStyle w:val="Odlomakpopisa"/>
        <w:numPr>
          <w:ilvl w:val="0"/>
          <w:numId w:val="20"/>
        </w:numPr>
        <w:shd w:val="clear" w:color="auto" w:fill="FFFFFF"/>
        <w:tabs>
          <w:tab w:val="left" w:pos="-142"/>
          <w:tab w:val="left" w:pos="426"/>
        </w:tabs>
        <w:spacing w:line="276" w:lineRule="auto"/>
        <w:ind w:left="0" w:firstLine="0"/>
        <w:jc w:val="both"/>
        <w:rPr>
          <w:rFonts w:eastAsia="Times New Roman"/>
          <w:b/>
        </w:rPr>
      </w:pPr>
      <w:r w:rsidRPr="00DF681E">
        <w:rPr>
          <w:b/>
        </w:rPr>
        <w:t>Tro</w:t>
      </w:r>
      <w:r w:rsidRPr="00DF681E">
        <w:rPr>
          <w:rFonts w:eastAsia="Times New Roman"/>
          <w:b/>
        </w:rPr>
        <w:t>škovnik (</w:t>
      </w:r>
      <w:r w:rsidRPr="00DF681E">
        <w:rPr>
          <w:b/>
        </w:rPr>
        <w:t xml:space="preserve">ispunjen, potpisan i ovjeren </w:t>
      </w:r>
      <w:r w:rsidRPr="00DF681E">
        <w:rPr>
          <w:rFonts w:eastAsia="Times New Roman"/>
          <w:b/>
        </w:rPr>
        <w:t>od strane ponuditelja)- Obrazac 3a</w:t>
      </w:r>
    </w:p>
    <w:p w:rsidR="00A33E3D" w:rsidRPr="00DF681E" w:rsidRDefault="00A33E3D" w:rsidP="00C33E49">
      <w:pPr>
        <w:pStyle w:val="Odlomakpopisa"/>
        <w:numPr>
          <w:ilvl w:val="0"/>
          <w:numId w:val="20"/>
        </w:numPr>
        <w:shd w:val="clear" w:color="auto" w:fill="FFFFFF"/>
        <w:tabs>
          <w:tab w:val="left" w:pos="-142"/>
          <w:tab w:val="left" w:pos="360"/>
        </w:tabs>
        <w:spacing w:line="276" w:lineRule="auto"/>
        <w:ind w:left="0" w:firstLine="0"/>
        <w:jc w:val="both"/>
        <w:rPr>
          <w:rFonts w:eastAsia="Times New Roman"/>
          <w:b/>
          <w:spacing w:val="-1"/>
        </w:rPr>
      </w:pPr>
      <w:r w:rsidRPr="00DF681E">
        <w:rPr>
          <w:rFonts w:eastAsia="Times New Roman"/>
          <w:b/>
          <w:spacing w:val="-1"/>
        </w:rPr>
        <w:t>Izvod iz sudskog, obrtnog ili drugog odgovarajućeg registra</w:t>
      </w:r>
    </w:p>
    <w:p w:rsidR="000A16CD" w:rsidRPr="00DF681E" w:rsidRDefault="000A16CD" w:rsidP="00C33E49">
      <w:pPr>
        <w:pStyle w:val="Odlomakpopisa"/>
        <w:numPr>
          <w:ilvl w:val="0"/>
          <w:numId w:val="20"/>
        </w:numPr>
        <w:shd w:val="clear" w:color="auto" w:fill="FFFFFF"/>
        <w:tabs>
          <w:tab w:val="left" w:pos="-142"/>
          <w:tab w:val="left" w:pos="360"/>
        </w:tabs>
        <w:spacing w:line="276" w:lineRule="auto"/>
        <w:ind w:left="0" w:firstLine="0"/>
        <w:jc w:val="both"/>
        <w:rPr>
          <w:rFonts w:eastAsia="Times New Roman"/>
          <w:b/>
          <w:spacing w:val="-1"/>
        </w:rPr>
      </w:pPr>
      <w:r w:rsidRPr="00DF681E">
        <w:rPr>
          <w:rFonts w:eastAsia="Times New Roman"/>
          <w:b/>
          <w:spacing w:val="-1"/>
        </w:rPr>
        <w:t>Izjava o nekažnjavanju</w:t>
      </w:r>
    </w:p>
    <w:p w:rsidR="000A16CD" w:rsidRPr="00DF681E" w:rsidRDefault="000A16CD" w:rsidP="00C33E49">
      <w:pPr>
        <w:pStyle w:val="Odlomakpopisa"/>
        <w:numPr>
          <w:ilvl w:val="0"/>
          <w:numId w:val="20"/>
        </w:numPr>
        <w:shd w:val="clear" w:color="auto" w:fill="FFFFFF"/>
        <w:tabs>
          <w:tab w:val="left" w:pos="-142"/>
          <w:tab w:val="left" w:pos="360"/>
        </w:tabs>
        <w:spacing w:line="276" w:lineRule="auto"/>
        <w:ind w:left="0" w:firstLine="0"/>
        <w:jc w:val="both"/>
        <w:rPr>
          <w:rFonts w:eastAsia="Times New Roman"/>
          <w:b/>
        </w:rPr>
      </w:pPr>
      <w:r w:rsidRPr="00DF681E">
        <w:rPr>
          <w:rFonts w:eastAsia="Times New Roman"/>
          <w:b/>
          <w:spacing w:val="-1"/>
        </w:rPr>
        <w:t>Potvrdu porezne uprave o ispunjenoj obvezi plaćanja dospjelih poreznih obveza i obveza za mirovinsko i zdravstveno osiguranje</w:t>
      </w:r>
    </w:p>
    <w:p w:rsidR="00634D75" w:rsidRPr="00DF681E" w:rsidRDefault="00634D75" w:rsidP="00AC769A">
      <w:pPr>
        <w:pStyle w:val="Odlomakpopisa"/>
        <w:numPr>
          <w:ilvl w:val="0"/>
          <w:numId w:val="20"/>
        </w:numPr>
        <w:shd w:val="clear" w:color="auto" w:fill="FFFFFF"/>
        <w:tabs>
          <w:tab w:val="left" w:pos="426"/>
        </w:tabs>
        <w:spacing w:line="276" w:lineRule="auto"/>
        <w:ind w:left="0" w:firstLine="0"/>
        <w:jc w:val="both"/>
      </w:pPr>
      <w:r w:rsidRPr="00DF681E">
        <w:rPr>
          <w:b/>
          <w:bCs/>
        </w:rPr>
        <w:t>Dozvola za obavljanje energetske djelatnosti trgovine na veliko naftnim derivatima</w:t>
      </w:r>
    </w:p>
    <w:p w:rsidR="00634D75" w:rsidRPr="00DF681E" w:rsidRDefault="00634D75" w:rsidP="00C33E49">
      <w:pPr>
        <w:pStyle w:val="Odlomakpopisa"/>
        <w:numPr>
          <w:ilvl w:val="0"/>
          <w:numId w:val="20"/>
        </w:numPr>
        <w:shd w:val="clear" w:color="auto" w:fill="FFFFFF"/>
        <w:tabs>
          <w:tab w:val="left" w:pos="-142"/>
          <w:tab w:val="left" w:pos="360"/>
        </w:tabs>
        <w:spacing w:line="276" w:lineRule="auto"/>
        <w:ind w:left="0" w:firstLine="0"/>
        <w:jc w:val="both"/>
        <w:rPr>
          <w:rFonts w:eastAsia="Times New Roman"/>
          <w:b/>
        </w:rPr>
      </w:pPr>
      <w:r w:rsidRPr="00DF681E">
        <w:rPr>
          <w:b/>
          <w:bCs/>
          <w:spacing w:val="-7"/>
        </w:rPr>
        <w:t xml:space="preserve">Suglasnost Ministarstva gospodarstva za obavljanje trgovine na veliko i trgovine s </w:t>
      </w:r>
      <w:r w:rsidRPr="00DF681E">
        <w:rPr>
          <w:b/>
          <w:bCs/>
        </w:rPr>
        <w:t>tre</w:t>
      </w:r>
      <w:r w:rsidRPr="00DF681E">
        <w:rPr>
          <w:rFonts w:eastAsia="Times New Roman" w:cs="Times New Roman"/>
          <w:b/>
          <w:bCs/>
        </w:rPr>
        <w:t>ć</w:t>
      </w:r>
      <w:r w:rsidRPr="00DF681E">
        <w:rPr>
          <w:rFonts w:eastAsia="Times New Roman"/>
          <w:b/>
          <w:bCs/>
        </w:rPr>
        <w:t>im zemljama za naftne derivate i biogoriva</w:t>
      </w:r>
    </w:p>
    <w:p w:rsidR="00634D75" w:rsidRPr="00DF681E" w:rsidRDefault="00634D75" w:rsidP="00C33E49">
      <w:pPr>
        <w:pStyle w:val="Odlomakpopisa"/>
        <w:numPr>
          <w:ilvl w:val="0"/>
          <w:numId w:val="20"/>
        </w:numPr>
        <w:shd w:val="clear" w:color="auto" w:fill="FFFFFF"/>
        <w:tabs>
          <w:tab w:val="left" w:pos="-142"/>
          <w:tab w:val="left" w:pos="360"/>
        </w:tabs>
        <w:spacing w:line="276" w:lineRule="auto"/>
        <w:ind w:left="0" w:firstLine="0"/>
        <w:jc w:val="both"/>
        <w:rPr>
          <w:rFonts w:eastAsia="Times New Roman"/>
          <w:b/>
        </w:rPr>
      </w:pPr>
      <w:r w:rsidRPr="00DF681E">
        <w:rPr>
          <w:b/>
          <w:bCs/>
          <w:spacing w:val="-1"/>
        </w:rPr>
        <w:t>Potvrda koju izdaju nadle</w:t>
      </w:r>
      <w:r w:rsidRPr="00DF681E">
        <w:rPr>
          <w:rFonts w:eastAsia="Times New Roman" w:cs="Times New Roman"/>
          <w:b/>
          <w:bCs/>
          <w:spacing w:val="-1"/>
        </w:rPr>
        <w:t>ž</w:t>
      </w:r>
      <w:r w:rsidRPr="00DF681E">
        <w:rPr>
          <w:rFonts w:eastAsia="Times New Roman"/>
          <w:b/>
          <w:bCs/>
          <w:spacing w:val="-1"/>
        </w:rPr>
        <w:t xml:space="preserve">ni instituti ili priznata tijela za kontrolu kvalitete o sukladnosti </w:t>
      </w:r>
      <w:r w:rsidRPr="00DF681E">
        <w:rPr>
          <w:rFonts w:eastAsia="Times New Roman"/>
          <w:b/>
          <w:bCs/>
        </w:rPr>
        <w:t>proizvoda s to</w:t>
      </w:r>
      <w:r w:rsidRPr="00DF681E">
        <w:rPr>
          <w:rFonts w:eastAsia="Times New Roman" w:cs="Times New Roman"/>
          <w:b/>
          <w:bCs/>
        </w:rPr>
        <w:t>č</w:t>
      </w:r>
      <w:r w:rsidRPr="00DF681E">
        <w:rPr>
          <w:rFonts w:eastAsia="Times New Roman"/>
          <w:b/>
          <w:bCs/>
        </w:rPr>
        <w:t>no odre</w:t>
      </w:r>
      <w:r w:rsidRPr="00DF681E">
        <w:rPr>
          <w:rFonts w:eastAsia="Times New Roman" w:cs="Times New Roman"/>
          <w:b/>
          <w:bCs/>
        </w:rPr>
        <w:t>đ</w:t>
      </w:r>
      <w:r w:rsidRPr="00DF681E">
        <w:rPr>
          <w:rFonts w:eastAsia="Times New Roman"/>
          <w:b/>
          <w:bCs/>
        </w:rPr>
        <w:t>enim specifikacijama ili normama na koje se upu</w:t>
      </w:r>
      <w:r w:rsidRPr="00DF681E">
        <w:rPr>
          <w:rFonts w:eastAsia="Times New Roman" w:cs="Times New Roman"/>
          <w:b/>
          <w:bCs/>
        </w:rPr>
        <w:t>ć</w:t>
      </w:r>
      <w:r w:rsidRPr="00DF681E">
        <w:rPr>
          <w:rFonts w:eastAsia="Times New Roman"/>
          <w:b/>
          <w:bCs/>
        </w:rPr>
        <w:t>uje</w:t>
      </w:r>
    </w:p>
    <w:p w:rsidR="006F694C" w:rsidRPr="00DF681E" w:rsidRDefault="006F694C" w:rsidP="00C33E49">
      <w:pPr>
        <w:pStyle w:val="Odlomakpopisa"/>
        <w:numPr>
          <w:ilvl w:val="0"/>
          <w:numId w:val="20"/>
        </w:numPr>
        <w:shd w:val="clear" w:color="auto" w:fill="FFFFFF"/>
        <w:tabs>
          <w:tab w:val="left" w:pos="-142"/>
          <w:tab w:val="left" w:pos="360"/>
        </w:tabs>
        <w:spacing w:line="276" w:lineRule="auto"/>
        <w:ind w:left="0" w:firstLine="0"/>
        <w:jc w:val="both"/>
        <w:rPr>
          <w:b/>
        </w:rPr>
      </w:pPr>
      <w:r w:rsidRPr="00DF681E">
        <w:rPr>
          <w:rFonts w:cs="Arial"/>
          <w:b/>
        </w:rPr>
        <w:t>Jamstvo za ozbiljnost ponude</w:t>
      </w:r>
      <w:r w:rsidR="00416FD5" w:rsidRPr="00DF681E">
        <w:rPr>
          <w:rFonts w:cs="Arial"/>
          <w:b/>
        </w:rPr>
        <w:t xml:space="preserve"> (ovjerena bjanko zadužnica ili dokaz o uplati sredstava)</w:t>
      </w:r>
    </w:p>
    <w:p w:rsidR="00723080" w:rsidRPr="00DF681E" w:rsidRDefault="0085165C" w:rsidP="00C33E49">
      <w:pPr>
        <w:shd w:val="clear" w:color="auto" w:fill="FFFFFF"/>
        <w:tabs>
          <w:tab w:val="left" w:pos="-142"/>
        </w:tabs>
        <w:spacing w:before="499" w:line="276" w:lineRule="auto"/>
        <w:jc w:val="both"/>
        <w:rPr>
          <w:rFonts w:asciiTheme="minorHAnsi" w:hAnsiTheme="minorHAnsi"/>
          <w:sz w:val="22"/>
          <w:szCs w:val="22"/>
        </w:rPr>
      </w:pPr>
      <w:r w:rsidRPr="00DF681E">
        <w:rPr>
          <w:rFonts w:asciiTheme="minorHAnsi" w:hAnsiTheme="minorHAnsi"/>
          <w:b/>
          <w:bCs/>
          <w:spacing w:val="-12"/>
          <w:sz w:val="22"/>
          <w:szCs w:val="22"/>
        </w:rPr>
        <w:t>TRO</w:t>
      </w:r>
      <w:r w:rsidRPr="00DF681E">
        <w:rPr>
          <w:rFonts w:asciiTheme="minorHAnsi" w:eastAsia="Times New Roman" w:hAnsiTheme="minorHAnsi"/>
          <w:b/>
          <w:bCs/>
          <w:spacing w:val="-12"/>
          <w:sz w:val="22"/>
          <w:szCs w:val="22"/>
        </w:rPr>
        <w:t>ŠKOVNIK</w:t>
      </w:r>
    </w:p>
    <w:p w:rsidR="00723080" w:rsidRPr="0085165C" w:rsidRDefault="00723080" w:rsidP="00C33E49">
      <w:pPr>
        <w:shd w:val="clear" w:color="auto" w:fill="FFFFFF"/>
        <w:tabs>
          <w:tab w:val="left" w:pos="-142"/>
        </w:tabs>
        <w:spacing w:line="276" w:lineRule="auto"/>
        <w:jc w:val="both"/>
        <w:rPr>
          <w:rFonts w:asciiTheme="minorHAnsi" w:hAnsiTheme="minorHAnsi"/>
          <w:sz w:val="22"/>
          <w:szCs w:val="22"/>
        </w:rPr>
      </w:pPr>
      <w:r w:rsidRPr="0085165C">
        <w:rPr>
          <w:rFonts w:asciiTheme="minorHAnsi" w:hAnsiTheme="minorHAnsi"/>
          <w:sz w:val="22"/>
          <w:szCs w:val="22"/>
        </w:rPr>
        <w:t>Tro</w:t>
      </w:r>
      <w:r w:rsidRPr="0085165C">
        <w:rPr>
          <w:rFonts w:asciiTheme="minorHAnsi" w:eastAsia="Times New Roman" w:hAnsiTheme="minorHAnsi"/>
          <w:sz w:val="22"/>
          <w:szCs w:val="22"/>
        </w:rPr>
        <w:t>škovnik za svaku grupu predmeta nabave sastavni je dio dokum</w:t>
      </w:r>
      <w:r w:rsidR="007C5038" w:rsidRPr="0085165C">
        <w:rPr>
          <w:rFonts w:asciiTheme="minorHAnsi" w:eastAsia="Times New Roman" w:hAnsiTheme="minorHAnsi"/>
          <w:sz w:val="22"/>
          <w:szCs w:val="22"/>
        </w:rPr>
        <w:t>entacije i nalazi se u Prilogu</w:t>
      </w:r>
      <w:r w:rsidRPr="0085165C">
        <w:rPr>
          <w:rFonts w:asciiTheme="minorHAnsi" w:eastAsia="Times New Roman" w:hAnsiTheme="minorHAnsi"/>
          <w:sz w:val="22"/>
          <w:szCs w:val="22"/>
        </w:rPr>
        <w:t>. U troškovniku su određ</w:t>
      </w:r>
      <w:r w:rsidR="007C5038" w:rsidRPr="0085165C">
        <w:rPr>
          <w:rFonts w:asciiTheme="minorHAnsi" w:eastAsia="Times New Roman" w:hAnsiTheme="minorHAnsi"/>
          <w:sz w:val="22"/>
          <w:szCs w:val="22"/>
        </w:rPr>
        <w:t xml:space="preserve">ene </w:t>
      </w:r>
      <w:r w:rsidRPr="0085165C">
        <w:rPr>
          <w:rFonts w:asciiTheme="minorHAnsi" w:eastAsia="Times New Roman" w:hAnsiTheme="minorHAnsi"/>
          <w:sz w:val="22"/>
          <w:szCs w:val="22"/>
        </w:rPr>
        <w:t>količine predmeta nabave.</w:t>
      </w:r>
    </w:p>
    <w:p w:rsidR="00723080" w:rsidRPr="0085165C" w:rsidRDefault="00723080" w:rsidP="00C33E49">
      <w:pPr>
        <w:shd w:val="clear" w:color="auto" w:fill="FFFFFF"/>
        <w:tabs>
          <w:tab w:val="left" w:pos="-142"/>
        </w:tabs>
        <w:spacing w:line="276" w:lineRule="auto"/>
        <w:jc w:val="both"/>
        <w:rPr>
          <w:rFonts w:asciiTheme="minorHAnsi" w:hAnsiTheme="minorHAnsi"/>
          <w:sz w:val="22"/>
          <w:szCs w:val="22"/>
        </w:rPr>
      </w:pPr>
      <w:r w:rsidRPr="0085165C">
        <w:rPr>
          <w:rFonts w:asciiTheme="minorHAnsi" w:hAnsiTheme="minorHAnsi"/>
          <w:sz w:val="22"/>
          <w:szCs w:val="22"/>
        </w:rPr>
        <w:lastRenderedPageBreak/>
        <w:t>Prilikom popunjavanja Tro</w:t>
      </w:r>
      <w:r w:rsidRPr="0085165C">
        <w:rPr>
          <w:rFonts w:asciiTheme="minorHAnsi" w:eastAsia="Times New Roman" w:hAnsiTheme="minorHAnsi"/>
          <w:sz w:val="22"/>
          <w:szCs w:val="22"/>
        </w:rPr>
        <w:t>škovnika ukupna cijena stavke izračunava se kao umnožak ponuđene jedinične cijene stavke i količine stavke. Ponuditelj je dužan upisati jedinične cijene (iskazane na tri decimale) kako je traženo troškovnikom. Ukupna cijena ponude dobiva se kao umnožak količin</w:t>
      </w:r>
      <w:r w:rsidR="008C072F">
        <w:rPr>
          <w:rFonts w:asciiTheme="minorHAnsi" w:eastAsia="Times New Roman" w:hAnsiTheme="minorHAnsi"/>
          <w:sz w:val="22"/>
          <w:szCs w:val="22"/>
        </w:rPr>
        <w:t>e</w:t>
      </w:r>
      <w:r w:rsidRPr="0085165C">
        <w:rPr>
          <w:rFonts w:asciiTheme="minorHAnsi" w:eastAsia="Times New Roman" w:hAnsiTheme="minorHAnsi"/>
          <w:sz w:val="22"/>
          <w:szCs w:val="22"/>
        </w:rPr>
        <w:t xml:space="preserve"> i ponuđen</w:t>
      </w:r>
      <w:r w:rsidR="008C072F">
        <w:rPr>
          <w:rFonts w:asciiTheme="minorHAnsi" w:eastAsia="Times New Roman" w:hAnsiTheme="minorHAnsi"/>
          <w:sz w:val="22"/>
          <w:szCs w:val="22"/>
        </w:rPr>
        <w:t>e</w:t>
      </w:r>
      <w:r w:rsidRPr="0085165C">
        <w:rPr>
          <w:rFonts w:asciiTheme="minorHAnsi" w:eastAsia="Times New Roman" w:hAnsiTheme="minorHAnsi"/>
          <w:sz w:val="22"/>
          <w:szCs w:val="22"/>
        </w:rPr>
        <w:t xml:space="preserve"> jediničn</w:t>
      </w:r>
      <w:r w:rsidR="008C072F">
        <w:rPr>
          <w:rFonts w:asciiTheme="minorHAnsi" w:eastAsia="Times New Roman" w:hAnsiTheme="minorHAnsi"/>
          <w:sz w:val="22"/>
          <w:szCs w:val="22"/>
        </w:rPr>
        <w:t>e</w:t>
      </w:r>
      <w:r w:rsidRPr="0085165C">
        <w:rPr>
          <w:rFonts w:asciiTheme="minorHAnsi" w:eastAsia="Times New Roman" w:hAnsiTheme="minorHAnsi"/>
          <w:sz w:val="22"/>
          <w:szCs w:val="22"/>
        </w:rPr>
        <w:t xml:space="preserve"> cijen</w:t>
      </w:r>
      <w:r w:rsidR="008C072F">
        <w:rPr>
          <w:rFonts w:asciiTheme="minorHAnsi" w:eastAsia="Times New Roman" w:hAnsiTheme="minorHAnsi"/>
          <w:sz w:val="22"/>
          <w:szCs w:val="22"/>
        </w:rPr>
        <w:t>e</w:t>
      </w:r>
      <w:r w:rsidRPr="0085165C">
        <w:rPr>
          <w:rFonts w:asciiTheme="minorHAnsi" w:eastAsia="Times New Roman" w:hAnsiTheme="minorHAnsi"/>
          <w:sz w:val="22"/>
          <w:szCs w:val="22"/>
        </w:rPr>
        <w:t>.</w:t>
      </w:r>
    </w:p>
    <w:p w:rsidR="00723080" w:rsidRPr="0085165C" w:rsidRDefault="00723080" w:rsidP="00C33E49">
      <w:pPr>
        <w:shd w:val="clear" w:color="auto" w:fill="FFFFFF"/>
        <w:tabs>
          <w:tab w:val="left" w:pos="-142"/>
        </w:tabs>
        <w:spacing w:line="276" w:lineRule="auto"/>
        <w:jc w:val="both"/>
        <w:rPr>
          <w:rFonts w:asciiTheme="minorHAnsi" w:hAnsiTheme="minorHAnsi"/>
          <w:sz w:val="22"/>
          <w:szCs w:val="22"/>
        </w:rPr>
      </w:pPr>
      <w:r w:rsidRPr="0085165C">
        <w:rPr>
          <w:rFonts w:asciiTheme="minorHAnsi" w:hAnsiTheme="minorHAnsi"/>
          <w:spacing w:val="-1"/>
          <w:sz w:val="22"/>
          <w:szCs w:val="22"/>
        </w:rPr>
        <w:t>Ponuditelj je obvezan, nakon popunjavanja Tro</w:t>
      </w:r>
      <w:r w:rsidRPr="0085165C">
        <w:rPr>
          <w:rFonts w:asciiTheme="minorHAnsi" w:eastAsia="Times New Roman" w:hAnsiTheme="minorHAnsi"/>
          <w:spacing w:val="-1"/>
          <w:sz w:val="22"/>
          <w:szCs w:val="22"/>
        </w:rPr>
        <w:t xml:space="preserve">škovnika traženim podacima, isti potvrditi pečatom i </w:t>
      </w:r>
      <w:r w:rsidRPr="0085165C">
        <w:rPr>
          <w:rFonts w:asciiTheme="minorHAnsi" w:eastAsia="Times New Roman" w:hAnsiTheme="minorHAnsi"/>
          <w:sz w:val="22"/>
          <w:szCs w:val="22"/>
        </w:rPr>
        <w:t>potpisom ovlaštene osobe ponuditelja.</w:t>
      </w:r>
    </w:p>
    <w:p w:rsidR="00723080" w:rsidRPr="0085165C" w:rsidRDefault="00723080" w:rsidP="00C33E49">
      <w:pPr>
        <w:shd w:val="clear" w:color="auto" w:fill="FFFFFF"/>
        <w:tabs>
          <w:tab w:val="left" w:pos="-142"/>
        </w:tabs>
        <w:spacing w:line="276" w:lineRule="auto"/>
        <w:jc w:val="both"/>
        <w:rPr>
          <w:rFonts w:asciiTheme="minorHAnsi" w:hAnsiTheme="minorHAnsi"/>
          <w:sz w:val="22"/>
          <w:szCs w:val="22"/>
        </w:rPr>
      </w:pPr>
      <w:r w:rsidRPr="0085165C">
        <w:rPr>
          <w:rFonts w:asciiTheme="minorHAnsi" w:hAnsiTheme="minorHAnsi"/>
          <w:sz w:val="22"/>
          <w:szCs w:val="22"/>
        </w:rPr>
        <w:t>Ako Ponuditelj ne ispuni Tro</w:t>
      </w:r>
      <w:r w:rsidRPr="0085165C">
        <w:rPr>
          <w:rFonts w:asciiTheme="minorHAnsi" w:eastAsia="Times New Roman" w:hAnsiTheme="minorHAnsi"/>
          <w:sz w:val="22"/>
          <w:szCs w:val="22"/>
        </w:rPr>
        <w:t>škovnik u skladu sa zahtjevima iz Dokumentacije za nadmetanje ili promijeni tekst ili količine navedene u Obrascu troškovnika, smatrati će se da je takav Troškovnik nepotpun i nevažeći te će ponuda biti odbijena.</w:t>
      </w:r>
    </w:p>
    <w:p w:rsidR="00723080" w:rsidRPr="0085165C" w:rsidRDefault="00723080" w:rsidP="00C33E49">
      <w:pPr>
        <w:shd w:val="clear" w:color="auto" w:fill="FFFFFF"/>
        <w:tabs>
          <w:tab w:val="left" w:pos="-142"/>
        </w:tabs>
        <w:spacing w:line="276" w:lineRule="auto"/>
        <w:jc w:val="both"/>
        <w:rPr>
          <w:rFonts w:asciiTheme="minorHAnsi" w:hAnsiTheme="minorHAnsi"/>
          <w:sz w:val="22"/>
          <w:szCs w:val="22"/>
        </w:rPr>
      </w:pPr>
      <w:r w:rsidRPr="0085165C">
        <w:rPr>
          <w:rFonts w:asciiTheme="minorHAnsi" w:hAnsiTheme="minorHAnsi"/>
          <w:sz w:val="22"/>
          <w:szCs w:val="22"/>
        </w:rPr>
        <w:t>Ponuditelj isporu</w:t>
      </w:r>
      <w:r w:rsidRPr="0085165C">
        <w:rPr>
          <w:rFonts w:asciiTheme="minorHAnsi" w:eastAsia="Times New Roman" w:hAnsiTheme="minorHAnsi"/>
          <w:sz w:val="22"/>
          <w:szCs w:val="22"/>
        </w:rPr>
        <w:t>čuje gorivo o svom trošku na mjesto isporuke, prijevoznim sredstvima koja udovoljavaju propisanim tehničkim uvjetima i ostalim pozitivnim propisima koji se odnose na predmet nabave.</w:t>
      </w:r>
    </w:p>
    <w:p w:rsidR="000A16CD" w:rsidRPr="00DF681E" w:rsidRDefault="000A16CD" w:rsidP="00C33E49">
      <w:pPr>
        <w:shd w:val="clear" w:color="auto" w:fill="FFFFFF"/>
        <w:tabs>
          <w:tab w:val="left" w:pos="-142"/>
          <w:tab w:val="left" w:pos="139"/>
          <w:tab w:val="left" w:leader="underscore" w:pos="4142"/>
        </w:tabs>
        <w:spacing w:line="276" w:lineRule="auto"/>
        <w:jc w:val="both"/>
        <w:rPr>
          <w:rFonts w:asciiTheme="minorHAnsi" w:hAnsiTheme="minorHAnsi"/>
          <w:sz w:val="22"/>
          <w:szCs w:val="22"/>
        </w:rPr>
      </w:pPr>
    </w:p>
    <w:p w:rsidR="00AF2473" w:rsidRPr="00DF681E" w:rsidRDefault="00840A2E" w:rsidP="00C33E49">
      <w:pPr>
        <w:shd w:val="clear" w:color="auto" w:fill="FFFFFF"/>
        <w:tabs>
          <w:tab w:val="left" w:pos="-142"/>
          <w:tab w:val="left" w:pos="139"/>
          <w:tab w:val="left" w:leader="underscore" w:pos="4142"/>
        </w:tabs>
        <w:spacing w:line="276" w:lineRule="auto"/>
        <w:jc w:val="both"/>
        <w:rPr>
          <w:rFonts w:asciiTheme="minorHAnsi" w:eastAsia="Times New Roman" w:hAnsiTheme="minorHAnsi"/>
          <w:spacing w:val="-1"/>
          <w:sz w:val="22"/>
          <w:szCs w:val="22"/>
        </w:rPr>
      </w:pPr>
      <w:r w:rsidRPr="00DF681E">
        <w:rPr>
          <w:rFonts w:asciiTheme="minorHAnsi" w:hAnsiTheme="minorHAnsi"/>
          <w:b/>
          <w:spacing w:val="-1"/>
          <w:sz w:val="22"/>
          <w:szCs w:val="22"/>
        </w:rPr>
        <w:t>CIJENA PONUDE</w:t>
      </w:r>
      <w:r w:rsidR="00571C96" w:rsidRPr="00DF681E">
        <w:rPr>
          <w:rFonts w:asciiTheme="minorHAnsi" w:hAnsiTheme="minorHAnsi"/>
          <w:b/>
          <w:spacing w:val="-1"/>
          <w:sz w:val="22"/>
          <w:szCs w:val="22"/>
        </w:rPr>
        <w:t xml:space="preserve">: </w:t>
      </w:r>
      <w:r w:rsidR="00CA4105" w:rsidRPr="00DF681E">
        <w:rPr>
          <w:rFonts w:asciiTheme="minorHAnsi" w:eastAsia="Times New Roman" w:hAnsiTheme="minorHAnsi"/>
          <w:sz w:val="22"/>
          <w:szCs w:val="22"/>
        </w:rPr>
        <w:t xml:space="preserve">U cijenu ponude </w:t>
      </w:r>
      <w:r w:rsidR="00CA4105" w:rsidRPr="00DF681E">
        <w:rPr>
          <w:rFonts w:asciiTheme="minorHAnsi" w:hAnsiTheme="minorHAnsi"/>
          <w:spacing w:val="-1"/>
          <w:sz w:val="22"/>
          <w:szCs w:val="22"/>
        </w:rPr>
        <w:t xml:space="preserve">bez PDV-a </w:t>
      </w:r>
      <w:r w:rsidR="00CA4105" w:rsidRPr="00DF681E">
        <w:rPr>
          <w:rFonts w:asciiTheme="minorHAnsi" w:eastAsia="Times New Roman" w:hAnsiTheme="minorHAnsi"/>
          <w:sz w:val="22"/>
          <w:szCs w:val="22"/>
        </w:rPr>
        <w:t>uračunati su svi troškovi</w:t>
      </w:r>
      <w:r w:rsidR="00FB2ADF" w:rsidRPr="00DF681E">
        <w:rPr>
          <w:rFonts w:asciiTheme="minorHAnsi" w:eastAsia="Times New Roman" w:hAnsiTheme="minorHAnsi"/>
          <w:sz w:val="22"/>
          <w:szCs w:val="22"/>
        </w:rPr>
        <w:t xml:space="preserve"> </w:t>
      </w:r>
      <w:r w:rsidR="00416FD5" w:rsidRPr="00DF681E">
        <w:rPr>
          <w:rFonts w:asciiTheme="minorHAnsi" w:eastAsia="Times New Roman" w:hAnsiTheme="minorHAnsi"/>
          <w:spacing w:val="-1"/>
          <w:sz w:val="22"/>
          <w:szCs w:val="22"/>
        </w:rPr>
        <w:t>i popusti ponuditelja</w:t>
      </w:r>
      <w:r w:rsidR="00535CC5" w:rsidRPr="00DF681E">
        <w:rPr>
          <w:rFonts w:asciiTheme="minorHAnsi" w:eastAsia="Times New Roman" w:hAnsiTheme="minorHAnsi"/>
          <w:spacing w:val="-1"/>
          <w:sz w:val="22"/>
          <w:szCs w:val="22"/>
        </w:rPr>
        <w:t xml:space="preserve"> uključujući i sve </w:t>
      </w:r>
      <w:r w:rsidR="0085165C">
        <w:rPr>
          <w:rFonts w:asciiTheme="minorHAnsi" w:eastAsia="Times New Roman" w:hAnsiTheme="minorHAnsi"/>
          <w:spacing w:val="-1"/>
          <w:sz w:val="22"/>
          <w:szCs w:val="22"/>
        </w:rPr>
        <w:t>dostave lož ulja ekstra lakog</w:t>
      </w:r>
      <w:r w:rsidR="00416FD5" w:rsidRPr="00DF681E">
        <w:rPr>
          <w:rFonts w:asciiTheme="minorHAnsi" w:eastAsia="Times New Roman" w:hAnsiTheme="minorHAnsi"/>
          <w:spacing w:val="-1"/>
          <w:sz w:val="22"/>
          <w:szCs w:val="22"/>
        </w:rPr>
        <w:t>.</w:t>
      </w:r>
      <w:r w:rsidR="00CA4105" w:rsidRPr="00DF681E">
        <w:rPr>
          <w:rFonts w:asciiTheme="minorHAnsi" w:eastAsia="Times New Roman" w:hAnsiTheme="minorHAnsi"/>
          <w:spacing w:val="-1"/>
          <w:sz w:val="22"/>
          <w:szCs w:val="22"/>
        </w:rPr>
        <w:t xml:space="preserve"> </w:t>
      </w:r>
    </w:p>
    <w:p w:rsidR="00D75B69" w:rsidRPr="00DF681E" w:rsidRDefault="00416FD5" w:rsidP="00C33E49">
      <w:pPr>
        <w:shd w:val="clear" w:color="auto" w:fill="FFFFFF"/>
        <w:tabs>
          <w:tab w:val="left" w:pos="-142"/>
          <w:tab w:val="left" w:pos="139"/>
          <w:tab w:val="left" w:leader="underscore" w:pos="4142"/>
        </w:tabs>
        <w:spacing w:line="276" w:lineRule="auto"/>
        <w:jc w:val="both"/>
        <w:rPr>
          <w:rFonts w:asciiTheme="minorHAnsi" w:eastAsia="Times New Roman" w:hAnsiTheme="minorHAnsi"/>
          <w:sz w:val="22"/>
          <w:szCs w:val="22"/>
        </w:rPr>
      </w:pPr>
      <w:r w:rsidRPr="00DF681E">
        <w:rPr>
          <w:rFonts w:asciiTheme="minorHAnsi" w:eastAsia="Times New Roman" w:hAnsiTheme="minorHAnsi"/>
          <w:sz w:val="22"/>
          <w:szCs w:val="22"/>
        </w:rPr>
        <w:t>C</w:t>
      </w:r>
      <w:r w:rsidR="00CA4105" w:rsidRPr="00DF681E">
        <w:rPr>
          <w:rFonts w:asciiTheme="minorHAnsi" w:eastAsia="Times New Roman" w:hAnsiTheme="minorHAnsi"/>
          <w:sz w:val="22"/>
          <w:szCs w:val="22"/>
        </w:rPr>
        <w:t>ijenu ponude potrebno je prikazati na način da se iskaže redom: cijena ponude bez PDV-a, iznos P</w:t>
      </w:r>
      <w:r w:rsidR="00840A2E" w:rsidRPr="00DF681E">
        <w:rPr>
          <w:rFonts w:asciiTheme="minorHAnsi" w:eastAsia="Times New Roman" w:hAnsiTheme="minorHAnsi"/>
          <w:sz w:val="22"/>
          <w:szCs w:val="22"/>
        </w:rPr>
        <w:t xml:space="preserve">DV-a, cijena ponude s PDV-om. </w:t>
      </w:r>
    </w:p>
    <w:p w:rsidR="00840A2E" w:rsidRPr="00DF681E" w:rsidRDefault="00CA4105" w:rsidP="00C33E49">
      <w:pPr>
        <w:shd w:val="clear" w:color="auto" w:fill="FFFFFF"/>
        <w:tabs>
          <w:tab w:val="left" w:pos="-142"/>
          <w:tab w:val="left" w:pos="139"/>
          <w:tab w:val="left" w:leader="underscore" w:pos="4142"/>
        </w:tabs>
        <w:spacing w:line="276" w:lineRule="auto"/>
        <w:jc w:val="both"/>
        <w:rPr>
          <w:rFonts w:asciiTheme="minorHAnsi" w:hAnsiTheme="minorHAnsi"/>
          <w:sz w:val="22"/>
          <w:szCs w:val="22"/>
        </w:rPr>
      </w:pPr>
      <w:r w:rsidRPr="00DF681E">
        <w:rPr>
          <w:rFonts w:asciiTheme="minorHAnsi" w:eastAsia="Times New Roman" w:hAnsiTheme="minorHAnsi"/>
          <w:sz w:val="22"/>
          <w:szCs w:val="22"/>
        </w:rPr>
        <w:t xml:space="preserve">Cijena ponude je promjenjiva. </w:t>
      </w:r>
      <w:r w:rsidR="00885D9A" w:rsidRPr="00DF681E">
        <w:rPr>
          <w:rFonts w:asciiTheme="minorHAnsi" w:hAnsiTheme="minorHAnsi"/>
          <w:sz w:val="22"/>
          <w:szCs w:val="22"/>
        </w:rPr>
        <w:t>Ponuditelj izra</w:t>
      </w:r>
      <w:r w:rsidR="00840A2E" w:rsidRPr="00DF681E">
        <w:rPr>
          <w:rFonts w:asciiTheme="minorHAnsi" w:eastAsia="Times New Roman" w:hAnsiTheme="minorHAnsi"/>
          <w:sz w:val="22"/>
          <w:szCs w:val="22"/>
        </w:rPr>
        <w:t xml:space="preserve">žava cijenu ponude u kunama. </w:t>
      </w:r>
      <w:r w:rsidR="00885D9A" w:rsidRPr="00DF681E">
        <w:rPr>
          <w:rFonts w:asciiTheme="minorHAnsi" w:hAnsiTheme="minorHAnsi"/>
          <w:sz w:val="22"/>
          <w:szCs w:val="22"/>
        </w:rPr>
        <w:t>Cijena ponude pi</w:t>
      </w:r>
      <w:r w:rsidR="00885D9A" w:rsidRPr="00DF681E">
        <w:rPr>
          <w:rFonts w:asciiTheme="minorHAnsi" w:eastAsia="Times New Roman" w:hAnsiTheme="minorHAnsi"/>
          <w:sz w:val="22"/>
          <w:szCs w:val="22"/>
        </w:rPr>
        <w:t>še se brojkama.</w:t>
      </w:r>
      <w:r w:rsidR="00840A2E" w:rsidRPr="00DF681E">
        <w:rPr>
          <w:rFonts w:asciiTheme="minorHAnsi" w:hAnsiTheme="minorHAnsi"/>
          <w:sz w:val="22"/>
          <w:szCs w:val="22"/>
        </w:rPr>
        <w:t xml:space="preserve"> </w:t>
      </w:r>
      <w:r w:rsidR="00885D9A" w:rsidRPr="00DF681E">
        <w:rPr>
          <w:rFonts w:asciiTheme="minorHAnsi" w:hAnsiTheme="minorHAnsi"/>
          <w:sz w:val="22"/>
          <w:szCs w:val="22"/>
        </w:rPr>
        <w:t>Cijena ponude izra</w:t>
      </w:r>
      <w:r w:rsidR="00885D9A" w:rsidRPr="00DF681E">
        <w:rPr>
          <w:rFonts w:asciiTheme="minorHAnsi" w:eastAsia="Times New Roman" w:hAnsiTheme="minorHAnsi"/>
          <w:sz w:val="22"/>
          <w:szCs w:val="22"/>
        </w:rPr>
        <w:t>žava se za cjelokupni predmet nabave</w:t>
      </w:r>
      <w:r w:rsidR="00840A2E" w:rsidRPr="00DF681E">
        <w:rPr>
          <w:rFonts w:asciiTheme="minorHAnsi" w:eastAsia="Times New Roman" w:hAnsiTheme="minorHAnsi"/>
          <w:sz w:val="22"/>
          <w:szCs w:val="22"/>
        </w:rPr>
        <w:t>.</w:t>
      </w:r>
    </w:p>
    <w:p w:rsidR="00840A2E" w:rsidRPr="00DF681E" w:rsidRDefault="00840A2E" w:rsidP="00C33E49">
      <w:pPr>
        <w:shd w:val="clear" w:color="auto" w:fill="FFFFFF"/>
        <w:tabs>
          <w:tab w:val="left" w:pos="-142"/>
          <w:tab w:val="left" w:pos="139"/>
          <w:tab w:val="left" w:leader="underscore" w:pos="4142"/>
        </w:tabs>
        <w:spacing w:line="276" w:lineRule="auto"/>
        <w:jc w:val="both"/>
        <w:rPr>
          <w:rFonts w:asciiTheme="minorHAnsi" w:hAnsiTheme="minorHAnsi"/>
          <w:sz w:val="22"/>
          <w:szCs w:val="22"/>
        </w:rPr>
      </w:pPr>
    </w:p>
    <w:p w:rsidR="00713081" w:rsidRPr="00DF681E" w:rsidRDefault="00CA4105" w:rsidP="00C33E49">
      <w:pPr>
        <w:shd w:val="clear" w:color="auto" w:fill="FFFFFF"/>
        <w:tabs>
          <w:tab w:val="left" w:pos="-142"/>
        </w:tabs>
        <w:spacing w:line="276" w:lineRule="auto"/>
        <w:jc w:val="both"/>
        <w:rPr>
          <w:rFonts w:asciiTheme="minorHAnsi" w:hAnsiTheme="minorHAnsi"/>
          <w:sz w:val="22"/>
          <w:szCs w:val="22"/>
        </w:rPr>
      </w:pPr>
      <w:r w:rsidRPr="00DF681E">
        <w:rPr>
          <w:rFonts w:asciiTheme="minorHAnsi" w:hAnsiTheme="minorHAnsi"/>
          <w:b/>
          <w:sz w:val="22"/>
          <w:szCs w:val="22"/>
        </w:rPr>
        <w:t>NA</w:t>
      </w:r>
      <w:r w:rsidRPr="00DF681E">
        <w:rPr>
          <w:rFonts w:asciiTheme="minorHAnsi" w:eastAsia="Times New Roman" w:hAnsiTheme="minorHAnsi"/>
          <w:b/>
          <w:sz w:val="22"/>
          <w:szCs w:val="22"/>
        </w:rPr>
        <w:t>ČIN ODREĐIVANJA CIJENE PONUDE</w:t>
      </w:r>
      <w:r w:rsidR="00571C96" w:rsidRPr="00DF681E">
        <w:rPr>
          <w:rFonts w:asciiTheme="minorHAnsi" w:eastAsia="Times New Roman" w:hAnsiTheme="minorHAnsi"/>
          <w:b/>
          <w:sz w:val="22"/>
          <w:szCs w:val="22"/>
        </w:rPr>
        <w:t xml:space="preserve">: </w:t>
      </w:r>
      <w:r w:rsidR="00713081" w:rsidRPr="00DF681E">
        <w:rPr>
          <w:rFonts w:asciiTheme="minorHAnsi" w:hAnsiTheme="minorHAnsi"/>
          <w:sz w:val="22"/>
          <w:szCs w:val="22"/>
        </w:rPr>
        <w:t>Cijena ponude obuhva</w:t>
      </w:r>
      <w:r w:rsidR="00713081" w:rsidRPr="00DF681E">
        <w:rPr>
          <w:rFonts w:asciiTheme="minorHAnsi" w:eastAsia="Times New Roman" w:hAnsiTheme="minorHAnsi"/>
          <w:sz w:val="22"/>
          <w:szCs w:val="22"/>
        </w:rPr>
        <w:t>ća sve stavke troškovnika. Cijena ponude je promjenjiva.</w:t>
      </w:r>
    </w:p>
    <w:p w:rsidR="00713081" w:rsidRPr="00DF681E" w:rsidRDefault="00713081" w:rsidP="00C33E49">
      <w:pPr>
        <w:shd w:val="clear" w:color="auto" w:fill="FFFFFF"/>
        <w:tabs>
          <w:tab w:val="left" w:pos="-142"/>
        </w:tabs>
        <w:spacing w:line="276" w:lineRule="auto"/>
        <w:jc w:val="both"/>
        <w:rPr>
          <w:rFonts w:asciiTheme="minorHAnsi" w:hAnsiTheme="minorHAnsi"/>
          <w:sz w:val="22"/>
          <w:szCs w:val="22"/>
        </w:rPr>
      </w:pPr>
      <w:r w:rsidRPr="00DF681E">
        <w:rPr>
          <w:rFonts w:asciiTheme="minorHAnsi" w:hAnsiTheme="minorHAnsi"/>
          <w:sz w:val="22"/>
          <w:szCs w:val="22"/>
        </w:rPr>
        <w:t>Ponuditelji su du</w:t>
      </w:r>
      <w:r w:rsidRPr="00DF681E">
        <w:rPr>
          <w:rFonts w:asciiTheme="minorHAnsi" w:eastAsia="Times New Roman" w:hAnsiTheme="minorHAnsi"/>
          <w:sz w:val="22"/>
          <w:szCs w:val="22"/>
        </w:rPr>
        <w:t xml:space="preserve">žni ponuditi, tj. upisati jedinične cijene (zaokružene na tri decimale) za svaku stavku troškovnika, na način kako je to određeno u troškovniku, te cijenu </w:t>
      </w:r>
      <w:r w:rsidRPr="00DF681E">
        <w:rPr>
          <w:rFonts w:asciiTheme="minorHAnsi" w:eastAsia="Times New Roman" w:hAnsiTheme="minorHAnsi"/>
          <w:spacing w:val="-1"/>
          <w:sz w:val="22"/>
          <w:szCs w:val="22"/>
        </w:rPr>
        <w:t>ponude bez PDV</w:t>
      </w:r>
      <w:r w:rsidR="00D56023">
        <w:rPr>
          <w:rFonts w:asciiTheme="minorHAnsi" w:eastAsia="Times New Roman" w:hAnsiTheme="minorHAnsi"/>
          <w:spacing w:val="-1"/>
          <w:sz w:val="22"/>
          <w:szCs w:val="22"/>
        </w:rPr>
        <w:t>-</w:t>
      </w:r>
      <w:r w:rsidRPr="00DF681E">
        <w:rPr>
          <w:rFonts w:asciiTheme="minorHAnsi" w:eastAsia="Times New Roman" w:hAnsiTheme="minorHAnsi"/>
          <w:spacing w:val="-1"/>
          <w:sz w:val="22"/>
          <w:szCs w:val="22"/>
        </w:rPr>
        <w:t xml:space="preserve">a, PDV i cijenu ponude s PDV-om na način kako je to određeno u </w:t>
      </w:r>
      <w:r w:rsidR="007C2393">
        <w:rPr>
          <w:rFonts w:asciiTheme="minorHAnsi" w:eastAsia="Times New Roman" w:hAnsiTheme="minorHAnsi"/>
          <w:spacing w:val="-1"/>
          <w:sz w:val="22"/>
          <w:szCs w:val="22"/>
        </w:rPr>
        <w:t xml:space="preserve">Troškovniku i </w:t>
      </w:r>
      <w:r w:rsidRPr="00DF681E">
        <w:rPr>
          <w:rFonts w:asciiTheme="minorHAnsi" w:eastAsia="Times New Roman" w:hAnsiTheme="minorHAnsi"/>
          <w:spacing w:val="-1"/>
          <w:sz w:val="22"/>
          <w:szCs w:val="22"/>
        </w:rPr>
        <w:t xml:space="preserve">Ponudbenom </w:t>
      </w:r>
      <w:r w:rsidRPr="00DF681E">
        <w:rPr>
          <w:rFonts w:asciiTheme="minorHAnsi" w:eastAsia="Times New Roman" w:hAnsiTheme="minorHAnsi"/>
          <w:sz w:val="22"/>
          <w:szCs w:val="22"/>
        </w:rPr>
        <w:t>listu.</w:t>
      </w:r>
    </w:p>
    <w:p w:rsidR="00713081" w:rsidRPr="00DF681E" w:rsidRDefault="00713081" w:rsidP="00C33E49">
      <w:pPr>
        <w:shd w:val="clear" w:color="auto" w:fill="FFFFFF"/>
        <w:tabs>
          <w:tab w:val="left" w:pos="-142"/>
        </w:tabs>
        <w:spacing w:line="276" w:lineRule="auto"/>
        <w:jc w:val="both"/>
        <w:rPr>
          <w:rFonts w:asciiTheme="minorHAnsi" w:hAnsiTheme="minorHAnsi"/>
          <w:sz w:val="22"/>
          <w:szCs w:val="22"/>
        </w:rPr>
      </w:pPr>
      <w:r w:rsidRPr="00DF681E">
        <w:rPr>
          <w:rFonts w:asciiTheme="minorHAnsi" w:hAnsiTheme="minorHAnsi"/>
          <w:spacing w:val="-1"/>
          <w:sz w:val="22"/>
          <w:szCs w:val="22"/>
        </w:rPr>
        <w:t>Ako ponuditelj nije u sustavu PDV-a ili je predmet nabave oslobo</w:t>
      </w:r>
      <w:r w:rsidRPr="00DF681E">
        <w:rPr>
          <w:rFonts w:asciiTheme="minorHAnsi" w:eastAsia="Times New Roman" w:hAnsiTheme="minorHAnsi"/>
          <w:spacing w:val="-1"/>
          <w:sz w:val="22"/>
          <w:szCs w:val="22"/>
        </w:rPr>
        <w:t xml:space="preserve">đen PDV-a, u Ponudbenom listu, </w:t>
      </w:r>
      <w:r w:rsidRPr="00DF681E">
        <w:rPr>
          <w:rFonts w:asciiTheme="minorHAnsi" w:eastAsia="Times New Roman" w:hAnsiTheme="minorHAnsi"/>
          <w:sz w:val="22"/>
          <w:szCs w:val="22"/>
        </w:rPr>
        <w:t xml:space="preserve">na mjesto predviđeno za upis cijene ponude s PDV-om, upisuje se isti iznos kao što je upisan na </w:t>
      </w:r>
      <w:r w:rsidRPr="00DF681E">
        <w:rPr>
          <w:rFonts w:asciiTheme="minorHAnsi" w:eastAsia="Times New Roman" w:hAnsiTheme="minorHAnsi"/>
          <w:spacing w:val="-1"/>
          <w:sz w:val="22"/>
          <w:szCs w:val="22"/>
        </w:rPr>
        <w:t xml:space="preserve">mjestu predviđenom za upis cijene ponude bez PDV-a, a mjesto predviđeno za upis iznosa PDV-a </w:t>
      </w:r>
      <w:r w:rsidRPr="00DF681E">
        <w:rPr>
          <w:rFonts w:asciiTheme="minorHAnsi" w:eastAsia="Times New Roman" w:hAnsiTheme="minorHAnsi"/>
          <w:spacing w:val="-2"/>
          <w:sz w:val="22"/>
          <w:szCs w:val="22"/>
        </w:rPr>
        <w:t>ostavlja prazno. Cijena ponude izražava se za grupu predmeta nabave za koju se ponuda podnosi.</w:t>
      </w:r>
    </w:p>
    <w:p w:rsidR="000E7EE7" w:rsidRPr="00B44D21" w:rsidRDefault="000E7EE7" w:rsidP="00C33E49">
      <w:pPr>
        <w:shd w:val="clear" w:color="auto" w:fill="FFFFFF"/>
        <w:tabs>
          <w:tab w:val="left" w:pos="-142"/>
        </w:tabs>
        <w:spacing w:line="276" w:lineRule="auto"/>
        <w:jc w:val="both"/>
        <w:rPr>
          <w:rFonts w:asciiTheme="minorHAnsi" w:hAnsiTheme="minorHAnsi"/>
          <w:b/>
          <w:sz w:val="22"/>
          <w:szCs w:val="22"/>
        </w:rPr>
      </w:pPr>
      <w:r w:rsidRPr="00B44D21">
        <w:rPr>
          <w:rFonts w:asciiTheme="minorHAnsi" w:hAnsiTheme="minorHAnsi"/>
          <w:b/>
          <w:sz w:val="22"/>
          <w:szCs w:val="22"/>
        </w:rPr>
        <w:t xml:space="preserve">Ponuditelji su dužni u obrascu troškovnika upisati jediničnu cijenu loživog ulja ekstra lakog utvrđenu na dan </w:t>
      </w:r>
      <w:r w:rsidR="008844B1" w:rsidRPr="00B44D21">
        <w:rPr>
          <w:rFonts w:asciiTheme="minorHAnsi" w:hAnsiTheme="minorHAnsi"/>
          <w:b/>
          <w:sz w:val="22"/>
          <w:szCs w:val="22"/>
        </w:rPr>
        <w:t xml:space="preserve">objave na web stranici naručitelja </w:t>
      </w:r>
      <w:r w:rsidR="00D9053C">
        <w:rPr>
          <w:rFonts w:asciiTheme="minorHAnsi" w:hAnsiTheme="minorHAnsi"/>
          <w:b/>
          <w:sz w:val="22"/>
          <w:szCs w:val="22"/>
        </w:rPr>
        <w:t>3</w:t>
      </w:r>
      <w:r w:rsidRPr="00B44D21">
        <w:rPr>
          <w:rFonts w:asciiTheme="minorHAnsi" w:hAnsiTheme="minorHAnsi"/>
          <w:b/>
          <w:sz w:val="22"/>
          <w:szCs w:val="22"/>
        </w:rPr>
        <w:t xml:space="preserve">. prosinca 2014. </w:t>
      </w:r>
    </w:p>
    <w:p w:rsidR="000E7EE7" w:rsidRPr="00B44D21" w:rsidRDefault="000E7EE7" w:rsidP="00C33E49">
      <w:pPr>
        <w:shd w:val="clear" w:color="auto" w:fill="FFFFFF"/>
        <w:tabs>
          <w:tab w:val="left" w:pos="-142"/>
        </w:tabs>
        <w:spacing w:line="276" w:lineRule="auto"/>
        <w:jc w:val="both"/>
        <w:rPr>
          <w:rFonts w:asciiTheme="minorHAnsi" w:hAnsiTheme="minorHAnsi"/>
          <w:sz w:val="22"/>
          <w:szCs w:val="22"/>
        </w:rPr>
      </w:pPr>
      <w:r w:rsidRPr="00B44D21">
        <w:rPr>
          <w:rFonts w:asciiTheme="minorHAnsi" w:hAnsiTheme="minorHAnsi"/>
          <w:sz w:val="22"/>
          <w:szCs w:val="22"/>
        </w:rPr>
        <w:t>Ukoliko se odobrava popust naručitelju, ponuditelji su dužni upisati odobreni popust u postotku (%) od jedinične ponudbene</w:t>
      </w:r>
      <w:r w:rsidR="008844B1" w:rsidRPr="00B44D21">
        <w:rPr>
          <w:rFonts w:asciiTheme="minorHAnsi" w:hAnsiTheme="minorHAnsi"/>
          <w:sz w:val="22"/>
          <w:szCs w:val="22"/>
        </w:rPr>
        <w:t xml:space="preserve"> </w:t>
      </w:r>
      <w:r w:rsidRPr="00B44D21">
        <w:rPr>
          <w:rFonts w:asciiTheme="minorHAnsi" w:hAnsiTheme="minorHAnsi"/>
          <w:sz w:val="22"/>
          <w:szCs w:val="22"/>
        </w:rPr>
        <w:t>cijene loživog ulja ekstra lakog prije odobrenog popusta i u kunama po litri loživog ulja.</w:t>
      </w:r>
    </w:p>
    <w:p w:rsidR="000E7EE7" w:rsidRPr="00B44D21" w:rsidRDefault="000E7EE7" w:rsidP="00C33E49">
      <w:pPr>
        <w:shd w:val="clear" w:color="auto" w:fill="FFFFFF"/>
        <w:tabs>
          <w:tab w:val="left" w:pos="-142"/>
        </w:tabs>
        <w:spacing w:line="276" w:lineRule="auto"/>
        <w:jc w:val="both"/>
        <w:rPr>
          <w:rFonts w:asciiTheme="minorHAnsi" w:hAnsiTheme="minorHAnsi"/>
          <w:sz w:val="22"/>
          <w:szCs w:val="22"/>
        </w:rPr>
      </w:pPr>
      <w:r w:rsidRPr="00B44D21">
        <w:rPr>
          <w:rFonts w:asciiTheme="minorHAnsi" w:hAnsiTheme="minorHAnsi"/>
          <w:sz w:val="22"/>
          <w:szCs w:val="22"/>
        </w:rPr>
        <w:t>Jedinična cijena ponude računa se tako da se od cijene loživog ulja ekstra lakog prije odobrenog popusta oduzme odobreni</w:t>
      </w:r>
      <w:r w:rsidR="00B44D21" w:rsidRPr="00B44D21">
        <w:rPr>
          <w:rFonts w:asciiTheme="minorHAnsi" w:hAnsiTheme="minorHAnsi"/>
          <w:sz w:val="22"/>
          <w:szCs w:val="22"/>
        </w:rPr>
        <w:t xml:space="preserve"> </w:t>
      </w:r>
      <w:r w:rsidRPr="00B44D21">
        <w:rPr>
          <w:rFonts w:asciiTheme="minorHAnsi" w:hAnsiTheme="minorHAnsi"/>
          <w:sz w:val="22"/>
          <w:szCs w:val="22"/>
        </w:rPr>
        <w:t>popust.</w:t>
      </w:r>
    </w:p>
    <w:p w:rsidR="000E7EE7" w:rsidRPr="00B44D21" w:rsidRDefault="000E7EE7" w:rsidP="00C33E49">
      <w:pPr>
        <w:shd w:val="clear" w:color="auto" w:fill="FFFFFF"/>
        <w:tabs>
          <w:tab w:val="left" w:pos="-142"/>
        </w:tabs>
        <w:spacing w:line="276" w:lineRule="auto"/>
        <w:jc w:val="both"/>
        <w:rPr>
          <w:rFonts w:asciiTheme="minorHAnsi" w:hAnsiTheme="minorHAnsi"/>
          <w:sz w:val="22"/>
          <w:szCs w:val="22"/>
        </w:rPr>
      </w:pPr>
      <w:r w:rsidRPr="00B44D21">
        <w:rPr>
          <w:rFonts w:asciiTheme="minorHAnsi" w:hAnsiTheme="minorHAnsi"/>
          <w:sz w:val="22"/>
          <w:szCs w:val="22"/>
        </w:rPr>
        <w:t>Cijena loživog ulja ekstra lakog je promjenjiva sukladno čl. 9 Zakona o tržištu nafte i naftnih derivata</w:t>
      </w:r>
      <w:r w:rsidR="008844B1" w:rsidRPr="00B44D21">
        <w:rPr>
          <w:rFonts w:asciiTheme="minorHAnsi" w:hAnsiTheme="minorHAnsi"/>
          <w:sz w:val="22"/>
          <w:szCs w:val="22"/>
        </w:rPr>
        <w:t xml:space="preserve"> </w:t>
      </w:r>
      <w:r w:rsidRPr="00B44D21">
        <w:rPr>
          <w:rFonts w:asciiTheme="minorHAnsi" w:hAnsiTheme="minorHAnsi"/>
          <w:sz w:val="22"/>
          <w:szCs w:val="22"/>
        </w:rPr>
        <w:t>(Narodne novine 19/14) , a obračunava se na dan narudžbe robe.</w:t>
      </w:r>
    </w:p>
    <w:p w:rsidR="000E7EE7" w:rsidRPr="00B44D21" w:rsidRDefault="000E7EE7" w:rsidP="00C33E49">
      <w:pPr>
        <w:shd w:val="clear" w:color="auto" w:fill="FFFFFF"/>
        <w:tabs>
          <w:tab w:val="left" w:pos="-142"/>
        </w:tabs>
        <w:spacing w:line="276" w:lineRule="auto"/>
        <w:jc w:val="both"/>
        <w:rPr>
          <w:rFonts w:asciiTheme="minorHAnsi" w:hAnsiTheme="minorHAnsi"/>
          <w:sz w:val="22"/>
          <w:szCs w:val="22"/>
        </w:rPr>
      </w:pPr>
      <w:r w:rsidRPr="00B44D21">
        <w:rPr>
          <w:rFonts w:asciiTheme="minorHAnsi" w:hAnsiTheme="minorHAnsi"/>
          <w:sz w:val="22"/>
          <w:szCs w:val="22"/>
        </w:rPr>
        <w:t>Odobreni popust u postotku (%) od jedinične ponudbene cijene loživog ulja ekstra lakog</w:t>
      </w:r>
      <w:r w:rsidR="008844B1" w:rsidRPr="00B44D21">
        <w:rPr>
          <w:rFonts w:asciiTheme="minorHAnsi" w:hAnsiTheme="minorHAnsi"/>
          <w:sz w:val="22"/>
          <w:szCs w:val="22"/>
        </w:rPr>
        <w:t xml:space="preserve"> prije odobrenog popusta OSTAJ</w:t>
      </w:r>
      <w:r w:rsidRPr="00B44D21">
        <w:rPr>
          <w:rFonts w:asciiTheme="minorHAnsi" w:hAnsiTheme="minorHAnsi"/>
          <w:sz w:val="22"/>
          <w:szCs w:val="22"/>
        </w:rPr>
        <w:t>E</w:t>
      </w:r>
      <w:r w:rsidR="008844B1" w:rsidRPr="00B44D21">
        <w:rPr>
          <w:rFonts w:asciiTheme="minorHAnsi" w:hAnsiTheme="minorHAnsi"/>
          <w:sz w:val="22"/>
          <w:szCs w:val="22"/>
        </w:rPr>
        <w:t xml:space="preserve"> NEPROM</w:t>
      </w:r>
      <w:r w:rsidRPr="00B44D21">
        <w:rPr>
          <w:rFonts w:asciiTheme="minorHAnsi" w:hAnsiTheme="minorHAnsi"/>
          <w:sz w:val="22"/>
          <w:szCs w:val="22"/>
        </w:rPr>
        <w:t>JENJIV za cijelo vrijeme važenja okvirnog sporazuma.</w:t>
      </w:r>
    </w:p>
    <w:p w:rsidR="000E7EE7" w:rsidRPr="00B44D21" w:rsidRDefault="000E7EE7" w:rsidP="00B44D21">
      <w:pPr>
        <w:shd w:val="clear" w:color="auto" w:fill="FFFFFF"/>
        <w:tabs>
          <w:tab w:val="left" w:pos="-142"/>
        </w:tabs>
        <w:spacing w:line="276" w:lineRule="auto"/>
        <w:jc w:val="both"/>
        <w:rPr>
          <w:rFonts w:asciiTheme="minorHAnsi" w:hAnsiTheme="minorHAnsi"/>
          <w:sz w:val="22"/>
          <w:szCs w:val="22"/>
        </w:rPr>
      </w:pPr>
      <w:r w:rsidRPr="00B44D21">
        <w:rPr>
          <w:rFonts w:asciiTheme="minorHAnsi" w:hAnsiTheme="minorHAnsi"/>
          <w:sz w:val="22"/>
          <w:szCs w:val="22"/>
        </w:rPr>
        <w:t>Ukoliko se odobrava popust naručitelju, uključuje ga se u ukupnu cijenu ponude na način da ga u troškovniku treba prikazati</w:t>
      </w:r>
      <w:r w:rsidR="008844B1" w:rsidRPr="00B44D21">
        <w:rPr>
          <w:rFonts w:asciiTheme="minorHAnsi" w:hAnsiTheme="minorHAnsi"/>
          <w:sz w:val="22"/>
          <w:szCs w:val="22"/>
        </w:rPr>
        <w:t xml:space="preserve"> </w:t>
      </w:r>
      <w:r w:rsidRPr="00B44D21">
        <w:rPr>
          <w:rFonts w:asciiTheme="minorHAnsi" w:hAnsiTheme="minorHAnsi"/>
          <w:sz w:val="22"/>
          <w:szCs w:val="22"/>
        </w:rPr>
        <w:t>zasebno. Isto tako ga se treba iskazati na računu prilikom svake isporuke robe.</w:t>
      </w:r>
    </w:p>
    <w:p w:rsidR="00713081" w:rsidRPr="00AC769A" w:rsidRDefault="00713081" w:rsidP="00AC769A">
      <w:pPr>
        <w:shd w:val="clear" w:color="auto" w:fill="FFFFFF"/>
        <w:tabs>
          <w:tab w:val="left" w:pos="-142"/>
        </w:tabs>
        <w:spacing w:line="276" w:lineRule="auto"/>
        <w:jc w:val="both"/>
        <w:rPr>
          <w:rFonts w:asciiTheme="minorHAnsi" w:hAnsiTheme="minorHAnsi"/>
          <w:sz w:val="22"/>
          <w:szCs w:val="22"/>
        </w:rPr>
      </w:pPr>
      <w:r w:rsidRPr="00B44D21">
        <w:rPr>
          <w:rFonts w:asciiTheme="minorHAnsi" w:hAnsiTheme="minorHAnsi"/>
          <w:sz w:val="22"/>
          <w:szCs w:val="22"/>
        </w:rPr>
        <w:t>U cijenu ponude moraju biti ura</w:t>
      </w:r>
      <w:r w:rsidRPr="00B44D21">
        <w:rPr>
          <w:rFonts w:asciiTheme="minorHAnsi" w:eastAsia="Times New Roman" w:hAnsiTheme="minorHAnsi"/>
          <w:sz w:val="22"/>
          <w:szCs w:val="22"/>
        </w:rPr>
        <w:t xml:space="preserve">čunati svi troškovi za ponuđenu </w:t>
      </w:r>
      <w:r w:rsidR="00D177C8" w:rsidRPr="00B44D21">
        <w:rPr>
          <w:rFonts w:asciiTheme="minorHAnsi" w:eastAsia="Times New Roman" w:hAnsiTheme="minorHAnsi"/>
          <w:sz w:val="22"/>
          <w:szCs w:val="22"/>
        </w:rPr>
        <w:t>robu</w:t>
      </w:r>
      <w:r w:rsidRPr="00B44D21">
        <w:rPr>
          <w:rFonts w:asciiTheme="minorHAnsi" w:eastAsia="Times New Roman" w:hAnsiTheme="minorHAnsi"/>
          <w:sz w:val="22"/>
          <w:szCs w:val="22"/>
        </w:rPr>
        <w:t xml:space="preserve"> koje iziskuje </w:t>
      </w:r>
      <w:r w:rsidR="00B44D21" w:rsidRPr="00B44D21">
        <w:rPr>
          <w:rFonts w:asciiTheme="minorHAnsi" w:eastAsia="Times New Roman" w:hAnsiTheme="minorHAnsi"/>
          <w:sz w:val="22"/>
          <w:szCs w:val="22"/>
        </w:rPr>
        <w:t xml:space="preserve">i </w:t>
      </w:r>
      <w:r w:rsidRPr="00B44D21">
        <w:rPr>
          <w:rFonts w:asciiTheme="minorHAnsi" w:eastAsia="Times New Roman" w:hAnsiTheme="minorHAnsi"/>
          <w:sz w:val="22"/>
          <w:szCs w:val="22"/>
        </w:rPr>
        <w:t>isporuk</w:t>
      </w:r>
      <w:r w:rsidR="00B44D21" w:rsidRPr="00B44D21">
        <w:rPr>
          <w:rFonts w:asciiTheme="minorHAnsi" w:eastAsia="Times New Roman" w:hAnsiTheme="minorHAnsi"/>
          <w:sz w:val="22"/>
          <w:szCs w:val="22"/>
        </w:rPr>
        <w:t>u</w:t>
      </w:r>
      <w:r w:rsidRPr="00B44D21">
        <w:rPr>
          <w:rFonts w:asciiTheme="minorHAnsi" w:eastAsia="Times New Roman" w:hAnsiTheme="minorHAnsi"/>
          <w:sz w:val="22"/>
          <w:szCs w:val="22"/>
        </w:rPr>
        <w:t xml:space="preserve"> robe </w:t>
      </w:r>
      <w:r w:rsidR="00B44D21" w:rsidRPr="00B44D21">
        <w:rPr>
          <w:rFonts w:asciiTheme="minorHAnsi" w:eastAsia="Times New Roman" w:hAnsiTheme="minorHAnsi"/>
          <w:sz w:val="22"/>
          <w:szCs w:val="22"/>
        </w:rPr>
        <w:t>na</w:t>
      </w:r>
      <w:r w:rsidRPr="00B44D21">
        <w:rPr>
          <w:rFonts w:asciiTheme="minorHAnsi" w:eastAsia="Times New Roman" w:hAnsiTheme="minorHAnsi"/>
          <w:sz w:val="22"/>
          <w:szCs w:val="22"/>
        </w:rPr>
        <w:t xml:space="preserve"> lokacije korisnika</w:t>
      </w:r>
      <w:r w:rsidR="00B44D21" w:rsidRPr="00B44D21">
        <w:rPr>
          <w:rFonts w:asciiTheme="minorHAnsi" w:eastAsia="Times New Roman" w:hAnsiTheme="minorHAnsi"/>
          <w:sz w:val="22"/>
          <w:szCs w:val="22"/>
        </w:rPr>
        <w:t>.</w:t>
      </w:r>
    </w:p>
    <w:p w:rsidR="00CA4105" w:rsidRPr="00DF681E" w:rsidRDefault="00CA4105" w:rsidP="00C33E49">
      <w:pPr>
        <w:shd w:val="clear" w:color="auto" w:fill="FFFFFF"/>
        <w:tabs>
          <w:tab w:val="left" w:pos="-142"/>
          <w:tab w:val="left" w:pos="139"/>
          <w:tab w:val="left" w:leader="underscore" w:pos="4142"/>
        </w:tabs>
        <w:spacing w:line="276" w:lineRule="auto"/>
        <w:jc w:val="both"/>
        <w:rPr>
          <w:rFonts w:asciiTheme="minorHAnsi" w:hAnsiTheme="minorHAnsi"/>
          <w:sz w:val="22"/>
          <w:szCs w:val="22"/>
        </w:rPr>
      </w:pPr>
      <w:r w:rsidRPr="00DF681E">
        <w:rPr>
          <w:rFonts w:asciiTheme="minorHAnsi" w:hAnsiTheme="minorHAnsi"/>
          <w:b/>
          <w:bCs/>
          <w:sz w:val="22"/>
          <w:szCs w:val="22"/>
        </w:rPr>
        <w:lastRenderedPageBreak/>
        <w:t>PODACI O PONUDI</w:t>
      </w:r>
      <w:r w:rsidR="00571C96" w:rsidRPr="00DF681E">
        <w:rPr>
          <w:rFonts w:asciiTheme="minorHAnsi" w:hAnsiTheme="minorHAnsi"/>
          <w:b/>
          <w:bCs/>
          <w:sz w:val="22"/>
          <w:szCs w:val="22"/>
        </w:rPr>
        <w:t xml:space="preserve">: </w:t>
      </w:r>
      <w:r w:rsidRPr="00DF681E">
        <w:rPr>
          <w:rFonts w:asciiTheme="minorHAnsi" w:hAnsiTheme="minorHAnsi"/>
          <w:sz w:val="22"/>
          <w:szCs w:val="22"/>
        </w:rPr>
        <w:t>Ponuda se izra</w:t>
      </w:r>
      <w:r w:rsidRPr="00DF681E">
        <w:rPr>
          <w:rFonts w:asciiTheme="minorHAnsi" w:eastAsia="Times New Roman" w:hAnsiTheme="minorHAnsi"/>
          <w:sz w:val="22"/>
          <w:szCs w:val="22"/>
        </w:rPr>
        <w:t>đuje u papirnatom obliku na način da čini cjelinu. Ako zbog opsega ili drugih objektivnih</w:t>
      </w:r>
      <w:r w:rsidR="00885D9A" w:rsidRPr="00DF681E">
        <w:rPr>
          <w:rFonts w:asciiTheme="minorHAnsi" w:hAnsiTheme="minorHAnsi"/>
          <w:sz w:val="22"/>
          <w:szCs w:val="22"/>
        </w:rPr>
        <w:t xml:space="preserve"> </w:t>
      </w:r>
      <w:r w:rsidRPr="00DF681E">
        <w:rPr>
          <w:rFonts w:asciiTheme="minorHAnsi" w:hAnsiTheme="minorHAnsi"/>
          <w:sz w:val="22"/>
          <w:szCs w:val="22"/>
        </w:rPr>
        <w:t>okolnosti ponuda ne mo</w:t>
      </w:r>
      <w:r w:rsidRPr="00DF681E">
        <w:rPr>
          <w:rFonts w:asciiTheme="minorHAnsi" w:eastAsia="Times New Roman" w:hAnsiTheme="minorHAnsi"/>
          <w:sz w:val="22"/>
          <w:szCs w:val="22"/>
        </w:rPr>
        <w:t>že biti izrađena na način da čini cjelinu, onda se izrađuje u dva ili više dijelova.</w:t>
      </w:r>
    </w:p>
    <w:p w:rsidR="00CA4105" w:rsidRPr="00DF681E" w:rsidRDefault="00CA4105" w:rsidP="00C33E49">
      <w:pPr>
        <w:shd w:val="clear" w:color="auto" w:fill="FFFFFF"/>
        <w:tabs>
          <w:tab w:val="left" w:pos="-142"/>
        </w:tabs>
        <w:spacing w:line="276" w:lineRule="auto"/>
        <w:jc w:val="both"/>
        <w:rPr>
          <w:rFonts w:asciiTheme="minorHAnsi" w:hAnsiTheme="minorHAnsi"/>
          <w:sz w:val="22"/>
          <w:szCs w:val="22"/>
        </w:rPr>
      </w:pPr>
      <w:r w:rsidRPr="00DF681E">
        <w:rPr>
          <w:rFonts w:asciiTheme="minorHAnsi" w:hAnsiTheme="minorHAnsi"/>
          <w:sz w:val="22"/>
          <w:szCs w:val="22"/>
        </w:rPr>
        <w:t>Ponuda se predaje u izvorniku.</w:t>
      </w:r>
    </w:p>
    <w:p w:rsidR="00CA4105" w:rsidRPr="00DF681E" w:rsidRDefault="00CA4105" w:rsidP="00C33E49">
      <w:pPr>
        <w:shd w:val="clear" w:color="auto" w:fill="FFFFFF"/>
        <w:tabs>
          <w:tab w:val="left" w:pos="-142"/>
        </w:tabs>
        <w:spacing w:line="276" w:lineRule="auto"/>
        <w:jc w:val="both"/>
        <w:rPr>
          <w:rFonts w:asciiTheme="minorHAnsi" w:hAnsiTheme="minorHAnsi"/>
          <w:sz w:val="22"/>
          <w:szCs w:val="22"/>
        </w:rPr>
      </w:pPr>
      <w:r w:rsidRPr="00DF681E">
        <w:rPr>
          <w:rFonts w:asciiTheme="minorHAnsi" w:hAnsiTheme="minorHAnsi"/>
          <w:sz w:val="22"/>
          <w:szCs w:val="22"/>
        </w:rPr>
        <w:t>Ponuda se uvezuje na na</w:t>
      </w:r>
      <w:r w:rsidRPr="00DF681E">
        <w:rPr>
          <w:rFonts w:asciiTheme="minorHAnsi" w:eastAsia="Times New Roman" w:hAnsiTheme="minorHAnsi"/>
          <w:sz w:val="22"/>
          <w:szCs w:val="22"/>
        </w:rPr>
        <w:t xml:space="preserve">čin da se </w:t>
      </w:r>
      <w:r w:rsidRPr="00DF681E">
        <w:rPr>
          <w:rFonts w:asciiTheme="minorHAnsi" w:eastAsia="Times New Roman" w:hAnsiTheme="minorHAnsi"/>
          <w:b/>
          <w:bCs/>
          <w:sz w:val="22"/>
          <w:szCs w:val="22"/>
        </w:rPr>
        <w:t>onemogući naknadno vađenje ili umetanje listova (</w:t>
      </w:r>
      <w:r w:rsidRPr="00DF681E">
        <w:rPr>
          <w:rFonts w:asciiTheme="minorHAnsi" w:hAnsiTheme="minorHAnsi"/>
          <w:b/>
          <w:bCs/>
          <w:sz w:val="22"/>
          <w:szCs w:val="22"/>
        </w:rPr>
        <w:t xml:space="preserve">jamstvenikom-vrpcom </w:t>
      </w:r>
      <w:r w:rsidRPr="00DF681E">
        <w:rPr>
          <w:rFonts w:asciiTheme="minorHAnsi" w:eastAsia="Times New Roman" w:hAnsiTheme="minorHAnsi"/>
          <w:b/>
          <w:bCs/>
          <w:sz w:val="22"/>
          <w:szCs w:val="22"/>
        </w:rPr>
        <w:t>čija su oba kraja na posljednjoj strani pričvršćena naljepnicom i utisnutim</w:t>
      </w:r>
      <w:r w:rsidR="00885D9A" w:rsidRPr="00DF681E">
        <w:rPr>
          <w:rFonts w:asciiTheme="minorHAnsi" w:hAnsiTheme="minorHAnsi"/>
          <w:sz w:val="22"/>
          <w:szCs w:val="22"/>
        </w:rPr>
        <w:t xml:space="preserve"> </w:t>
      </w:r>
      <w:r w:rsidRPr="00DF681E">
        <w:rPr>
          <w:rFonts w:asciiTheme="minorHAnsi" w:eastAsia="Times New Roman" w:hAnsiTheme="minorHAnsi"/>
          <w:b/>
          <w:bCs/>
          <w:sz w:val="22"/>
          <w:szCs w:val="22"/>
        </w:rPr>
        <w:t>žigom ili pečatom ponuditelja)</w:t>
      </w:r>
      <w:r w:rsidRPr="00DF681E">
        <w:rPr>
          <w:rFonts w:asciiTheme="minorHAnsi" w:eastAsia="Times New Roman" w:hAnsiTheme="minorHAnsi"/>
          <w:sz w:val="22"/>
          <w:szCs w:val="22"/>
        </w:rPr>
        <w:t>.</w:t>
      </w:r>
    </w:p>
    <w:p w:rsidR="00CA4105" w:rsidRPr="00DF681E" w:rsidRDefault="00CA4105" w:rsidP="00C33E49">
      <w:pPr>
        <w:shd w:val="clear" w:color="auto" w:fill="FFFFFF"/>
        <w:tabs>
          <w:tab w:val="left" w:pos="-142"/>
        </w:tabs>
        <w:spacing w:line="276" w:lineRule="auto"/>
        <w:jc w:val="both"/>
        <w:rPr>
          <w:rFonts w:asciiTheme="minorHAnsi" w:hAnsiTheme="minorHAnsi"/>
          <w:sz w:val="22"/>
          <w:szCs w:val="22"/>
        </w:rPr>
      </w:pPr>
      <w:r w:rsidRPr="00DF681E">
        <w:rPr>
          <w:rFonts w:asciiTheme="minorHAnsi" w:hAnsiTheme="minorHAnsi"/>
          <w:sz w:val="22"/>
          <w:szCs w:val="22"/>
        </w:rPr>
        <w:t>Ako je ponuda izra</w:t>
      </w:r>
      <w:r w:rsidRPr="00DF681E">
        <w:rPr>
          <w:rFonts w:asciiTheme="minorHAnsi" w:eastAsia="Times New Roman" w:hAnsiTheme="minorHAnsi"/>
          <w:sz w:val="22"/>
          <w:szCs w:val="22"/>
        </w:rPr>
        <w:t>đena u dva ili više dijelova, svaki dio se uvezuje na način da se onemogući naknadno</w:t>
      </w:r>
      <w:r w:rsidR="00885D9A" w:rsidRPr="00DF681E">
        <w:rPr>
          <w:rFonts w:asciiTheme="minorHAnsi" w:hAnsiTheme="minorHAnsi"/>
          <w:sz w:val="22"/>
          <w:szCs w:val="22"/>
        </w:rPr>
        <w:t xml:space="preserve"> </w:t>
      </w:r>
      <w:r w:rsidRPr="00DF681E">
        <w:rPr>
          <w:rFonts w:asciiTheme="minorHAnsi" w:hAnsiTheme="minorHAnsi"/>
          <w:sz w:val="22"/>
          <w:szCs w:val="22"/>
        </w:rPr>
        <w:t>va</w:t>
      </w:r>
      <w:r w:rsidRPr="00DF681E">
        <w:rPr>
          <w:rFonts w:asciiTheme="minorHAnsi" w:eastAsia="Times New Roman" w:hAnsiTheme="minorHAnsi"/>
          <w:sz w:val="22"/>
          <w:szCs w:val="22"/>
        </w:rPr>
        <w:t>đenje ili umetanje listova (jamstvenikom-vrpcom čija su oba kraja na posljednjoj strani pričvršćena</w:t>
      </w:r>
      <w:r w:rsidR="00885D9A" w:rsidRPr="00DF681E">
        <w:rPr>
          <w:rFonts w:asciiTheme="minorHAnsi" w:hAnsiTheme="minorHAnsi"/>
          <w:sz w:val="22"/>
          <w:szCs w:val="22"/>
        </w:rPr>
        <w:t xml:space="preserve"> </w:t>
      </w:r>
      <w:r w:rsidRPr="00DF681E">
        <w:rPr>
          <w:rFonts w:asciiTheme="minorHAnsi" w:hAnsiTheme="minorHAnsi"/>
          <w:sz w:val="22"/>
          <w:szCs w:val="22"/>
        </w:rPr>
        <w:t xml:space="preserve">naljepnicom i utisnutim </w:t>
      </w:r>
      <w:r w:rsidRPr="00DF681E">
        <w:rPr>
          <w:rFonts w:asciiTheme="minorHAnsi" w:eastAsia="Times New Roman" w:hAnsiTheme="minorHAnsi"/>
          <w:sz w:val="22"/>
          <w:szCs w:val="22"/>
        </w:rPr>
        <w:t>žigom ili pečatom ponuditelja).</w:t>
      </w:r>
    </w:p>
    <w:p w:rsidR="00CA4105" w:rsidRPr="00DF681E" w:rsidRDefault="00CA4105" w:rsidP="00C33E49">
      <w:pPr>
        <w:shd w:val="clear" w:color="auto" w:fill="FFFFFF"/>
        <w:tabs>
          <w:tab w:val="left" w:pos="-142"/>
        </w:tabs>
        <w:spacing w:line="276" w:lineRule="auto"/>
        <w:ind w:right="95"/>
        <w:jc w:val="both"/>
        <w:rPr>
          <w:rFonts w:asciiTheme="minorHAnsi" w:hAnsiTheme="minorHAnsi"/>
          <w:sz w:val="22"/>
          <w:szCs w:val="22"/>
        </w:rPr>
      </w:pPr>
      <w:r w:rsidRPr="00DF681E">
        <w:rPr>
          <w:rFonts w:asciiTheme="minorHAnsi" w:hAnsiTheme="minorHAnsi"/>
          <w:spacing w:val="-1"/>
          <w:sz w:val="22"/>
          <w:szCs w:val="22"/>
        </w:rPr>
        <w:t>Ako je ponuda izra</w:t>
      </w:r>
      <w:r w:rsidRPr="00DF681E">
        <w:rPr>
          <w:rFonts w:asciiTheme="minorHAnsi" w:eastAsia="Times New Roman" w:hAnsiTheme="minorHAnsi"/>
          <w:spacing w:val="-1"/>
          <w:sz w:val="22"/>
          <w:szCs w:val="22"/>
        </w:rPr>
        <w:t>đena od više dijelova ponuditelj mora u sadrž</w:t>
      </w:r>
      <w:r w:rsidR="00866731" w:rsidRPr="00DF681E">
        <w:rPr>
          <w:rFonts w:asciiTheme="minorHAnsi" w:eastAsia="Times New Roman" w:hAnsiTheme="minorHAnsi"/>
          <w:spacing w:val="-1"/>
          <w:sz w:val="22"/>
          <w:szCs w:val="22"/>
        </w:rPr>
        <w:t xml:space="preserve">aju ponude navesti od koliko se </w:t>
      </w:r>
      <w:r w:rsidRPr="00DF681E">
        <w:rPr>
          <w:rFonts w:asciiTheme="minorHAnsi" w:eastAsia="Times New Roman" w:hAnsiTheme="minorHAnsi"/>
          <w:spacing w:val="-1"/>
          <w:sz w:val="22"/>
          <w:szCs w:val="22"/>
        </w:rPr>
        <w:t xml:space="preserve">dijelova </w:t>
      </w:r>
      <w:r w:rsidRPr="00DF681E">
        <w:rPr>
          <w:rFonts w:asciiTheme="minorHAnsi" w:eastAsia="Times New Roman" w:hAnsiTheme="minorHAnsi"/>
          <w:sz w:val="22"/>
          <w:szCs w:val="22"/>
        </w:rPr>
        <w:t>ponuda sastoji.</w:t>
      </w:r>
    </w:p>
    <w:p w:rsidR="00CA4105" w:rsidRPr="00DF681E" w:rsidRDefault="00D75B69" w:rsidP="00C33E49">
      <w:pPr>
        <w:shd w:val="clear" w:color="auto" w:fill="FFFFFF"/>
        <w:tabs>
          <w:tab w:val="left" w:pos="-142"/>
          <w:tab w:val="left" w:pos="8931"/>
        </w:tabs>
        <w:spacing w:line="276" w:lineRule="auto"/>
        <w:ind w:right="95"/>
        <w:jc w:val="both"/>
        <w:rPr>
          <w:rFonts w:asciiTheme="minorHAnsi" w:hAnsiTheme="minorHAnsi"/>
          <w:sz w:val="22"/>
          <w:szCs w:val="22"/>
        </w:rPr>
      </w:pPr>
      <w:r w:rsidRPr="00DF681E">
        <w:rPr>
          <w:rFonts w:asciiTheme="minorHAnsi" w:hAnsiTheme="minorHAnsi"/>
          <w:spacing w:val="-2"/>
          <w:sz w:val="22"/>
          <w:szCs w:val="22"/>
        </w:rPr>
        <w:t xml:space="preserve">Dijelove </w:t>
      </w:r>
      <w:r w:rsidR="00CA4105" w:rsidRPr="00DF681E">
        <w:rPr>
          <w:rFonts w:asciiTheme="minorHAnsi" w:hAnsiTheme="minorHAnsi"/>
          <w:spacing w:val="-2"/>
          <w:sz w:val="22"/>
          <w:szCs w:val="22"/>
        </w:rPr>
        <w:t xml:space="preserve">ponude kao </w:t>
      </w:r>
      <w:r w:rsidR="00CA4105" w:rsidRPr="00DF681E">
        <w:rPr>
          <w:rFonts w:asciiTheme="minorHAnsi" w:eastAsia="Times New Roman" w:hAnsiTheme="minorHAnsi"/>
          <w:spacing w:val="-2"/>
          <w:sz w:val="22"/>
          <w:szCs w:val="22"/>
        </w:rPr>
        <w:t>što su uzorci, katalozi, mediji za pohranjiva</w:t>
      </w:r>
      <w:r w:rsidR="00866731" w:rsidRPr="00DF681E">
        <w:rPr>
          <w:rFonts w:asciiTheme="minorHAnsi" w:eastAsia="Times New Roman" w:hAnsiTheme="minorHAnsi"/>
          <w:spacing w:val="-2"/>
          <w:sz w:val="22"/>
          <w:szCs w:val="22"/>
        </w:rPr>
        <w:t xml:space="preserve">nje podataka i sl. koji ne mogu </w:t>
      </w:r>
      <w:r w:rsidR="00CA4105" w:rsidRPr="00DF681E">
        <w:rPr>
          <w:rFonts w:asciiTheme="minorHAnsi" w:eastAsia="Times New Roman" w:hAnsiTheme="minorHAnsi"/>
          <w:spacing w:val="-2"/>
          <w:sz w:val="22"/>
          <w:szCs w:val="22"/>
        </w:rPr>
        <w:t xml:space="preserve">biti </w:t>
      </w:r>
      <w:r w:rsidR="00CA4105" w:rsidRPr="00DF681E">
        <w:rPr>
          <w:rFonts w:asciiTheme="minorHAnsi" w:eastAsia="Times New Roman" w:hAnsiTheme="minorHAnsi"/>
          <w:sz w:val="22"/>
          <w:szCs w:val="22"/>
        </w:rPr>
        <w:t>uvezani ponuditelj obilježava nazivom i navodi u sadržaju ponude kao dio ponude.</w:t>
      </w:r>
    </w:p>
    <w:p w:rsidR="00CA4105" w:rsidRPr="00DF681E" w:rsidRDefault="00CA4105" w:rsidP="00C33E49">
      <w:pPr>
        <w:shd w:val="clear" w:color="auto" w:fill="FFFFFF"/>
        <w:tabs>
          <w:tab w:val="left" w:pos="-142"/>
        </w:tabs>
        <w:spacing w:before="5" w:line="276" w:lineRule="auto"/>
        <w:ind w:right="-46"/>
        <w:jc w:val="both"/>
        <w:rPr>
          <w:rFonts w:asciiTheme="minorHAnsi" w:hAnsiTheme="minorHAnsi"/>
          <w:sz w:val="22"/>
          <w:szCs w:val="22"/>
        </w:rPr>
      </w:pPr>
      <w:r w:rsidRPr="00DF681E">
        <w:rPr>
          <w:rFonts w:asciiTheme="minorHAnsi" w:hAnsiTheme="minorHAnsi"/>
          <w:b/>
          <w:bCs/>
          <w:spacing w:val="-2"/>
          <w:sz w:val="22"/>
          <w:szCs w:val="22"/>
        </w:rPr>
        <w:t>Propisani tekst dokumentacije za nadmetanje (uklju</w:t>
      </w:r>
      <w:r w:rsidRPr="00DF681E">
        <w:rPr>
          <w:rFonts w:asciiTheme="minorHAnsi" w:eastAsia="Times New Roman" w:hAnsiTheme="minorHAnsi"/>
          <w:b/>
          <w:bCs/>
          <w:spacing w:val="-2"/>
          <w:sz w:val="22"/>
          <w:szCs w:val="22"/>
        </w:rPr>
        <w:t>čujući troškovnik) ne smije se mijenjati i</w:t>
      </w:r>
      <w:r w:rsidR="00AF2473" w:rsidRPr="00DF681E">
        <w:rPr>
          <w:rFonts w:asciiTheme="minorHAnsi" w:eastAsia="Times New Roman" w:hAnsiTheme="minorHAnsi"/>
          <w:b/>
          <w:bCs/>
          <w:spacing w:val="-2"/>
          <w:sz w:val="22"/>
          <w:szCs w:val="22"/>
        </w:rPr>
        <w:t xml:space="preserve"> </w:t>
      </w:r>
      <w:r w:rsidRPr="00DF681E">
        <w:rPr>
          <w:rFonts w:asciiTheme="minorHAnsi" w:eastAsia="Times New Roman" w:hAnsiTheme="minorHAnsi"/>
          <w:b/>
          <w:bCs/>
          <w:sz w:val="22"/>
          <w:szCs w:val="22"/>
        </w:rPr>
        <w:t>nadopunjavati.</w:t>
      </w:r>
    </w:p>
    <w:p w:rsidR="00885D9A" w:rsidRPr="00DF681E" w:rsidRDefault="00CA4105" w:rsidP="00C33E49">
      <w:pPr>
        <w:shd w:val="clear" w:color="auto" w:fill="FFFFFF"/>
        <w:tabs>
          <w:tab w:val="left" w:pos="-142"/>
        </w:tabs>
        <w:spacing w:line="276" w:lineRule="auto"/>
        <w:ind w:right="192"/>
        <w:jc w:val="both"/>
        <w:rPr>
          <w:rFonts w:asciiTheme="minorHAnsi" w:eastAsia="Times New Roman" w:hAnsiTheme="minorHAnsi"/>
          <w:sz w:val="22"/>
          <w:szCs w:val="22"/>
        </w:rPr>
      </w:pPr>
      <w:r w:rsidRPr="00DF681E">
        <w:rPr>
          <w:rFonts w:asciiTheme="minorHAnsi" w:hAnsiTheme="minorHAnsi"/>
          <w:sz w:val="22"/>
          <w:szCs w:val="22"/>
        </w:rPr>
        <w:t>Stranice ponude se ozna</w:t>
      </w:r>
      <w:r w:rsidRPr="00DF681E">
        <w:rPr>
          <w:rFonts w:asciiTheme="minorHAnsi" w:eastAsia="Times New Roman" w:hAnsiTheme="minorHAnsi"/>
          <w:sz w:val="22"/>
          <w:szCs w:val="22"/>
        </w:rPr>
        <w:t>čavaju brojem na način da je vidljiv redni broj stranice i ukupan broj</w:t>
      </w:r>
      <w:r w:rsidR="00571C96" w:rsidRPr="00DF681E">
        <w:rPr>
          <w:rFonts w:asciiTheme="minorHAnsi" w:eastAsia="Times New Roman" w:hAnsiTheme="minorHAnsi"/>
          <w:sz w:val="22"/>
          <w:szCs w:val="22"/>
        </w:rPr>
        <w:t xml:space="preserve"> </w:t>
      </w:r>
      <w:r w:rsidRPr="00DF681E">
        <w:rPr>
          <w:rFonts w:asciiTheme="minorHAnsi" w:eastAsia="Times New Roman" w:hAnsiTheme="minorHAnsi"/>
          <w:sz w:val="22"/>
          <w:szCs w:val="22"/>
        </w:rPr>
        <w:t xml:space="preserve">stranica ponude. </w:t>
      </w:r>
    </w:p>
    <w:p w:rsidR="00CA4105" w:rsidRPr="00DF681E" w:rsidRDefault="00CA4105" w:rsidP="00C33E49">
      <w:pPr>
        <w:shd w:val="clear" w:color="auto" w:fill="FFFFFF"/>
        <w:tabs>
          <w:tab w:val="left" w:pos="-142"/>
        </w:tabs>
        <w:spacing w:line="276" w:lineRule="auto"/>
        <w:ind w:right="192"/>
        <w:jc w:val="both"/>
        <w:rPr>
          <w:rFonts w:asciiTheme="minorHAnsi" w:hAnsiTheme="minorHAnsi"/>
          <w:sz w:val="22"/>
          <w:szCs w:val="22"/>
        </w:rPr>
      </w:pPr>
      <w:r w:rsidRPr="00DF681E">
        <w:rPr>
          <w:rFonts w:asciiTheme="minorHAnsi" w:eastAsia="Times New Roman" w:hAnsiTheme="minorHAnsi"/>
          <w:sz w:val="22"/>
          <w:szCs w:val="22"/>
        </w:rPr>
        <w:t>Kada je ponuda izrađena od više dijelova, stranice se označavaju na način da svaki sljedeći dio</w:t>
      </w:r>
      <w:r w:rsidR="00AF2473" w:rsidRPr="00DF681E">
        <w:rPr>
          <w:rFonts w:asciiTheme="minorHAnsi" w:eastAsia="Times New Roman" w:hAnsiTheme="minorHAnsi"/>
          <w:sz w:val="22"/>
          <w:szCs w:val="22"/>
        </w:rPr>
        <w:t xml:space="preserve"> </w:t>
      </w:r>
      <w:r w:rsidRPr="00DF681E">
        <w:rPr>
          <w:rFonts w:asciiTheme="minorHAnsi" w:eastAsia="Times New Roman" w:hAnsiTheme="minorHAnsi"/>
          <w:spacing w:val="-1"/>
          <w:sz w:val="22"/>
          <w:szCs w:val="22"/>
        </w:rPr>
        <w:t xml:space="preserve">započinje rednim brojem koji se nastavlja na redni broj stranice kojim završava prethodni dio. Ako je dio </w:t>
      </w:r>
      <w:r w:rsidRPr="00DF681E">
        <w:rPr>
          <w:rFonts w:asciiTheme="minorHAnsi" w:eastAsia="Times New Roman" w:hAnsiTheme="minorHAnsi"/>
          <w:sz w:val="22"/>
          <w:szCs w:val="22"/>
        </w:rPr>
        <w:t>ponude izvorno numeriran (primjerice katalozi), ponuditelj ne mora taj dio ponude ponovno numerirati. Ponude se pišu neizbrisivom tintom.</w:t>
      </w:r>
    </w:p>
    <w:p w:rsidR="00840A2E" w:rsidRPr="00DF681E" w:rsidRDefault="00CA4105" w:rsidP="00C33E49">
      <w:pPr>
        <w:shd w:val="clear" w:color="auto" w:fill="FFFFFF"/>
        <w:tabs>
          <w:tab w:val="left" w:pos="-142"/>
        </w:tabs>
        <w:spacing w:before="5" w:line="276" w:lineRule="auto"/>
        <w:jc w:val="both"/>
        <w:rPr>
          <w:rFonts w:asciiTheme="minorHAnsi" w:hAnsiTheme="minorHAnsi"/>
          <w:sz w:val="22"/>
          <w:szCs w:val="22"/>
        </w:rPr>
      </w:pPr>
      <w:r w:rsidRPr="00DF681E">
        <w:rPr>
          <w:rFonts w:asciiTheme="minorHAnsi" w:hAnsiTheme="minorHAnsi"/>
          <w:b/>
          <w:bCs/>
          <w:spacing w:val="-1"/>
          <w:sz w:val="22"/>
          <w:szCs w:val="22"/>
        </w:rPr>
        <w:t>Ispravci u ponudi moraju biti izra</w:t>
      </w:r>
      <w:r w:rsidRPr="00DF681E">
        <w:rPr>
          <w:rFonts w:asciiTheme="minorHAnsi" w:eastAsia="Times New Roman" w:hAnsiTheme="minorHAnsi"/>
          <w:b/>
          <w:bCs/>
          <w:spacing w:val="-1"/>
          <w:sz w:val="22"/>
          <w:szCs w:val="22"/>
        </w:rPr>
        <w:t xml:space="preserve">đeni na način da su vidljivi (npr. precrtati tekst jednom crtom tako </w:t>
      </w:r>
      <w:r w:rsidRPr="00DF681E">
        <w:rPr>
          <w:rFonts w:asciiTheme="minorHAnsi" w:eastAsia="Times New Roman" w:hAnsiTheme="minorHAnsi"/>
          <w:b/>
          <w:bCs/>
          <w:sz w:val="22"/>
          <w:szCs w:val="22"/>
        </w:rPr>
        <w:t>da isti ostane vidljiv). Ispravci moraju uz navod datuma ispravka biti potvrđeni potpisom ponuditelja.</w:t>
      </w:r>
    </w:p>
    <w:p w:rsidR="00D867DE" w:rsidRPr="00DF681E" w:rsidRDefault="00D867DE" w:rsidP="00C33E49">
      <w:pPr>
        <w:shd w:val="clear" w:color="auto" w:fill="FFFFFF"/>
        <w:tabs>
          <w:tab w:val="left" w:pos="-142"/>
        </w:tabs>
        <w:spacing w:before="5" w:line="276" w:lineRule="auto"/>
        <w:jc w:val="both"/>
        <w:rPr>
          <w:rFonts w:asciiTheme="minorHAnsi" w:hAnsiTheme="minorHAnsi"/>
          <w:b/>
          <w:sz w:val="22"/>
          <w:szCs w:val="22"/>
        </w:rPr>
      </w:pPr>
    </w:p>
    <w:p w:rsidR="00CA4105" w:rsidRPr="00DF681E" w:rsidRDefault="00CA4105" w:rsidP="00C33E49">
      <w:pPr>
        <w:shd w:val="clear" w:color="auto" w:fill="FFFFFF"/>
        <w:tabs>
          <w:tab w:val="left" w:pos="-142"/>
        </w:tabs>
        <w:spacing w:before="5" w:line="276" w:lineRule="auto"/>
        <w:jc w:val="both"/>
        <w:rPr>
          <w:rFonts w:asciiTheme="minorHAnsi" w:hAnsiTheme="minorHAnsi"/>
          <w:sz w:val="22"/>
          <w:szCs w:val="22"/>
        </w:rPr>
      </w:pPr>
      <w:r w:rsidRPr="00DF681E">
        <w:rPr>
          <w:rFonts w:asciiTheme="minorHAnsi" w:hAnsiTheme="minorHAnsi"/>
          <w:b/>
          <w:sz w:val="22"/>
          <w:szCs w:val="22"/>
        </w:rPr>
        <w:t>IZMJENA I/ILI DOPUNA PONUDE I ODUSTAJANJE OD PONUDE</w:t>
      </w:r>
      <w:r w:rsidR="00571C96" w:rsidRPr="00DF681E">
        <w:rPr>
          <w:rFonts w:asciiTheme="minorHAnsi" w:hAnsiTheme="minorHAnsi"/>
          <w:b/>
          <w:sz w:val="22"/>
          <w:szCs w:val="22"/>
        </w:rPr>
        <w:t xml:space="preserve">: </w:t>
      </w:r>
      <w:r w:rsidRPr="00DF681E">
        <w:rPr>
          <w:rFonts w:asciiTheme="minorHAnsi" w:hAnsiTheme="minorHAnsi"/>
          <w:sz w:val="22"/>
          <w:szCs w:val="22"/>
        </w:rPr>
        <w:t>U roku za dostavu ponude ponuditelj mo</w:t>
      </w:r>
      <w:r w:rsidRPr="00DF681E">
        <w:rPr>
          <w:rFonts w:asciiTheme="minorHAnsi" w:eastAsia="Times New Roman" w:hAnsiTheme="minorHAnsi"/>
          <w:sz w:val="22"/>
          <w:szCs w:val="22"/>
        </w:rPr>
        <w:t xml:space="preserve">že izmijeniti svoju ponudu, nadopuniti je ili od nje odustati. </w:t>
      </w:r>
      <w:r w:rsidRPr="00DF681E">
        <w:rPr>
          <w:rFonts w:asciiTheme="minorHAnsi" w:eastAsia="Times New Roman" w:hAnsiTheme="minorHAnsi"/>
          <w:spacing w:val="-1"/>
          <w:sz w:val="22"/>
          <w:szCs w:val="22"/>
        </w:rPr>
        <w:t xml:space="preserve">Izmjena i/ili dopuna ponude dostavlja se na isti način kao i osnovna ponuda s obveznom naznakom da se </w:t>
      </w:r>
      <w:r w:rsidRPr="00DF681E">
        <w:rPr>
          <w:rFonts w:asciiTheme="minorHAnsi" w:eastAsia="Times New Roman" w:hAnsiTheme="minorHAnsi"/>
          <w:sz w:val="22"/>
          <w:szCs w:val="22"/>
        </w:rPr>
        <w:t>radi o izmjeni i/ili dopuni ponude.</w:t>
      </w:r>
    </w:p>
    <w:p w:rsidR="00CA4105" w:rsidRPr="00DF681E" w:rsidRDefault="00CA4105" w:rsidP="00C33E49">
      <w:pPr>
        <w:shd w:val="clear" w:color="auto" w:fill="FFFFFF"/>
        <w:tabs>
          <w:tab w:val="left" w:pos="-142"/>
        </w:tabs>
        <w:spacing w:line="276" w:lineRule="auto"/>
        <w:ind w:right="19"/>
        <w:jc w:val="both"/>
        <w:rPr>
          <w:rFonts w:asciiTheme="minorHAnsi" w:hAnsiTheme="minorHAnsi"/>
          <w:sz w:val="22"/>
          <w:szCs w:val="22"/>
        </w:rPr>
      </w:pPr>
      <w:r w:rsidRPr="00DF681E">
        <w:rPr>
          <w:rFonts w:asciiTheme="minorHAnsi" w:hAnsiTheme="minorHAnsi"/>
          <w:spacing w:val="-1"/>
          <w:sz w:val="22"/>
          <w:szCs w:val="22"/>
        </w:rPr>
        <w:t>Ponuditelj mo</w:t>
      </w:r>
      <w:r w:rsidRPr="00DF681E">
        <w:rPr>
          <w:rFonts w:asciiTheme="minorHAnsi" w:eastAsia="Times New Roman" w:hAnsiTheme="minorHAnsi"/>
          <w:spacing w:val="-1"/>
          <w:sz w:val="22"/>
          <w:szCs w:val="22"/>
        </w:rPr>
        <w:t xml:space="preserve">že do isteka roka za dostavu ponude pisanom izjavom odustati od svoje ponude. Pisana izjava </w:t>
      </w:r>
      <w:r w:rsidRPr="00DF681E">
        <w:rPr>
          <w:rFonts w:asciiTheme="minorHAnsi" w:eastAsia="Times New Roman" w:hAnsiTheme="minorHAnsi"/>
          <w:sz w:val="22"/>
          <w:szCs w:val="22"/>
        </w:rPr>
        <w:t>dostavlja se na isti način kao i ponuda s obveznom naznakom da se radi o odustajanju od ponude.</w:t>
      </w:r>
    </w:p>
    <w:p w:rsidR="00840A2E" w:rsidRPr="00DF681E" w:rsidRDefault="00CA4105" w:rsidP="00C33E49">
      <w:pPr>
        <w:shd w:val="clear" w:color="auto" w:fill="FFFFFF"/>
        <w:tabs>
          <w:tab w:val="left" w:pos="-142"/>
        </w:tabs>
        <w:spacing w:line="276" w:lineRule="auto"/>
        <w:ind w:right="95"/>
        <w:jc w:val="both"/>
        <w:rPr>
          <w:rFonts w:asciiTheme="minorHAnsi" w:hAnsiTheme="minorHAnsi"/>
          <w:sz w:val="22"/>
          <w:szCs w:val="22"/>
        </w:rPr>
      </w:pPr>
      <w:r w:rsidRPr="00DF681E">
        <w:rPr>
          <w:rFonts w:asciiTheme="minorHAnsi" w:hAnsiTheme="minorHAnsi"/>
          <w:sz w:val="22"/>
          <w:szCs w:val="22"/>
        </w:rPr>
        <w:t>U tom slu</w:t>
      </w:r>
      <w:r w:rsidRPr="00DF681E">
        <w:rPr>
          <w:rFonts w:asciiTheme="minorHAnsi" w:eastAsia="Times New Roman" w:hAnsiTheme="minorHAnsi"/>
          <w:sz w:val="22"/>
          <w:szCs w:val="22"/>
        </w:rPr>
        <w:t xml:space="preserve">čaju neotvorena ponuda se vraća ponuditelju. </w:t>
      </w:r>
      <w:r w:rsidRPr="00DF681E">
        <w:rPr>
          <w:rFonts w:asciiTheme="minorHAnsi" w:eastAsia="Times New Roman" w:hAnsiTheme="minorHAnsi"/>
          <w:spacing w:val="-1"/>
          <w:sz w:val="22"/>
          <w:szCs w:val="22"/>
        </w:rPr>
        <w:t>Ponuda se ne može mijenjati ili povući nakon isteka roka za dostavu ponuda.</w:t>
      </w:r>
    </w:p>
    <w:p w:rsidR="00006D84" w:rsidRPr="00DF681E" w:rsidRDefault="00006D84" w:rsidP="00C33E49">
      <w:pPr>
        <w:shd w:val="clear" w:color="auto" w:fill="FFFFFF"/>
        <w:tabs>
          <w:tab w:val="left" w:pos="-142"/>
        </w:tabs>
        <w:spacing w:line="276" w:lineRule="auto"/>
        <w:ind w:right="95"/>
        <w:jc w:val="both"/>
        <w:rPr>
          <w:rFonts w:asciiTheme="minorHAnsi" w:hAnsiTheme="minorHAnsi"/>
          <w:b/>
          <w:sz w:val="22"/>
          <w:szCs w:val="22"/>
        </w:rPr>
      </w:pPr>
    </w:p>
    <w:p w:rsidR="00CA4105" w:rsidRPr="00DF681E" w:rsidRDefault="00CA4105" w:rsidP="00C33E49">
      <w:pPr>
        <w:shd w:val="clear" w:color="auto" w:fill="FFFFFF"/>
        <w:tabs>
          <w:tab w:val="left" w:pos="-142"/>
        </w:tabs>
        <w:spacing w:line="276" w:lineRule="auto"/>
        <w:ind w:right="95"/>
        <w:jc w:val="both"/>
        <w:rPr>
          <w:rFonts w:asciiTheme="minorHAnsi" w:hAnsiTheme="minorHAnsi"/>
          <w:sz w:val="22"/>
          <w:szCs w:val="22"/>
        </w:rPr>
      </w:pPr>
      <w:r w:rsidRPr="00DF681E">
        <w:rPr>
          <w:rFonts w:asciiTheme="minorHAnsi" w:hAnsiTheme="minorHAnsi"/>
          <w:b/>
          <w:sz w:val="22"/>
          <w:szCs w:val="22"/>
        </w:rPr>
        <w:t>JEZIK I PISMO NA KOJEM SE IZRA</w:t>
      </w:r>
      <w:r w:rsidRPr="00DF681E">
        <w:rPr>
          <w:rFonts w:asciiTheme="minorHAnsi" w:eastAsia="Times New Roman" w:hAnsiTheme="minorHAnsi"/>
          <w:b/>
          <w:sz w:val="22"/>
          <w:szCs w:val="22"/>
        </w:rPr>
        <w:t>ĐUJE PONUDA</w:t>
      </w:r>
      <w:r w:rsidR="00571C96" w:rsidRPr="00DF681E">
        <w:rPr>
          <w:rFonts w:asciiTheme="minorHAnsi" w:eastAsia="Times New Roman" w:hAnsiTheme="minorHAnsi"/>
          <w:b/>
          <w:sz w:val="22"/>
          <w:szCs w:val="22"/>
        </w:rPr>
        <w:t xml:space="preserve">: </w:t>
      </w:r>
      <w:r w:rsidRPr="00DF681E">
        <w:rPr>
          <w:rFonts w:asciiTheme="minorHAnsi" w:hAnsiTheme="minorHAnsi"/>
          <w:sz w:val="22"/>
          <w:szCs w:val="22"/>
        </w:rPr>
        <w:t xml:space="preserve">Ponuda </w:t>
      </w:r>
      <w:r w:rsidR="00B12B20" w:rsidRPr="00DF681E">
        <w:rPr>
          <w:rFonts w:asciiTheme="minorHAnsi" w:hAnsiTheme="minorHAnsi"/>
          <w:sz w:val="22"/>
          <w:szCs w:val="22"/>
        </w:rPr>
        <w:t>i sva ostala dokumentacija koja se prila</w:t>
      </w:r>
      <w:r w:rsidR="00B12B20" w:rsidRPr="00DF681E">
        <w:rPr>
          <w:rFonts w:asciiTheme="minorHAnsi" w:eastAsia="Times New Roman" w:hAnsiTheme="minorHAnsi"/>
          <w:sz w:val="22"/>
          <w:szCs w:val="22"/>
        </w:rPr>
        <w:t xml:space="preserve">že uz ponudu </w:t>
      </w:r>
      <w:r w:rsidRPr="00DF681E">
        <w:rPr>
          <w:rFonts w:asciiTheme="minorHAnsi" w:hAnsiTheme="minorHAnsi"/>
          <w:sz w:val="22"/>
          <w:szCs w:val="22"/>
        </w:rPr>
        <w:t>se izra</w:t>
      </w:r>
      <w:r w:rsidRPr="00DF681E">
        <w:rPr>
          <w:rFonts w:asciiTheme="minorHAnsi" w:eastAsia="Times New Roman" w:hAnsiTheme="minorHAnsi"/>
          <w:sz w:val="22"/>
          <w:szCs w:val="22"/>
        </w:rPr>
        <w:t>đuje na hrvatskom jeziku i latiničnom pismu.</w:t>
      </w:r>
    </w:p>
    <w:p w:rsidR="00CA4105" w:rsidRPr="00DF681E" w:rsidRDefault="00CA4105" w:rsidP="00C33E49">
      <w:pPr>
        <w:shd w:val="clear" w:color="auto" w:fill="FFFFFF"/>
        <w:tabs>
          <w:tab w:val="left" w:pos="-142"/>
        </w:tabs>
        <w:spacing w:line="276" w:lineRule="auto"/>
        <w:jc w:val="both"/>
        <w:rPr>
          <w:rFonts w:asciiTheme="minorHAnsi" w:hAnsiTheme="minorHAnsi"/>
          <w:sz w:val="22"/>
          <w:szCs w:val="22"/>
        </w:rPr>
      </w:pPr>
      <w:r w:rsidRPr="00DF681E">
        <w:rPr>
          <w:rFonts w:asciiTheme="minorHAnsi" w:hAnsiTheme="minorHAnsi"/>
          <w:spacing w:val="-1"/>
          <w:sz w:val="22"/>
          <w:szCs w:val="22"/>
        </w:rPr>
        <w:t>Iznimno, dio popratne dokumentacije mo</w:t>
      </w:r>
      <w:r w:rsidRPr="00DF681E">
        <w:rPr>
          <w:rFonts w:asciiTheme="minorHAnsi" w:eastAsia="Times New Roman" w:hAnsiTheme="minorHAnsi"/>
          <w:spacing w:val="-1"/>
          <w:sz w:val="22"/>
          <w:szCs w:val="22"/>
        </w:rPr>
        <w:t>že biti i na drugom jeziku, ali se u tom slučaju obavezno prilaže i</w:t>
      </w:r>
      <w:r w:rsidR="00B12B20" w:rsidRPr="00DF681E">
        <w:rPr>
          <w:rFonts w:asciiTheme="minorHAnsi" w:hAnsiTheme="minorHAnsi"/>
          <w:sz w:val="22"/>
          <w:szCs w:val="22"/>
        </w:rPr>
        <w:t xml:space="preserve"> </w:t>
      </w:r>
      <w:r w:rsidRPr="00DF681E">
        <w:rPr>
          <w:rFonts w:asciiTheme="minorHAnsi" w:hAnsiTheme="minorHAnsi"/>
          <w:sz w:val="22"/>
          <w:szCs w:val="22"/>
        </w:rPr>
        <w:t>prijevod ovla</w:t>
      </w:r>
      <w:r w:rsidRPr="00DF681E">
        <w:rPr>
          <w:rFonts w:asciiTheme="minorHAnsi" w:eastAsia="Times New Roman" w:hAnsiTheme="minorHAnsi"/>
          <w:sz w:val="22"/>
          <w:szCs w:val="22"/>
        </w:rPr>
        <w:t>štenog sudskog tumača za jezik s kojeg je prijevod izvršen.</w:t>
      </w:r>
    </w:p>
    <w:p w:rsidR="00713081" w:rsidRPr="00DF681E" w:rsidRDefault="00713081" w:rsidP="00C33E49">
      <w:pPr>
        <w:shd w:val="clear" w:color="auto" w:fill="FFFFFF"/>
        <w:tabs>
          <w:tab w:val="left" w:pos="-142"/>
        </w:tabs>
        <w:spacing w:line="276" w:lineRule="auto"/>
        <w:jc w:val="both"/>
        <w:rPr>
          <w:rFonts w:asciiTheme="minorHAnsi" w:hAnsiTheme="minorHAnsi"/>
          <w:sz w:val="22"/>
          <w:szCs w:val="22"/>
        </w:rPr>
      </w:pPr>
      <w:r w:rsidRPr="00DF681E">
        <w:rPr>
          <w:rFonts w:asciiTheme="minorHAnsi" w:hAnsiTheme="minorHAnsi"/>
          <w:spacing w:val="-1"/>
          <w:sz w:val="22"/>
          <w:szCs w:val="22"/>
        </w:rPr>
        <w:t>Cijena ponude izra</w:t>
      </w:r>
      <w:r w:rsidRPr="00DF681E">
        <w:rPr>
          <w:rFonts w:asciiTheme="minorHAnsi" w:eastAsia="Times New Roman" w:hAnsiTheme="minorHAnsi"/>
          <w:spacing w:val="-1"/>
          <w:sz w:val="22"/>
          <w:szCs w:val="22"/>
        </w:rPr>
        <w:t>žava se u hrvatskim kunama (HRK).</w:t>
      </w:r>
    </w:p>
    <w:p w:rsidR="00535CC5" w:rsidRPr="00DF681E" w:rsidRDefault="00535CC5" w:rsidP="00C33E49">
      <w:pPr>
        <w:shd w:val="clear" w:color="auto" w:fill="FFFFFF"/>
        <w:tabs>
          <w:tab w:val="left" w:pos="-142"/>
          <w:tab w:val="left" w:pos="360"/>
        </w:tabs>
        <w:spacing w:line="276" w:lineRule="auto"/>
        <w:jc w:val="both"/>
        <w:rPr>
          <w:rFonts w:asciiTheme="minorHAnsi" w:hAnsiTheme="minorHAnsi"/>
          <w:sz w:val="22"/>
          <w:szCs w:val="22"/>
        </w:rPr>
      </w:pPr>
    </w:p>
    <w:p w:rsidR="00B12B20" w:rsidRPr="00DF681E" w:rsidRDefault="00CA4105" w:rsidP="00C33E49">
      <w:pPr>
        <w:shd w:val="clear" w:color="auto" w:fill="FFFFFF"/>
        <w:tabs>
          <w:tab w:val="left" w:pos="-142"/>
          <w:tab w:val="left" w:pos="360"/>
        </w:tabs>
        <w:spacing w:line="276" w:lineRule="auto"/>
        <w:jc w:val="both"/>
        <w:rPr>
          <w:rFonts w:asciiTheme="minorHAnsi" w:hAnsiTheme="minorHAnsi"/>
          <w:sz w:val="22"/>
          <w:szCs w:val="22"/>
        </w:rPr>
      </w:pPr>
      <w:r w:rsidRPr="00DF681E">
        <w:rPr>
          <w:rFonts w:asciiTheme="minorHAnsi" w:hAnsiTheme="minorHAnsi"/>
          <w:b/>
          <w:sz w:val="22"/>
          <w:szCs w:val="22"/>
        </w:rPr>
        <w:t>O</w:t>
      </w:r>
      <w:r w:rsidR="00571C96" w:rsidRPr="00DF681E">
        <w:rPr>
          <w:rFonts w:asciiTheme="minorHAnsi" w:hAnsiTheme="minorHAnsi"/>
          <w:b/>
          <w:sz w:val="22"/>
          <w:szCs w:val="22"/>
        </w:rPr>
        <w:t xml:space="preserve">BAVIJEST </w:t>
      </w:r>
      <w:r w:rsidRPr="00DF681E">
        <w:rPr>
          <w:rFonts w:asciiTheme="minorHAnsi" w:hAnsiTheme="minorHAnsi"/>
          <w:b/>
          <w:sz w:val="22"/>
          <w:szCs w:val="22"/>
        </w:rPr>
        <w:t xml:space="preserve">O ODABIRU ODNOSNO </w:t>
      </w:r>
      <w:r w:rsidR="00571C96" w:rsidRPr="00DF681E">
        <w:rPr>
          <w:rFonts w:asciiTheme="minorHAnsi" w:hAnsiTheme="minorHAnsi"/>
          <w:b/>
          <w:sz w:val="22"/>
          <w:szCs w:val="22"/>
        </w:rPr>
        <w:t>OBAVIJEST O ODUSTANKU</w:t>
      </w:r>
      <w:r w:rsidRPr="00DF681E">
        <w:rPr>
          <w:rFonts w:asciiTheme="minorHAnsi" w:eastAsia="Times New Roman" w:hAnsiTheme="minorHAnsi"/>
          <w:b/>
          <w:sz w:val="22"/>
          <w:szCs w:val="22"/>
        </w:rPr>
        <w:t xml:space="preserve"> I ROK ZA NJENO DONOŠENJE</w:t>
      </w:r>
      <w:r w:rsidR="00571C96" w:rsidRPr="00DF681E">
        <w:rPr>
          <w:rFonts w:asciiTheme="minorHAnsi" w:eastAsia="Times New Roman" w:hAnsiTheme="minorHAnsi"/>
          <w:b/>
          <w:sz w:val="22"/>
          <w:szCs w:val="22"/>
        </w:rPr>
        <w:t xml:space="preserve">: </w:t>
      </w:r>
      <w:r w:rsidRPr="00DF681E">
        <w:rPr>
          <w:rFonts w:asciiTheme="minorHAnsi" w:hAnsiTheme="minorHAnsi"/>
          <w:sz w:val="22"/>
          <w:szCs w:val="22"/>
        </w:rPr>
        <w:t>Naru</w:t>
      </w:r>
      <w:r w:rsidRPr="00DF681E">
        <w:rPr>
          <w:rFonts w:asciiTheme="minorHAnsi" w:eastAsia="Times New Roman" w:hAnsiTheme="minorHAnsi"/>
          <w:sz w:val="22"/>
          <w:szCs w:val="22"/>
        </w:rPr>
        <w:t>čitelj će O</w:t>
      </w:r>
      <w:r w:rsidR="00B12B20" w:rsidRPr="00DF681E">
        <w:rPr>
          <w:rFonts w:asciiTheme="minorHAnsi" w:eastAsia="Times New Roman" w:hAnsiTheme="minorHAnsi"/>
          <w:sz w:val="22"/>
          <w:szCs w:val="22"/>
        </w:rPr>
        <w:t>bavijest</w:t>
      </w:r>
      <w:r w:rsidRPr="00DF681E">
        <w:rPr>
          <w:rFonts w:asciiTheme="minorHAnsi" w:eastAsia="Times New Roman" w:hAnsiTheme="minorHAnsi"/>
          <w:sz w:val="22"/>
          <w:szCs w:val="22"/>
        </w:rPr>
        <w:t xml:space="preserve"> o odabiru odnosno </w:t>
      </w:r>
      <w:r w:rsidR="00B12B20" w:rsidRPr="00DF681E">
        <w:rPr>
          <w:rFonts w:asciiTheme="minorHAnsi" w:hAnsiTheme="minorHAnsi"/>
          <w:sz w:val="22"/>
          <w:szCs w:val="22"/>
        </w:rPr>
        <w:t xml:space="preserve">Obavijest o odustanku odabranom ponuditelju i svim ostalim ponuditeljima koji su pravovremeno dostavili svoje ponude dostaviti na dokaziv način (npr. dostavnica, povratnica, izvješće o </w:t>
      </w:r>
      <w:r w:rsidR="00B12B20" w:rsidRPr="00DF681E">
        <w:rPr>
          <w:rFonts w:asciiTheme="minorHAnsi" w:hAnsiTheme="minorHAnsi"/>
          <w:sz w:val="22"/>
          <w:szCs w:val="22"/>
        </w:rPr>
        <w:lastRenderedPageBreak/>
        <w:t xml:space="preserve">uspješnom slanju telefaksom, elektronička isprava, objavom na web stranici naručitelja) u primjerenom roku. </w:t>
      </w:r>
    </w:p>
    <w:p w:rsidR="00CA4105" w:rsidRPr="00DF681E" w:rsidRDefault="00CA4105" w:rsidP="00C33E49">
      <w:pPr>
        <w:shd w:val="clear" w:color="auto" w:fill="FFFFFF"/>
        <w:tabs>
          <w:tab w:val="left" w:pos="-142"/>
          <w:tab w:val="left" w:pos="360"/>
        </w:tabs>
        <w:spacing w:before="197" w:line="276" w:lineRule="auto"/>
        <w:jc w:val="both"/>
        <w:rPr>
          <w:rFonts w:asciiTheme="minorHAnsi" w:hAnsiTheme="minorHAnsi"/>
          <w:sz w:val="22"/>
          <w:szCs w:val="22"/>
        </w:rPr>
      </w:pPr>
      <w:r w:rsidRPr="00DF681E">
        <w:rPr>
          <w:rFonts w:asciiTheme="minorHAnsi" w:hAnsiTheme="minorHAnsi"/>
          <w:b/>
          <w:sz w:val="22"/>
          <w:szCs w:val="22"/>
        </w:rPr>
        <w:t xml:space="preserve">ISPRAVAK I/ILI IZMJENA </w:t>
      </w:r>
      <w:r w:rsidR="00F52B1A" w:rsidRPr="00DF681E">
        <w:rPr>
          <w:rFonts w:asciiTheme="minorHAnsi" w:hAnsiTheme="minorHAnsi"/>
          <w:b/>
          <w:sz w:val="22"/>
          <w:szCs w:val="22"/>
        </w:rPr>
        <w:t>POZIVA NA DOSTAVU</w:t>
      </w:r>
      <w:r w:rsidR="00AF2473" w:rsidRPr="00DF681E">
        <w:rPr>
          <w:rFonts w:asciiTheme="minorHAnsi" w:hAnsiTheme="minorHAnsi"/>
          <w:b/>
          <w:sz w:val="22"/>
          <w:szCs w:val="22"/>
        </w:rPr>
        <w:t xml:space="preserve"> </w:t>
      </w:r>
      <w:r w:rsidRPr="00DF681E">
        <w:rPr>
          <w:rFonts w:asciiTheme="minorHAnsi" w:hAnsiTheme="minorHAnsi"/>
          <w:b/>
          <w:sz w:val="22"/>
          <w:szCs w:val="22"/>
        </w:rPr>
        <w:t>PONUDA</w:t>
      </w:r>
      <w:r w:rsidR="00571C96" w:rsidRPr="00DF681E">
        <w:rPr>
          <w:rFonts w:asciiTheme="minorHAnsi" w:hAnsiTheme="minorHAnsi"/>
          <w:b/>
          <w:sz w:val="22"/>
          <w:szCs w:val="22"/>
        </w:rPr>
        <w:t xml:space="preserve">: </w:t>
      </w:r>
      <w:r w:rsidRPr="00DF681E">
        <w:rPr>
          <w:rFonts w:asciiTheme="minorHAnsi" w:hAnsiTheme="minorHAnsi"/>
          <w:sz w:val="22"/>
          <w:szCs w:val="22"/>
        </w:rPr>
        <w:t>Naru</w:t>
      </w:r>
      <w:r w:rsidRPr="00DF681E">
        <w:rPr>
          <w:rFonts w:asciiTheme="minorHAnsi" w:eastAsia="Times New Roman" w:hAnsiTheme="minorHAnsi"/>
          <w:sz w:val="22"/>
          <w:szCs w:val="22"/>
        </w:rPr>
        <w:t xml:space="preserve">čitelj može prije isteka roka za podnošenje ponuda, iz bilo kojeg razloga, bilo na vlastitu inicijativu, bilo kao odgovor na zahtjev gospodarskog subjekta za dodatnim objašnjenjem, izmijeniti </w:t>
      </w:r>
      <w:r w:rsidR="00AF2473" w:rsidRPr="00DF681E">
        <w:rPr>
          <w:rFonts w:asciiTheme="minorHAnsi" w:eastAsia="Times New Roman" w:hAnsiTheme="minorHAnsi"/>
          <w:sz w:val="22"/>
          <w:szCs w:val="22"/>
        </w:rPr>
        <w:t>poziv na dostavu</w:t>
      </w:r>
      <w:r w:rsidRPr="00DF681E">
        <w:rPr>
          <w:rFonts w:asciiTheme="minorHAnsi" w:eastAsia="Times New Roman" w:hAnsiTheme="minorHAnsi"/>
          <w:sz w:val="22"/>
          <w:szCs w:val="22"/>
        </w:rPr>
        <w:t xml:space="preserve"> ponuda.</w:t>
      </w:r>
    </w:p>
    <w:p w:rsidR="00BC7C0E" w:rsidRPr="00DF681E" w:rsidRDefault="00CA4105" w:rsidP="00C33E49">
      <w:pPr>
        <w:shd w:val="clear" w:color="auto" w:fill="FFFFFF"/>
        <w:tabs>
          <w:tab w:val="left" w:pos="-142"/>
        </w:tabs>
        <w:spacing w:line="276" w:lineRule="auto"/>
        <w:jc w:val="both"/>
        <w:rPr>
          <w:rFonts w:asciiTheme="minorHAnsi" w:eastAsia="Times New Roman" w:hAnsiTheme="minorHAnsi"/>
          <w:sz w:val="22"/>
          <w:szCs w:val="22"/>
        </w:rPr>
      </w:pPr>
      <w:r w:rsidRPr="00DF681E">
        <w:rPr>
          <w:rFonts w:asciiTheme="minorHAnsi" w:hAnsiTheme="minorHAnsi"/>
          <w:sz w:val="22"/>
          <w:szCs w:val="22"/>
        </w:rPr>
        <w:t>Ako je potrebno, gospodarski subjekti mogu za vrijeme roka za dostavu ponuda zahtijevati obja</w:t>
      </w:r>
      <w:r w:rsidRPr="00DF681E">
        <w:rPr>
          <w:rFonts w:asciiTheme="minorHAnsi" w:eastAsia="Times New Roman" w:hAnsiTheme="minorHAnsi"/>
          <w:sz w:val="22"/>
          <w:szCs w:val="22"/>
        </w:rPr>
        <w:t xml:space="preserve">šnjenja i izmjene vezane uz </w:t>
      </w:r>
      <w:r w:rsidR="00AF2473" w:rsidRPr="00DF681E">
        <w:rPr>
          <w:rFonts w:asciiTheme="minorHAnsi" w:eastAsia="Times New Roman" w:hAnsiTheme="minorHAnsi"/>
          <w:sz w:val="22"/>
          <w:szCs w:val="22"/>
        </w:rPr>
        <w:t>poziv na dostavu</w:t>
      </w:r>
      <w:r w:rsidRPr="00DF681E">
        <w:rPr>
          <w:rFonts w:asciiTheme="minorHAnsi" w:eastAsia="Times New Roman" w:hAnsiTheme="minorHAnsi"/>
          <w:sz w:val="22"/>
          <w:szCs w:val="22"/>
        </w:rPr>
        <w:t xml:space="preserve"> ponuda, a pod uvjetom da je zahtjev dostavljen najmanje 5 dana prije </w:t>
      </w:r>
      <w:r w:rsidR="00BC7C0E" w:rsidRPr="00DF681E">
        <w:rPr>
          <w:rFonts w:asciiTheme="minorHAnsi" w:eastAsia="Times New Roman" w:hAnsiTheme="minorHAnsi"/>
          <w:sz w:val="22"/>
          <w:szCs w:val="22"/>
        </w:rPr>
        <w:t>isteka roka za dostavu</w:t>
      </w:r>
      <w:r w:rsidRPr="00DF681E">
        <w:rPr>
          <w:rFonts w:asciiTheme="minorHAnsi" w:eastAsia="Times New Roman" w:hAnsiTheme="minorHAnsi"/>
          <w:sz w:val="22"/>
          <w:szCs w:val="22"/>
        </w:rPr>
        <w:t xml:space="preserve"> ponuda</w:t>
      </w:r>
      <w:r w:rsidR="00BC7C0E" w:rsidRPr="00DF681E">
        <w:rPr>
          <w:rFonts w:asciiTheme="minorHAnsi" w:eastAsia="Times New Roman" w:hAnsiTheme="minorHAnsi"/>
          <w:sz w:val="22"/>
          <w:szCs w:val="22"/>
        </w:rPr>
        <w:t>. N</w:t>
      </w:r>
      <w:r w:rsidRPr="00DF681E">
        <w:rPr>
          <w:rFonts w:asciiTheme="minorHAnsi" w:eastAsia="Times New Roman" w:hAnsiTheme="minorHAnsi"/>
          <w:sz w:val="22"/>
          <w:szCs w:val="22"/>
        </w:rPr>
        <w:t xml:space="preserve">aručitelj će odgovor staviti na raspolaganje na istim internetskim stranicama na kojima je dostupna i osnovna dokumentacija bez navođenja podataka o podnositelju zahtjeva. </w:t>
      </w:r>
    </w:p>
    <w:p w:rsidR="00CA4105" w:rsidRPr="00DF681E" w:rsidRDefault="00CA4105" w:rsidP="00C33E49">
      <w:pPr>
        <w:shd w:val="clear" w:color="auto" w:fill="FFFFFF"/>
        <w:tabs>
          <w:tab w:val="left" w:pos="-142"/>
        </w:tabs>
        <w:spacing w:line="276" w:lineRule="auto"/>
        <w:jc w:val="both"/>
        <w:rPr>
          <w:rFonts w:asciiTheme="minorHAnsi" w:hAnsiTheme="minorHAnsi"/>
          <w:sz w:val="22"/>
          <w:szCs w:val="22"/>
        </w:rPr>
      </w:pPr>
      <w:r w:rsidRPr="00DF681E">
        <w:rPr>
          <w:rFonts w:asciiTheme="minorHAnsi" w:eastAsia="Times New Roman" w:hAnsiTheme="minorHAnsi"/>
          <w:sz w:val="22"/>
          <w:szCs w:val="22"/>
        </w:rPr>
        <w:t>Ako naručitelj za vrijeme roka za dostavu ponuda mijenja zahtjev za prikupljanje ponuda, osigurat će dostupnost izmjena svim zainteresiranim gospodarskim subjektima na isti način i na istim internetskim stranicama kao i osnovnu dokumentaciju te ukoliko bude potrebno produžit će rok za dostavu ponuda.</w:t>
      </w:r>
    </w:p>
    <w:p w:rsidR="00CA4105" w:rsidRPr="00DF681E" w:rsidRDefault="00866731" w:rsidP="00C33E49">
      <w:pPr>
        <w:shd w:val="clear" w:color="auto" w:fill="FFFFFF"/>
        <w:tabs>
          <w:tab w:val="left" w:pos="-142"/>
        </w:tabs>
        <w:spacing w:before="221" w:line="276" w:lineRule="auto"/>
        <w:ind w:right="95"/>
        <w:jc w:val="both"/>
        <w:rPr>
          <w:rFonts w:asciiTheme="minorHAnsi" w:hAnsiTheme="minorHAnsi"/>
          <w:sz w:val="22"/>
          <w:szCs w:val="22"/>
        </w:rPr>
      </w:pPr>
      <w:r w:rsidRPr="00DF681E">
        <w:rPr>
          <w:rFonts w:asciiTheme="minorHAnsi" w:hAnsiTheme="minorHAnsi"/>
          <w:b/>
          <w:spacing w:val="-1"/>
          <w:sz w:val="22"/>
          <w:szCs w:val="22"/>
        </w:rPr>
        <w:t>MOGUĆNOST ALTERNATIVNIH PONUDA:</w:t>
      </w:r>
      <w:r w:rsidRPr="00DF681E">
        <w:rPr>
          <w:rFonts w:asciiTheme="minorHAnsi" w:hAnsiTheme="minorHAnsi"/>
          <w:spacing w:val="-1"/>
          <w:sz w:val="22"/>
          <w:szCs w:val="22"/>
        </w:rPr>
        <w:t xml:space="preserve"> </w:t>
      </w:r>
      <w:r w:rsidR="00CA4105" w:rsidRPr="00DF681E">
        <w:rPr>
          <w:rFonts w:asciiTheme="minorHAnsi" w:hAnsiTheme="minorHAnsi"/>
          <w:b/>
          <w:spacing w:val="-1"/>
          <w:sz w:val="22"/>
          <w:szCs w:val="22"/>
        </w:rPr>
        <w:t>Alternativne ponude nisu dopu</w:t>
      </w:r>
      <w:r w:rsidR="00CA4105" w:rsidRPr="00DF681E">
        <w:rPr>
          <w:rFonts w:asciiTheme="minorHAnsi" w:eastAsia="Times New Roman" w:hAnsiTheme="minorHAnsi"/>
          <w:b/>
          <w:spacing w:val="-1"/>
          <w:sz w:val="22"/>
          <w:szCs w:val="22"/>
        </w:rPr>
        <w:t>štene.</w:t>
      </w:r>
      <w:r w:rsidR="00CA4105" w:rsidRPr="00DF681E">
        <w:rPr>
          <w:rFonts w:asciiTheme="minorHAnsi" w:eastAsia="Times New Roman" w:hAnsiTheme="minorHAnsi"/>
          <w:spacing w:val="-1"/>
          <w:sz w:val="22"/>
          <w:szCs w:val="22"/>
        </w:rPr>
        <w:t xml:space="preserve"> </w:t>
      </w:r>
    </w:p>
    <w:p w:rsidR="00D867DE" w:rsidRPr="00DF681E" w:rsidRDefault="00280AB2" w:rsidP="00C33E49">
      <w:pPr>
        <w:shd w:val="clear" w:color="auto" w:fill="FFFFFF"/>
        <w:tabs>
          <w:tab w:val="left" w:pos="-142"/>
          <w:tab w:val="left" w:pos="370"/>
        </w:tabs>
        <w:spacing w:before="283" w:line="276" w:lineRule="auto"/>
        <w:jc w:val="both"/>
        <w:rPr>
          <w:rFonts w:asciiTheme="minorHAnsi" w:hAnsiTheme="minorHAnsi" w:cs="Calibri"/>
          <w:sz w:val="22"/>
          <w:szCs w:val="22"/>
        </w:rPr>
      </w:pPr>
      <w:r w:rsidRPr="00DF681E">
        <w:rPr>
          <w:rFonts w:asciiTheme="minorHAnsi" w:hAnsiTheme="minorHAnsi" w:cs="Calibri"/>
          <w:b/>
          <w:bCs/>
          <w:sz w:val="22"/>
          <w:szCs w:val="22"/>
        </w:rPr>
        <w:t>DOPUSTIVOST DOSTAVE PONUDA ELEKTRONIČKIM PUTEM:</w:t>
      </w:r>
    </w:p>
    <w:p w:rsidR="00280AB2" w:rsidRDefault="00D867DE" w:rsidP="00C33E49">
      <w:pPr>
        <w:shd w:val="clear" w:color="auto" w:fill="FFFFFF"/>
        <w:tabs>
          <w:tab w:val="left" w:pos="-142"/>
        </w:tabs>
        <w:spacing w:before="48" w:line="276" w:lineRule="auto"/>
        <w:jc w:val="both"/>
        <w:rPr>
          <w:rFonts w:asciiTheme="minorHAnsi" w:hAnsiTheme="minorHAnsi" w:cs="Calibri"/>
          <w:sz w:val="22"/>
          <w:szCs w:val="22"/>
        </w:rPr>
      </w:pPr>
      <w:r w:rsidRPr="00DF681E">
        <w:rPr>
          <w:rFonts w:asciiTheme="minorHAnsi" w:hAnsiTheme="minorHAnsi" w:cs="Calibri"/>
          <w:b/>
          <w:bCs/>
          <w:sz w:val="22"/>
          <w:szCs w:val="22"/>
        </w:rPr>
        <w:t xml:space="preserve">Nije dozvoljeno </w:t>
      </w:r>
      <w:r w:rsidRPr="00DF681E">
        <w:rPr>
          <w:rFonts w:asciiTheme="minorHAnsi" w:hAnsiTheme="minorHAnsi" w:cs="Calibri"/>
          <w:sz w:val="22"/>
          <w:szCs w:val="22"/>
        </w:rPr>
        <w:t>dostavljanje ponude elektroničkim putem.</w:t>
      </w:r>
    </w:p>
    <w:p w:rsidR="00AB110D" w:rsidRPr="00DF681E" w:rsidRDefault="00AB110D" w:rsidP="00C33E49">
      <w:pPr>
        <w:shd w:val="clear" w:color="auto" w:fill="FFFFFF"/>
        <w:tabs>
          <w:tab w:val="left" w:pos="-142"/>
        </w:tabs>
        <w:spacing w:before="48" w:line="276" w:lineRule="auto"/>
        <w:jc w:val="both"/>
        <w:rPr>
          <w:rFonts w:asciiTheme="minorHAnsi" w:hAnsiTheme="minorHAnsi" w:cs="Calibri"/>
          <w:sz w:val="22"/>
          <w:szCs w:val="22"/>
        </w:rPr>
      </w:pPr>
    </w:p>
    <w:p w:rsidR="00AC428D" w:rsidRPr="00DF681E" w:rsidRDefault="00280AB2" w:rsidP="00C33E49">
      <w:pPr>
        <w:pStyle w:val="Naslov3"/>
        <w:tabs>
          <w:tab w:val="left" w:pos="-142"/>
          <w:tab w:val="left" w:pos="709"/>
        </w:tabs>
        <w:spacing w:before="0" w:after="0" w:line="276" w:lineRule="auto"/>
        <w:rPr>
          <w:rFonts w:asciiTheme="minorHAnsi" w:hAnsiTheme="minorHAnsi" w:cs="Calibri"/>
          <w:sz w:val="22"/>
          <w:szCs w:val="22"/>
        </w:rPr>
      </w:pPr>
      <w:r w:rsidRPr="00DF681E">
        <w:rPr>
          <w:rFonts w:asciiTheme="minorHAnsi" w:hAnsiTheme="minorHAnsi" w:cs="Calibri"/>
          <w:sz w:val="22"/>
          <w:szCs w:val="22"/>
        </w:rPr>
        <w:t>OSTALI BITNI UVJETI:</w:t>
      </w:r>
    </w:p>
    <w:p w:rsidR="00AC428D" w:rsidRPr="00DF681E" w:rsidRDefault="00AC428D" w:rsidP="00C33E49">
      <w:pPr>
        <w:pStyle w:val="Tijeloteksta"/>
        <w:tabs>
          <w:tab w:val="left" w:pos="-142"/>
        </w:tabs>
        <w:spacing w:line="276" w:lineRule="auto"/>
        <w:jc w:val="both"/>
        <w:rPr>
          <w:rFonts w:asciiTheme="minorHAnsi" w:hAnsiTheme="minorHAnsi" w:cs="Calibri"/>
          <w:iCs/>
          <w:sz w:val="22"/>
          <w:szCs w:val="22"/>
        </w:rPr>
      </w:pPr>
      <w:r w:rsidRPr="00DF681E">
        <w:rPr>
          <w:rFonts w:asciiTheme="minorHAnsi" w:hAnsiTheme="minorHAnsi" w:cs="Calibri"/>
          <w:sz w:val="22"/>
          <w:szCs w:val="22"/>
        </w:rPr>
        <w:t>Od ponuditelja se očekuje da pregleda dokumentaciju za nadmetanje, uključujući sve upute, obrasce, uvjete i specifikacije. Propust da se u ponudi ne prilože sve informacije tražene u dokumentaciji za nadmetanje ili se prilože netočne informacije ili se podnese ponuda koja nije u skladu s dokumentacijom za nadmetanje u svakom je pogledu rizik za ponuditelja i rezultirat će odbacivanjem takve ponude.</w:t>
      </w:r>
    </w:p>
    <w:p w:rsidR="00AC428D" w:rsidRPr="00DF681E" w:rsidRDefault="00AC428D" w:rsidP="00C33E49">
      <w:pPr>
        <w:pStyle w:val="Tijeloteksta"/>
        <w:tabs>
          <w:tab w:val="left" w:pos="-142"/>
        </w:tabs>
        <w:spacing w:line="276" w:lineRule="auto"/>
        <w:jc w:val="both"/>
        <w:rPr>
          <w:rFonts w:asciiTheme="minorHAnsi" w:hAnsiTheme="minorHAnsi" w:cs="Calibri"/>
          <w:iCs/>
          <w:sz w:val="22"/>
          <w:szCs w:val="22"/>
        </w:rPr>
      </w:pPr>
      <w:r w:rsidRPr="00DF681E">
        <w:rPr>
          <w:rFonts w:asciiTheme="minorHAnsi" w:hAnsiTheme="minorHAnsi" w:cs="Calibri"/>
          <w:sz w:val="22"/>
          <w:szCs w:val="22"/>
        </w:rPr>
        <w:t>Ponuditelj će dokumentaciju za nadmetanje koristiti isključivo u svrhu izrade ponude za ovo nadmetanje i neće je ustupiti drugima i koristiti u druge svrhe.</w:t>
      </w:r>
    </w:p>
    <w:p w:rsidR="00AC428D" w:rsidRPr="00DF681E" w:rsidRDefault="00AC428D" w:rsidP="00C33E49">
      <w:pPr>
        <w:pStyle w:val="Tijeloteksta"/>
        <w:tabs>
          <w:tab w:val="left" w:pos="-142"/>
        </w:tabs>
        <w:spacing w:line="276" w:lineRule="auto"/>
        <w:jc w:val="both"/>
        <w:rPr>
          <w:rFonts w:asciiTheme="minorHAnsi" w:hAnsiTheme="minorHAnsi" w:cs="Calibri"/>
          <w:iCs/>
          <w:sz w:val="22"/>
          <w:szCs w:val="22"/>
        </w:rPr>
      </w:pPr>
      <w:r w:rsidRPr="00DF681E">
        <w:rPr>
          <w:rFonts w:asciiTheme="minorHAnsi" w:hAnsiTheme="minorHAnsi" w:cs="Calibri"/>
          <w:iCs/>
          <w:sz w:val="22"/>
          <w:szCs w:val="22"/>
        </w:rPr>
        <w:t>Ponuditelj se u postupku nabave mora pri izradi ponude pridržavati zahtjeva i uvjeta iz ove dokumentacije za nadmetanje. Propisani tekst dokumentacije za nadmetanje ne smije se mijenjati, brisati niti nadopunjavati.</w:t>
      </w:r>
    </w:p>
    <w:p w:rsidR="00AC428D" w:rsidRPr="00DF681E" w:rsidRDefault="00AC428D" w:rsidP="00C33E49">
      <w:pPr>
        <w:tabs>
          <w:tab w:val="left" w:pos="-142"/>
        </w:tabs>
        <w:spacing w:line="276" w:lineRule="auto"/>
        <w:jc w:val="both"/>
        <w:rPr>
          <w:rFonts w:asciiTheme="minorHAnsi" w:hAnsiTheme="minorHAnsi" w:cs="Calibri"/>
          <w:sz w:val="22"/>
          <w:szCs w:val="22"/>
        </w:rPr>
      </w:pPr>
    </w:p>
    <w:p w:rsidR="00AC428D" w:rsidRPr="00DF681E" w:rsidRDefault="00487E47" w:rsidP="00C33E49">
      <w:pPr>
        <w:tabs>
          <w:tab w:val="left" w:pos="-142"/>
        </w:tabs>
        <w:spacing w:line="276" w:lineRule="auto"/>
        <w:rPr>
          <w:rFonts w:asciiTheme="minorHAnsi" w:hAnsiTheme="minorHAnsi" w:cs="Calibri"/>
          <w:b/>
          <w:sz w:val="22"/>
          <w:szCs w:val="22"/>
        </w:rPr>
      </w:pPr>
      <w:r w:rsidRPr="00DF681E">
        <w:rPr>
          <w:rFonts w:asciiTheme="minorHAnsi" w:hAnsiTheme="minorHAnsi" w:cs="Calibri"/>
          <w:b/>
          <w:sz w:val="22"/>
          <w:szCs w:val="22"/>
        </w:rPr>
        <w:t>TEHNIČKI UVJETI:</w:t>
      </w:r>
    </w:p>
    <w:p w:rsidR="00487074" w:rsidRPr="00DF681E" w:rsidRDefault="00487074" w:rsidP="00C33E49">
      <w:pPr>
        <w:shd w:val="clear" w:color="auto" w:fill="FFFFFF"/>
        <w:tabs>
          <w:tab w:val="left" w:pos="-142"/>
        </w:tabs>
        <w:spacing w:line="276" w:lineRule="auto"/>
        <w:jc w:val="both"/>
        <w:rPr>
          <w:rFonts w:asciiTheme="minorHAnsi" w:hAnsiTheme="minorHAnsi"/>
          <w:sz w:val="22"/>
          <w:szCs w:val="22"/>
        </w:rPr>
      </w:pPr>
      <w:r w:rsidRPr="00DF681E">
        <w:rPr>
          <w:rFonts w:asciiTheme="minorHAnsi" w:hAnsiTheme="minorHAnsi"/>
          <w:spacing w:val="-1"/>
          <w:sz w:val="22"/>
          <w:szCs w:val="22"/>
        </w:rPr>
        <w:t>Ponu</w:t>
      </w:r>
      <w:r w:rsidRPr="00DF681E">
        <w:rPr>
          <w:rFonts w:asciiTheme="minorHAnsi" w:eastAsia="Times New Roman" w:hAnsiTheme="minorHAnsi"/>
          <w:spacing w:val="-1"/>
          <w:sz w:val="22"/>
          <w:szCs w:val="22"/>
        </w:rPr>
        <w:t xml:space="preserve">đeni naftni derivati moraju zadovoljavati  uvjete  utvrđene  propisima o kvaliteti goriva  i drugim </w:t>
      </w:r>
      <w:r w:rsidRPr="00DF681E">
        <w:rPr>
          <w:rFonts w:asciiTheme="minorHAnsi" w:eastAsia="Times New Roman" w:hAnsiTheme="minorHAnsi"/>
          <w:sz w:val="22"/>
          <w:szCs w:val="22"/>
        </w:rPr>
        <w:t>propisima koji su na snazi u vrijeme isporuke goriva pojedinačnim korisnicima.</w:t>
      </w:r>
    </w:p>
    <w:p w:rsidR="00487074" w:rsidRPr="00DF681E" w:rsidRDefault="00487074" w:rsidP="00C33E49">
      <w:pPr>
        <w:shd w:val="clear" w:color="auto" w:fill="FFFFFF"/>
        <w:tabs>
          <w:tab w:val="left" w:pos="-142"/>
        </w:tabs>
        <w:spacing w:line="276" w:lineRule="auto"/>
        <w:jc w:val="both"/>
        <w:rPr>
          <w:rFonts w:asciiTheme="minorHAnsi" w:hAnsiTheme="minorHAnsi"/>
          <w:sz w:val="22"/>
          <w:szCs w:val="22"/>
        </w:rPr>
      </w:pPr>
      <w:r w:rsidRPr="00DF681E">
        <w:rPr>
          <w:rFonts w:asciiTheme="minorHAnsi" w:hAnsiTheme="minorHAnsi"/>
          <w:spacing w:val="-11"/>
          <w:sz w:val="22"/>
          <w:szCs w:val="22"/>
        </w:rPr>
        <w:t>Odabrani    ponuditelj    je    du</w:t>
      </w:r>
      <w:r w:rsidRPr="00DF681E">
        <w:rPr>
          <w:rFonts w:asciiTheme="minorHAnsi" w:eastAsia="Times New Roman" w:hAnsiTheme="minorHAnsi"/>
          <w:spacing w:val="-11"/>
          <w:sz w:val="22"/>
          <w:szCs w:val="22"/>
        </w:rPr>
        <w:t xml:space="preserve">žan    uz    dostavu    tekućih    naftnih    goriva    priložiti    izjavu    o    sukladnosti </w:t>
      </w:r>
      <w:r w:rsidRPr="00DF681E">
        <w:rPr>
          <w:rFonts w:asciiTheme="minorHAnsi" w:eastAsia="Times New Roman" w:hAnsiTheme="minorHAnsi"/>
          <w:sz w:val="22"/>
          <w:szCs w:val="22"/>
        </w:rPr>
        <w:t>sukladno Uredbi o kvaliteti tekućih naftnih goriva (Narodne novine, broj 113/13 i 76/14).</w:t>
      </w:r>
    </w:p>
    <w:p w:rsidR="00AC428D" w:rsidRPr="00DF681E" w:rsidRDefault="00AC428D" w:rsidP="00C33E49">
      <w:pPr>
        <w:tabs>
          <w:tab w:val="left" w:pos="-142"/>
        </w:tabs>
        <w:spacing w:line="276" w:lineRule="auto"/>
        <w:rPr>
          <w:rFonts w:asciiTheme="minorHAnsi" w:hAnsiTheme="minorHAnsi" w:cs="Calibri"/>
          <w:b/>
          <w:bCs/>
          <w:sz w:val="22"/>
          <w:szCs w:val="22"/>
          <w:lang w:val="pl-PL"/>
        </w:rPr>
      </w:pPr>
    </w:p>
    <w:p w:rsidR="00AC428D" w:rsidRDefault="00AC428D" w:rsidP="00C33E49">
      <w:pPr>
        <w:tabs>
          <w:tab w:val="left" w:pos="-142"/>
        </w:tabs>
        <w:spacing w:line="276" w:lineRule="auto"/>
        <w:rPr>
          <w:rFonts w:asciiTheme="minorHAnsi" w:hAnsiTheme="minorHAnsi" w:cs="Calibri"/>
          <w:b/>
          <w:bCs/>
          <w:sz w:val="22"/>
          <w:szCs w:val="22"/>
          <w:lang w:val="pl-PL"/>
        </w:rPr>
      </w:pPr>
      <w:r w:rsidRPr="00DF681E">
        <w:rPr>
          <w:rFonts w:asciiTheme="minorHAnsi" w:hAnsiTheme="minorHAnsi" w:cs="Calibri"/>
          <w:b/>
          <w:bCs/>
          <w:sz w:val="22"/>
          <w:szCs w:val="22"/>
          <w:lang w:val="pl-PL"/>
        </w:rPr>
        <w:t>NAPOMENA: Jamstvo na izvedene radove</w:t>
      </w:r>
      <w:r w:rsidRPr="00DF681E">
        <w:rPr>
          <w:rFonts w:asciiTheme="minorHAnsi" w:hAnsiTheme="minorHAnsi" w:cs="Calibri"/>
          <w:b/>
          <w:sz w:val="22"/>
          <w:szCs w:val="22"/>
          <w:lang w:val="pl-PL"/>
        </w:rPr>
        <w:t xml:space="preserve"> </w:t>
      </w:r>
      <w:r w:rsidRPr="00DF681E">
        <w:rPr>
          <w:rFonts w:asciiTheme="minorHAnsi" w:hAnsiTheme="minorHAnsi" w:cs="Calibri"/>
          <w:b/>
          <w:bCs/>
          <w:sz w:val="22"/>
          <w:szCs w:val="22"/>
          <w:lang w:val="pl-PL"/>
        </w:rPr>
        <w:t xml:space="preserve">obvezuje izvoditelja na </w:t>
      </w:r>
      <w:r w:rsidRPr="00DF681E">
        <w:rPr>
          <w:rFonts w:asciiTheme="minorHAnsi" w:hAnsiTheme="minorHAnsi" w:cs="Calibri"/>
          <w:b/>
          <w:bCs/>
          <w:sz w:val="22"/>
          <w:szCs w:val="22"/>
          <w:u w:val="single"/>
          <w:lang w:val="pl-PL"/>
        </w:rPr>
        <w:t xml:space="preserve">jamstveni rok </w:t>
      </w:r>
      <w:r w:rsidRPr="00DF681E">
        <w:rPr>
          <w:rFonts w:asciiTheme="minorHAnsi" w:hAnsiTheme="minorHAnsi" w:cs="Calibri"/>
          <w:b/>
          <w:bCs/>
          <w:sz w:val="22"/>
          <w:szCs w:val="22"/>
          <w:lang w:val="pl-PL"/>
        </w:rPr>
        <w:t>u trajanju od 24 mjeseca od završetka svih radova!</w:t>
      </w:r>
    </w:p>
    <w:p w:rsidR="00AB110D" w:rsidRPr="00DF681E" w:rsidRDefault="00AB110D" w:rsidP="00C33E49">
      <w:pPr>
        <w:tabs>
          <w:tab w:val="left" w:pos="-142"/>
        </w:tabs>
        <w:spacing w:line="276" w:lineRule="auto"/>
        <w:rPr>
          <w:rFonts w:asciiTheme="minorHAnsi" w:hAnsiTheme="minorHAnsi" w:cs="Calibri"/>
          <w:b/>
          <w:bCs/>
          <w:sz w:val="22"/>
          <w:szCs w:val="22"/>
          <w:u w:val="single"/>
          <w:lang w:val="pl-PL"/>
        </w:rPr>
      </w:pPr>
    </w:p>
    <w:p w:rsidR="00A93526" w:rsidRPr="00DF681E" w:rsidRDefault="00763479" w:rsidP="00C33E49">
      <w:pPr>
        <w:shd w:val="clear" w:color="auto" w:fill="FFFFFF"/>
        <w:tabs>
          <w:tab w:val="left" w:pos="-142"/>
        </w:tabs>
        <w:spacing w:line="276" w:lineRule="auto"/>
        <w:jc w:val="both"/>
        <w:rPr>
          <w:rFonts w:asciiTheme="minorHAnsi" w:hAnsiTheme="minorHAnsi"/>
          <w:sz w:val="22"/>
          <w:szCs w:val="22"/>
        </w:rPr>
      </w:pPr>
      <w:r w:rsidRPr="00DF681E">
        <w:rPr>
          <w:rFonts w:asciiTheme="minorHAnsi" w:hAnsiTheme="minorHAnsi"/>
          <w:b/>
          <w:bCs/>
          <w:spacing w:val="-6"/>
          <w:sz w:val="22"/>
          <w:szCs w:val="22"/>
        </w:rPr>
        <w:t>NEUOBI</w:t>
      </w:r>
      <w:r w:rsidRPr="00DF681E">
        <w:rPr>
          <w:rFonts w:asciiTheme="minorHAnsi" w:eastAsia="Times New Roman" w:hAnsiTheme="minorHAnsi"/>
          <w:b/>
          <w:bCs/>
          <w:spacing w:val="-6"/>
          <w:sz w:val="22"/>
          <w:szCs w:val="22"/>
        </w:rPr>
        <w:t>ČAJENO NISKA CIJENA</w:t>
      </w:r>
    </w:p>
    <w:p w:rsidR="00A93526" w:rsidRPr="00DF681E" w:rsidRDefault="00A93526" w:rsidP="00C33E49">
      <w:pPr>
        <w:pStyle w:val="Odlomakpopisa"/>
        <w:numPr>
          <w:ilvl w:val="0"/>
          <w:numId w:val="18"/>
        </w:numPr>
        <w:shd w:val="clear" w:color="auto" w:fill="FFFFFF"/>
        <w:tabs>
          <w:tab w:val="left" w:pos="-142"/>
        </w:tabs>
        <w:spacing w:line="276" w:lineRule="auto"/>
        <w:ind w:left="0" w:firstLine="0"/>
        <w:jc w:val="both"/>
      </w:pPr>
      <w:r w:rsidRPr="00DF681E">
        <w:t>Ako je u ponudi iskazana neuobi</w:t>
      </w:r>
      <w:r w:rsidRPr="00DF681E">
        <w:rPr>
          <w:rFonts w:eastAsia="Times New Roman" w:cs="Times New Roman"/>
        </w:rPr>
        <w:t>č</w:t>
      </w:r>
      <w:r w:rsidRPr="00DF681E">
        <w:rPr>
          <w:rFonts w:eastAsia="Times New Roman"/>
        </w:rPr>
        <w:t>ajeno niska cijena ponude ili neuobi</w:t>
      </w:r>
      <w:r w:rsidRPr="00DF681E">
        <w:rPr>
          <w:rFonts w:eastAsia="Times New Roman" w:cs="Times New Roman"/>
        </w:rPr>
        <w:t>č</w:t>
      </w:r>
      <w:r w:rsidRPr="00DF681E">
        <w:rPr>
          <w:rFonts w:eastAsia="Times New Roman"/>
        </w:rPr>
        <w:t xml:space="preserve">ajeno niska pojedina </w:t>
      </w:r>
      <w:r w:rsidRPr="00DF681E">
        <w:rPr>
          <w:rFonts w:eastAsia="Times New Roman"/>
          <w:spacing w:val="-1"/>
        </w:rPr>
        <w:t>jedini</w:t>
      </w:r>
      <w:r w:rsidRPr="00DF681E">
        <w:rPr>
          <w:rFonts w:eastAsia="Times New Roman" w:cs="Times New Roman"/>
          <w:spacing w:val="-1"/>
        </w:rPr>
        <w:t>č</w:t>
      </w:r>
      <w:r w:rsidRPr="00DF681E">
        <w:rPr>
          <w:rFonts w:eastAsia="Times New Roman"/>
          <w:spacing w:val="-1"/>
        </w:rPr>
        <w:t xml:space="preserve">na cijena </w:t>
      </w:r>
      <w:r w:rsidRPr="00DF681E">
        <w:rPr>
          <w:rFonts w:eastAsia="Times New Roman" w:cs="Times New Roman"/>
          <w:spacing w:val="-1"/>
        </w:rPr>
        <w:t>š</w:t>
      </w:r>
      <w:r w:rsidRPr="00DF681E">
        <w:rPr>
          <w:rFonts w:eastAsia="Times New Roman"/>
          <w:spacing w:val="-1"/>
        </w:rPr>
        <w:t>to dovodi u sumnju mogu</w:t>
      </w:r>
      <w:r w:rsidRPr="00DF681E">
        <w:rPr>
          <w:rFonts w:eastAsia="Times New Roman" w:cs="Times New Roman"/>
          <w:spacing w:val="-1"/>
        </w:rPr>
        <w:t>ć</w:t>
      </w:r>
      <w:r w:rsidRPr="00DF681E">
        <w:rPr>
          <w:rFonts w:eastAsia="Times New Roman"/>
          <w:spacing w:val="-1"/>
        </w:rPr>
        <w:t>nost pru</w:t>
      </w:r>
      <w:r w:rsidRPr="00DF681E">
        <w:rPr>
          <w:rFonts w:eastAsia="Times New Roman" w:cs="Times New Roman"/>
          <w:spacing w:val="-1"/>
        </w:rPr>
        <w:t>ž</w:t>
      </w:r>
      <w:r w:rsidRPr="00DF681E">
        <w:rPr>
          <w:rFonts w:eastAsia="Times New Roman"/>
          <w:spacing w:val="-1"/>
        </w:rPr>
        <w:t>anja usluge koja je predmet nabave, naru</w:t>
      </w:r>
      <w:r w:rsidRPr="00DF681E">
        <w:rPr>
          <w:rFonts w:eastAsia="Times New Roman" w:cs="Times New Roman"/>
          <w:spacing w:val="-1"/>
        </w:rPr>
        <w:t>č</w:t>
      </w:r>
      <w:r w:rsidRPr="00DF681E">
        <w:rPr>
          <w:rFonts w:eastAsia="Times New Roman"/>
          <w:spacing w:val="-1"/>
        </w:rPr>
        <w:t xml:space="preserve">itelj </w:t>
      </w:r>
      <w:r w:rsidRPr="00DF681E">
        <w:rPr>
          <w:rFonts w:eastAsia="Times New Roman"/>
        </w:rPr>
        <w:t>mo</w:t>
      </w:r>
      <w:r w:rsidRPr="00DF681E">
        <w:rPr>
          <w:rFonts w:eastAsia="Times New Roman" w:cs="Times New Roman"/>
        </w:rPr>
        <w:t>ž</w:t>
      </w:r>
      <w:r w:rsidRPr="00DF681E">
        <w:rPr>
          <w:rFonts w:eastAsia="Times New Roman"/>
        </w:rPr>
        <w:t xml:space="preserve">e </w:t>
      </w:r>
      <w:r w:rsidRPr="00DF681E">
        <w:rPr>
          <w:rFonts w:eastAsia="Times New Roman"/>
        </w:rPr>
        <w:lastRenderedPageBreak/>
        <w:t>odbiti takvu ponudu. Kod ocjene cijena naru</w:t>
      </w:r>
      <w:r w:rsidRPr="00DF681E">
        <w:rPr>
          <w:rFonts w:eastAsia="Times New Roman" w:cs="Times New Roman"/>
        </w:rPr>
        <w:t>č</w:t>
      </w:r>
      <w:r w:rsidRPr="00DF681E">
        <w:rPr>
          <w:rFonts w:eastAsia="Times New Roman"/>
        </w:rPr>
        <w:t xml:space="preserve">itelj </w:t>
      </w:r>
      <w:r w:rsidRPr="00DF681E">
        <w:rPr>
          <w:rFonts w:eastAsia="Times New Roman" w:cs="Times New Roman"/>
        </w:rPr>
        <w:t>ć</w:t>
      </w:r>
      <w:r w:rsidRPr="00DF681E">
        <w:rPr>
          <w:rFonts w:eastAsia="Times New Roman"/>
        </w:rPr>
        <w:t>e uzeti u obzir usporedne iskustvene i tr</w:t>
      </w:r>
      <w:r w:rsidRPr="00DF681E">
        <w:rPr>
          <w:rFonts w:eastAsia="Times New Roman" w:cs="Times New Roman"/>
        </w:rPr>
        <w:t>ž</w:t>
      </w:r>
      <w:r w:rsidRPr="00DF681E">
        <w:rPr>
          <w:rFonts w:eastAsia="Times New Roman"/>
        </w:rPr>
        <w:t>i</w:t>
      </w:r>
      <w:r w:rsidRPr="00DF681E">
        <w:rPr>
          <w:rFonts w:eastAsia="Times New Roman" w:cs="Times New Roman"/>
        </w:rPr>
        <w:t>š</w:t>
      </w:r>
      <w:r w:rsidRPr="00DF681E">
        <w:rPr>
          <w:rFonts w:eastAsia="Times New Roman"/>
        </w:rPr>
        <w:t xml:space="preserve">ne vrijednosti te sve okolnosti pod kojima </w:t>
      </w:r>
      <w:r w:rsidRPr="00DF681E">
        <w:rPr>
          <w:rFonts w:eastAsia="Times New Roman" w:cs="Times New Roman"/>
        </w:rPr>
        <w:t>ć</w:t>
      </w:r>
      <w:r w:rsidRPr="00DF681E">
        <w:rPr>
          <w:rFonts w:eastAsia="Times New Roman"/>
        </w:rPr>
        <w:t>e se izvr</w:t>
      </w:r>
      <w:r w:rsidRPr="00DF681E">
        <w:rPr>
          <w:rFonts w:eastAsia="Times New Roman" w:cs="Times New Roman"/>
        </w:rPr>
        <w:t>š</w:t>
      </w:r>
      <w:r w:rsidRPr="00DF681E">
        <w:rPr>
          <w:rFonts w:eastAsia="Times New Roman"/>
        </w:rPr>
        <w:t xml:space="preserve">avati </w:t>
      </w:r>
      <w:r w:rsidR="00763479">
        <w:rPr>
          <w:rFonts w:eastAsia="Times New Roman"/>
        </w:rPr>
        <w:t>ugovor</w:t>
      </w:r>
      <w:r w:rsidRPr="00DF681E">
        <w:rPr>
          <w:rFonts w:eastAsia="Times New Roman"/>
        </w:rPr>
        <w:t xml:space="preserve"> o nabavi.</w:t>
      </w:r>
    </w:p>
    <w:p w:rsidR="00A93526" w:rsidRPr="00DF681E" w:rsidRDefault="00A93526" w:rsidP="00C33E49">
      <w:pPr>
        <w:pStyle w:val="Odlomakpopisa"/>
        <w:numPr>
          <w:ilvl w:val="0"/>
          <w:numId w:val="18"/>
        </w:numPr>
        <w:shd w:val="clear" w:color="auto" w:fill="FFFFFF"/>
        <w:tabs>
          <w:tab w:val="left" w:pos="-142"/>
        </w:tabs>
        <w:spacing w:before="245" w:line="276" w:lineRule="auto"/>
        <w:ind w:left="0" w:firstLine="0"/>
        <w:jc w:val="both"/>
      </w:pPr>
      <w:r w:rsidRPr="00DF681E">
        <w:t>Prije odbijanja / prihva</w:t>
      </w:r>
      <w:r w:rsidRPr="00DF681E">
        <w:rPr>
          <w:rFonts w:eastAsia="Times New Roman" w:cs="Times New Roman"/>
        </w:rPr>
        <w:t>ć</w:t>
      </w:r>
      <w:r w:rsidRPr="00DF681E">
        <w:rPr>
          <w:rFonts w:eastAsia="Times New Roman"/>
        </w:rPr>
        <w:t>anja ponude naru</w:t>
      </w:r>
      <w:r w:rsidRPr="00DF681E">
        <w:rPr>
          <w:rFonts w:eastAsia="Times New Roman" w:cs="Times New Roman"/>
        </w:rPr>
        <w:t>č</w:t>
      </w:r>
      <w:r w:rsidRPr="00DF681E">
        <w:rPr>
          <w:rFonts w:eastAsia="Times New Roman"/>
        </w:rPr>
        <w:t xml:space="preserve">itelj </w:t>
      </w:r>
      <w:r w:rsidRPr="00DF681E">
        <w:rPr>
          <w:rFonts w:eastAsia="Times New Roman" w:cs="Times New Roman"/>
        </w:rPr>
        <w:t>ć</w:t>
      </w:r>
      <w:r w:rsidRPr="00DF681E">
        <w:rPr>
          <w:rFonts w:eastAsia="Times New Roman"/>
        </w:rPr>
        <w:t>e pisanim putem zatra</w:t>
      </w:r>
      <w:r w:rsidRPr="00DF681E">
        <w:rPr>
          <w:rFonts w:eastAsia="Times New Roman" w:cs="Times New Roman"/>
        </w:rPr>
        <w:t>ž</w:t>
      </w:r>
      <w:r w:rsidRPr="00DF681E">
        <w:rPr>
          <w:rFonts w:eastAsia="Times New Roman"/>
        </w:rPr>
        <w:t>iti obja</w:t>
      </w:r>
      <w:r w:rsidRPr="00DF681E">
        <w:rPr>
          <w:rFonts w:eastAsia="Times New Roman" w:cs="Times New Roman"/>
        </w:rPr>
        <w:t>š</w:t>
      </w:r>
      <w:r w:rsidRPr="00DF681E">
        <w:rPr>
          <w:rFonts w:eastAsia="Times New Roman"/>
        </w:rPr>
        <w:t>njenje s podacima o sastavnim elementima ponude koje smatra bitnima za izvr</w:t>
      </w:r>
      <w:r w:rsidRPr="00DF681E">
        <w:rPr>
          <w:rFonts w:eastAsia="Times New Roman" w:cs="Times New Roman"/>
        </w:rPr>
        <w:t>š</w:t>
      </w:r>
      <w:r w:rsidRPr="00DF681E">
        <w:rPr>
          <w:rFonts w:eastAsia="Times New Roman"/>
        </w:rPr>
        <w:t>enje ugovora.</w:t>
      </w:r>
    </w:p>
    <w:p w:rsidR="00AB110D" w:rsidRDefault="00A93526" w:rsidP="00C33E49">
      <w:pPr>
        <w:pStyle w:val="Odlomakpopisa"/>
        <w:numPr>
          <w:ilvl w:val="0"/>
          <w:numId w:val="18"/>
        </w:numPr>
        <w:shd w:val="clear" w:color="auto" w:fill="FFFFFF"/>
        <w:tabs>
          <w:tab w:val="left" w:pos="-142"/>
        </w:tabs>
        <w:spacing w:before="245" w:line="276" w:lineRule="auto"/>
        <w:ind w:left="0" w:firstLine="0"/>
        <w:jc w:val="both"/>
      </w:pPr>
      <w:r w:rsidRPr="00DF681E">
        <w:t>Naru</w:t>
      </w:r>
      <w:r w:rsidRPr="00DF681E">
        <w:rPr>
          <w:rFonts w:eastAsia="Times New Roman" w:cs="Times New Roman"/>
        </w:rPr>
        <w:t>č</w:t>
      </w:r>
      <w:r w:rsidRPr="00DF681E">
        <w:rPr>
          <w:rFonts w:eastAsia="Times New Roman"/>
        </w:rPr>
        <w:t xml:space="preserve">itelj </w:t>
      </w:r>
      <w:r w:rsidRPr="00DF681E">
        <w:rPr>
          <w:rFonts w:eastAsia="Times New Roman" w:cs="Times New Roman"/>
        </w:rPr>
        <w:t>ć</w:t>
      </w:r>
      <w:r w:rsidRPr="00DF681E">
        <w:rPr>
          <w:rFonts w:eastAsia="Times New Roman"/>
        </w:rPr>
        <w:t>e provjeriti podatke o sastavnim elementima ponude iz obja</w:t>
      </w:r>
      <w:r w:rsidRPr="00DF681E">
        <w:rPr>
          <w:rFonts w:eastAsia="Times New Roman" w:cs="Times New Roman"/>
        </w:rPr>
        <w:t>š</w:t>
      </w:r>
      <w:r w:rsidRPr="00DF681E">
        <w:rPr>
          <w:rFonts w:eastAsia="Times New Roman"/>
        </w:rPr>
        <w:t>njenja ponuditelja, uzimaju</w:t>
      </w:r>
      <w:r w:rsidRPr="00DF681E">
        <w:rPr>
          <w:rFonts w:eastAsia="Times New Roman" w:cs="Times New Roman"/>
        </w:rPr>
        <w:t>ć</w:t>
      </w:r>
      <w:r w:rsidRPr="00DF681E">
        <w:rPr>
          <w:rFonts w:eastAsia="Times New Roman"/>
        </w:rPr>
        <w:t>i u obzir dostavljene dokaze, te provjeravaju</w:t>
      </w:r>
      <w:r w:rsidRPr="00DF681E">
        <w:rPr>
          <w:rFonts w:eastAsia="Times New Roman" w:cs="Times New Roman"/>
        </w:rPr>
        <w:t>ć</w:t>
      </w:r>
      <w:r w:rsidRPr="00DF681E">
        <w:rPr>
          <w:rFonts w:eastAsia="Times New Roman"/>
        </w:rPr>
        <w:t>i jesu li cijene ekonomski obja</w:t>
      </w:r>
      <w:r w:rsidRPr="00DF681E">
        <w:rPr>
          <w:rFonts w:eastAsia="Times New Roman" w:cs="Times New Roman"/>
        </w:rPr>
        <w:t>š</w:t>
      </w:r>
      <w:r w:rsidRPr="00DF681E">
        <w:rPr>
          <w:rFonts w:eastAsia="Times New Roman"/>
        </w:rPr>
        <w:t>njive i logi</w:t>
      </w:r>
      <w:r w:rsidRPr="00DF681E">
        <w:rPr>
          <w:rFonts w:eastAsia="Times New Roman" w:cs="Times New Roman"/>
        </w:rPr>
        <w:t>č</w:t>
      </w:r>
      <w:r w:rsidRPr="00DF681E">
        <w:rPr>
          <w:rFonts w:eastAsia="Times New Roman"/>
        </w:rPr>
        <w:t>ne, sadr</w:t>
      </w:r>
      <w:r w:rsidRPr="00DF681E">
        <w:rPr>
          <w:rFonts w:eastAsia="Times New Roman" w:cs="Times New Roman"/>
        </w:rPr>
        <w:t>ž</w:t>
      </w:r>
      <w:r w:rsidRPr="00DF681E">
        <w:rPr>
          <w:rFonts w:eastAsia="Times New Roman"/>
        </w:rPr>
        <w:t>avaju li cijene bitnih stavki sve tro</w:t>
      </w:r>
      <w:r w:rsidRPr="00DF681E">
        <w:rPr>
          <w:rFonts w:eastAsia="Times New Roman" w:cs="Times New Roman"/>
        </w:rPr>
        <w:t>š</w:t>
      </w:r>
      <w:r w:rsidRPr="00DF681E">
        <w:rPr>
          <w:rFonts w:eastAsia="Times New Roman"/>
        </w:rPr>
        <w:t>kove</w:t>
      </w:r>
      <w:r w:rsidR="00763479">
        <w:rPr>
          <w:rFonts w:eastAsia="Times New Roman"/>
        </w:rPr>
        <w:t>.</w:t>
      </w:r>
    </w:p>
    <w:sectPr w:rsidR="00AB110D" w:rsidSect="00AC769A">
      <w:headerReference w:type="default" r:id="rId8"/>
      <w:pgSz w:w="11909" w:h="16834"/>
      <w:pgMar w:top="716" w:right="1136" w:bottom="716" w:left="993"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95C" w:rsidRDefault="006F795C" w:rsidP="00B943F6">
      <w:r>
        <w:separator/>
      </w:r>
    </w:p>
  </w:endnote>
  <w:endnote w:type="continuationSeparator" w:id="1">
    <w:p w:rsidR="006F795C" w:rsidRDefault="006F795C" w:rsidP="00B943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New">
    <w:altName w:val="Courier New"/>
    <w:charset w:val="00"/>
    <w:family w:val="auto"/>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95C" w:rsidRDefault="006F795C" w:rsidP="00B943F6">
      <w:r>
        <w:separator/>
      </w:r>
    </w:p>
  </w:footnote>
  <w:footnote w:type="continuationSeparator" w:id="1">
    <w:p w:rsidR="006F795C" w:rsidRDefault="006F795C" w:rsidP="00B943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69A" w:rsidRPr="00866731" w:rsidRDefault="00EB4404" w:rsidP="00AC769A">
    <w:pPr>
      <w:shd w:val="clear" w:color="auto" w:fill="FFFFFF"/>
      <w:spacing w:before="552"/>
      <w:jc w:val="both"/>
      <w:rPr>
        <w:rFonts w:asciiTheme="minorHAnsi" w:hAnsiTheme="minorHAnsi"/>
        <w:b/>
        <w:bCs/>
        <w:sz w:val="18"/>
        <w:szCs w:val="18"/>
        <w:u w:val="single"/>
      </w:rPr>
    </w:pPr>
    <w:r w:rsidRPr="00EB4404">
      <w:rPr>
        <w:rFonts w:asciiTheme="minorHAnsi" w:hAnsiTheme="minorHAnsi" w:cs="Arial"/>
        <w:b/>
        <w:bCs/>
        <w:noProof/>
        <w:sz w:val="18"/>
        <w:szCs w:val="18"/>
        <w:lang w:eastAsia="en-US"/>
      </w:rPr>
      <w:pict>
        <v:shapetype id="_x0000_t202" coordsize="21600,21600" o:spt="202" path="m,l,21600r21600,l21600,xe">
          <v:stroke joinstyle="miter"/>
          <v:path gradientshapeok="t" o:connecttype="rect"/>
        </v:shapetype>
        <v:shape id="_x0000_s2052" type="#_x0000_t202" style="position:absolute;left:0;text-align:left;margin-left:346.15pt;margin-top:28.15pt;width:105.45pt;height:51.05pt;z-index:251658240;mso-height-percent:200;mso-height-percent:200;mso-width-relative:margin;mso-height-relative:margin" stroked="f">
          <v:textbox style="mso-fit-shape-to-text:t">
            <w:txbxContent>
              <w:p w:rsidR="00AC769A" w:rsidRDefault="00AC769A" w:rsidP="00AC769A">
                <w:r w:rsidRPr="00B943F6">
                  <w:rPr>
                    <w:noProof/>
                  </w:rPr>
                  <w:drawing>
                    <wp:inline distT="0" distB="0" distL="0" distR="0">
                      <wp:extent cx="735937" cy="556591"/>
                      <wp:effectExtent l="19050" t="0" r="7013" b="0"/>
                      <wp:docPr id="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1"/>
                              <a:srcRect/>
                              <a:stretch>
                                <a:fillRect/>
                              </a:stretch>
                            </pic:blipFill>
                            <pic:spPr bwMode="auto">
                              <a:xfrm>
                                <a:off x="0" y="0"/>
                                <a:ext cx="734307" cy="555358"/>
                              </a:xfrm>
                              <a:prstGeom prst="rect">
                                <a:avLst/>
                              </a:prstGeom>
                              <a:noFill/>
                              <a:ln w="9525">
                                <a:noFill/>
                                <a:miter lim="800000"/>
                                <a:headEnd/>
                                <a:tailEnd/>
                              </a:ln>
                            </pic:spPr>
                          </pic:pic>
                        </a:graphicData>
                      </a:graphic>
                    </wp:inline>
                  </w:drawing>
                </w:r>
              </w:p>
            </w:txbxContent>
          </v:textbox>
        </v:shape>
      </w:pict>
    </w:r>
    <w:r w:rsidR="00AC769A" w:rsidRPr="00866731">
      <w:rPr>
        <w:rFonts w:asciiTheme="minorHAnsi" w:hAnsiTheme="minorHAnsi"/>
        <w:b/>
        <w:bCs/>
        <w:sz w:val="18"/>
        <w:szCs w:val="18"/>
        <w:u w:val="single"/>
      </w:rPr>
      <w:t>Obrazac 3</w:t>
    </w:r>
  </w:p>
  <w:p w:rsidR="00AC769A" w:rsidRPr="00866731" w:rsidRDefault="00AC769A" w:rsidP="00AC769A">
    <w:pPr>
      <w:shd w:val="clear" w:color="auto" w:fill="FFFFFF"/>
      <w:jc w:val="both"/>
      <w:rPr>
        <w:rFonts w:asciiTheme="minorHAnsi" w:hAnsiTheme="minorHAnsi"/>
        <w:b/>
        <w:bCs/>
        <w:sz w:val="18"/>
        <w:szCs w:val="18"/>
        <w:u w:val="single"/>
      </w:rPr>
    </w:pPr>
  </w:p>
  <w:p w:rsidR="00AC769A" w:rsidRPr="00866731" w:rsidRDefault="00AC769A" w:rsidP="00AC769A">
    <w:pPr>
      <w:jc w:val="both"/>
      <w:rPr>
        <w:rFonts w:asciiTheme="minorHAnsi" w:hAnsiTheme="minorHAnsi" w:cs="Arial"/>
        <w:bCs/>
        <w:sz w:val="18"/>
        <w:szCs w:val="18"/>
      </w:rPr>
    </w:pPr>
    <w:r w:rsidRPr="00866731">
      <w:rPr>
        <w:rFonts w:asciiTheme="minorHAnsi" w:hAnsiTheme="minorHAnsi" w:cs="Arial"/>
        <w:bCs/>
        <w:sz w:val="18"/>
        <w:szCs w:val="18"/>
      </w:rPr>
      <w:t>SVEUČILIŠTE U SPLITU</w:t>
    </w:r>
  </w:p>
  <w:p w:rsidR="00AC769A" w:rsidRPr="00866731" w:rsidRDefault="00AC769A" w:rsidP="00AC769A">
    <w:pPr>
      <w:jc w:val="both"/>
      <w:rPr>
        <w:rFonts w:asciiTheme="minorHAnsi" w:hAnsiTheme="minorHAnsi" w:cs="Arial"/>
        <w:b/>
        <w:bCs/>
        <w:sz w:val="18"/>
        <w:szCs w:val="18"/>
      </w:rPr>
    </w:pPr>
    <w:r w:rsidRPr="00866731">
      <w:rPr>
        <w:rFonts w:asciiTheme="minorHAnsi" w:hAnsiTheme="minorHAnsi" w:cs="Arial"/>
        <w:b/>
        <w:bCs/>
        <w:sz w:val="18"/>
        <w:szCs w:val="18"/>
      </w:rPr>
      <w:t>UMJETNIČKA AKADEMIJA</w:t>
    </w:r>
  </w:p>
  <w:p w:rsidR="00AC769A" w:rsidRPr="00866731" w:rsidRDefault="00AC769A" w:rsidP="00AC769A">
    <w:pPr>
      <w:jc w:val="both"/>
      <w:rPr>
        <w:rFonts w:asciiTheme="minorHAnsi" w:hAnsiTheme="minorHAnsi" w:cs="Arial"/>
        <w:bCs/>
        <w:sz w:val="18"/>
        <w:szCs w:val="18"/>
      </w:rPr>
    </w:pPr>
    <w:r w:rsidRPr="00866731">
      <w:rPr>
        <w:rFonts w:asciiTheme="minorHAnsi" w:hAnsiTheme="minorHAnsi" w:cs="Arial"/>
        <w:bCs/>
        <w:sz w:val="18"/>
        <w:szCs w:val="18"/>
      </w:rPr>
      <w:t>Zagrebačka 3, Split</w:t>
    </w:r>
  </w:p>
  <w:p w:rsidR="00AC769A" w:rsidRPr="00866731" w:rsidRDefault="00AC769A" w:rsidP="00AC769A">
    <w:pPr>
      <w:shd w:val="clear" w:color="auto" w:fill="FFFFFF"/>
      <w:jc w:val="both"/>
      <w:rPr>
        <w:rFonts w:asciiTheme="minorHAnsi" w:hAnsiTheme="minorHAnsi"/>
        <w:sz w:val="18"/>
        <w:szCs w:val="18"/>
      </w:rPr>
    </w:pPr>
    <w:r w:rsidRPr="00866731">
      <w:rPr>
        <w:rFonts w:asciiTheme="minorHAnsi" w:hAnsiTheme="minorHAnsi"/>
        <w:sz w:val="18"/>
        <w:szCs w:val="18"/>
      </w:rPr>
      <w:t>Klasa:</w:t>
    </w:r>
    <w:r>
      <w:rPr>
        <w:rFonts w:asciiTheme="minorHAnsi" w:hAnsiTheme="minorHAnsi"/>
        <w:sz w:val="18"/>
        <w:szCs w:val="18"/>
      </w:rPr>
      <w:t xml:space="preserve"> 406-0</w:t>
    </w:r>
    <w:r w:rsidR="00D9053C">
      <w:rPr>
        <w:rFonts w:asciiTheme="minorHAnsi" w:hAnsiTheme="minorHAnsi"/>
        <w:sz w:val="18"/>
        <w:szCs w:val="18"/>
      </w:rPr>
      <w:t>3</w:t>
    </w:r>
    <w:r>
      <w:rPr>
        <w:rFonts w:asciiTheme="minorHAnsi" w:hAnsiTheme="minorHAnsi"/>
        <w:sz w:val="18"/>
        <w:szCs w:val="18"/>
      </w:rPr>
      <w:t>/14-01/0001</w:t>
    </w:r>
  </w:p>
  <w:p w:rsidR="00AC769A" w:rsidRPr="00866731" w:rsidRDefault="00AC769A" w:rsidP="00AC769A">
    <w:pPr>
      <w:shd w:val="clear" w:color="auto" w:fill="FFFFFF"/>
      <w:jc w:val="both"/>
      <w:rPr>
        <w:rFonts w:asciiTheme="minorHAnsi" w:hAnsiTheme="minorHAnsi"/>
        <w:sz w:val="18"/>
        <w:szCs w:val="18"/>
      </w:rPr>
    </w:pPr>
    <w:r w:rsidRPr="00866731">
      <w:rPr>
        <w:rFonts w:asciiTheme="minorHAnsi" w:hAnsiTheme="minorHAnsi"/>
        <w:sz w:val="18"/>
        <w:szCs w:val="18"/>
      </w:rPr>
      <w:t>Ur.br.:</w:t>
    </w:r>
    <w:r>
      <w:rPr>
        <w:rFonts w:asciiTheme="minorHAnsi" w:hAnsiTheme="minorHAnsi"/>
        <w:sz w:val="18"/>
        <w:szCs w:val="18"/>
      </w:rPr>
      <w:t xml:space="preserve"> 2181-224-04-14-00</w:t>
    </w:r>
    <w:r w:rsidR="00D9053C">
      <w:rPr>
        <w:rFonts w:asciiTheme="minorHAnsi" w:hAnsiTheme="minorHAnsi"/>
        <w:sz w:val="18"/>
        <w:szCs w:val="18"/>
      </w:rPr>
      <w:t>17</w:t>
    </w:r>
  </w:p>
  <w:p w:rsidR="00AC769A" w:rsidRPr="00866731" w:rsidRDefault="00AC769A" w:rsidP="00AC769A">
    <w:pPr>
      <w:shd w:val="clear" w:color="auto" w:fill="FFFFFF"/>
      <w:tabs>
        <w:tab w:val="left" w:leader="underscore" w:pos="1387"/>
      </w:tabs>
      <w:jc w:val="both"/>
      <w:rPr>
        <w:rFonts w:asciiTheme="minorHAnsi" w:hAnsiTheme="minorHAnsi"/>
        <w:sz w:val="18"/>
        <w:szCs w:val="18"/>
      </w:rPr>
    </w:pPr>
    <w:r w:rsidRPr="00866731">
      <w:rPr>
        <w:rFonts w:asciiTheme="minorHAnsi" w:hAnsiTheme="minorHAnsi"/>
        <w:sz w:val="18"/>
        <w:szCs w:val="18"/>
      </w:rPr>
      <w:t>Split,</w:t>
    </w:r>
    <w:r>
      <w:rPr>
        <w:rFonts w:asciiTheme="minorHAnsi" w:hAnsiTheme="minorHAnsi"/>
        <w:sz w:val="18"/>
        <w:szCs w:val="18"/>
      </w:rPr>
      <w:t xml:space="preserve"> </w:t>
    </w:r>
    <w:r w:rsidR="00D9053C">
      <w:rPr>
        <w:rFonts w:asciiTheme="minorHAnsi" w:hAnsiTheme="minorHAnsi"/>
        <w:sz w:val="18"/>
        <w:szCs w:val="18"/>
      </w:rPr>
      <w:t>3.12</w:t>
    </w:r>
    <w:r>
      <w:rPr>
        <w:rFonts w:asciiTheme="minorHAnsi" w:hAnsiTheme="minorHAnsi"/>
        <w:sz w:val="18"/>
        <w:szCs w:val="18"/>
      </w:rPr>
      <w:t>.2014.</w:t>
    </w:r>
  </w:p>
  <w:p w:rsidR="00AB110D" w:rsidRPr="00571C96" w:rsidRDefault="00AB110D" w:rsidP="00B943F6">
    <w:pPr>
      <w:spacing w:line="276" w:lineRule="auto"/>
      <w:jc w:val="both"/>
      <w:rPr>
        <w:rFonts w:asciiTheme="minorHAnsi" w:hAnsiTheme="minorHAnsi" w:cs="Arial"/>
        <w:bCs/>
        <w:sz w:val="16"/>
        <w:szCs w:val="16"/>
      </w:rPr>
    </w:pPr>
  </w:p>
  <w:p w:rsidR="00AB110D" w:rsidRDefault="00AB110D">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7F4ECB2"/>
    <w:lvl w:ilvl="0">
      <w:numFmt w:val="bullet"/>
      <w:lvlText w:val="*"/>
      <w:lvlJc w:val="left"/>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2">
    <w:nsid w:val="023B2FD8"/>
    <w:multiLevelType w:val="hybridMultilevel"/>
    <w:tmpl w:val="870EBA86"/>
    <w:lvl w:ilvl="0" w:tplc="0CC09390">
      <w:start w:val="1"/>
      <w:numFmt w:val="lowerLetter"/>
      <w:lvlText w:val="(%1)"/>
      <w:lvlJc w:val="left"/>
      <w:pPr>
        <w:tabs>
          <w:tab w:val="num" w:pos="1429"/>
        </w:tabs>
        <w:ind w:left="1429" w:hanging="720"/>
      </w:pPr>
      <w:rPr>
        <w:rFonts w:hint="default"/>
        <w:color w:val="auto"/>
      </w:rPr>
    </w:lvl>
    <w:lvl w:ilvl="1" w:tplc="04090001">
      <w:start w:val="1"/>
      <w:numFmt w:val="bullet"/>
      <w:lvlText w:val=""/>
      <w:lvlJc w:val="left"/>
      <w:pPr>
        <w:tabs>
          <w:tab w:val="num" w:pos="-371"/>
        </w:tabs>
        <w:ind w:left="-371" w:hanging="360"/>
      </w:pPr>
      <w:rPr>
        <w:rFonts w:ascii="Symbol" w:hAnsi="Symbol" w:hint="default"/>
      </w:rPr>
    </w:lvl>
    <w:lvl w:ilvl="2" w:tplc="04090005">
      <w:start w:val="1"/>
      <w:numFmt w:val="bullet"/>
      <w:lvlText w:val=""/>
      <w:lvlJc w:val="left"/>
      <w:pPr>
        <w:tabs>
          <w:tab w:val="num" w:pos="349"/>
        </w:tabs>
        <w:ind w:left="349" w:hanging="360"/>
      </w:pPr>
      <w:rPr>
        <w:rFonts w:ascii="Wingdings" w:hAnsi="Wingdings" w:hint="default"/>
      </w:rPr>
    </w:lvl>
    <w:lvl w:ilvl="3" w:tplc="3540516E">
      <w:start w:val="14"/>
      <w:numFmt w:val="decimal"/>
      <w:lvlText w:val="%4."/>
      <w:lvlJc w:val="left"/>
      <w:pPr>
        <w:tabs>
          <w:tab w:val="num" w:pos="1069"/>
        </w:tabs>
        <w:ind w:left="1069" w:hanging="360"/>
      </w:pPr>
      <w:rPr>
        <w:rFonts w:hint="default"/>
      </w:rPr>
    </w:lvl>
    <w:lvl w:ilvl="4" w:tplc="04090003" w:tentative="1">
      <w:start w:val="1"/>
      <w:numFmt w:val="bullet"/>
      <w:lvlText w:val="o"/>
      <w:lvlJc w:val="left"/>
      <w:pPr>
        <w:tabs>
          <w:tab w:val="num" w:pos="1789"/>
        </w:tabs>
        <w:ind w:left="1789" w:hanging="360"/>
      </w:pPr>
      <w:rPr>
        <w:rFonts w:ascii="Courier New" w:hAnsi="Courier New" w:hint="default"/>
      </w:rPr>
    </w:lvl>
    <w:lvl w:ilvl="5" w:tplc="04090005" w:tentative="1">
      <w:start w:val="1"/>
      <w:numFmt w:val="bullet"/>
      <w:lvlText w:val=""/>
      <w:lvlJc w:val="left"/>
      <w:pPr>
        <w:tabs>
          <w:tab w:val="num" w:pos="2509"/>
        </w:tabs>
        <w:ind w:left="2509" w:hanging="360"/>
      </w:pPr>
      <w:rPr>
        <w:rFonts w:ascii="Wingdings" w:hAnsi="Wingdings" w:hint="default"/>
      </w:rPr>
    </w:lvl>
    <w:lvl w:ilvl="6" w:tplc="04090001" w:tentative="1">
      <w:start w:val="1"/>
      <w:numFmt w:val="bullet"/>
      <w:lvlText w:val=""/>
      <w:lvlJc w:val="left"/>
      <w:pPr>
        <w:tabs>
          <w:tab w:val="num" w:pos="3229"/>
        </w:tabs>
        <w:ind w:left="3229" w:hanging="360"/>
      </w:pPr>
      <w:rPr>
        <w:rFonts w:ascii="Symbol" w:hAnsi="Symbol" w:hint="default"/>
      </w:rPr>
    </w:lvl>
    <w:lvl w:ilvl="7" w:tplc="04090003" w:tentative="1">
      <w:start w:val="1"/>
      <w:numFmt w:val="bullet"/>
      <w:lvlText w:val="o"/>
      <w:lvlJc w:val="left"/>
      <w:pPr>
        <w:tabs>
          <w:tab w:val="num" w:pos="3949"/>
        </w:tabs>
        <w:ind w:left="3949" w:hanging="360"/>
      </w:pPr>
      <w:rPr>
        <w:rFonts w:ascii="Courier New" w:hAnsi="Courier New" w:hint="default"/>
      </w:rPr>
    </w:lvl>
    <w:lvl w:ilvl="8" w:tplc="04090005" w:tentative="1">
      <w:start w:val="1"/>
      <w:numFmt w:val="bullet"/>
      <w:lvlText w:val=""/>
      <w:lvlJc w:val="left"/>
      <w:pPr>
        <w:tabs>
          <w:tab w:val="num" w:pos="4669"/>
        </w:tabs>
        <w:ind w:left="4669" w:hanging="360"/>
      </w:pPr>
      <w:rPr>
        <w:rFonts w:ascii="Wingdings" w:hAnsi="Wingdings" w:hint="default"/>
      </w:rPr>
    </w:lvl>
  </w:abstractNum>
  <w:abstractNum w:abstractNumId="3">
    <w:nsid w:val="17F12B4D"/>
    <w:multiLevelType w:val="hybridMultilevel"/>
    <w:tmpl w:val="C024CD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989410C"/>
    <w:multiLevelType w:val="hybridMultilevel"/>
    <w:tmpl w:val="57A237B6"/>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nsid w:val="19981F26"/>
    <w:multiLevelType w:val="singleLevel"/>
    <w:tmpl w:val="63343DAE"/>
    <w:lvl w:ilvl="0">
      <w:start w:val="1"/>
      <w:numFmt w:val="lowerLetter"/>
      <w:lvlText w:val="%1)"/>
      <w:legacy w:legacy="1" w:legacySpace="0" w:legacyIndent="206"/>
      <w:lvlJc w:val="left"/>
      <w:rPr>
        <w:rFonts w:ascii="Times New Roman" w:hAnsi="Times New Roman" w:cs="Times New Roman" w:hint="default"/>
      </w:rPr>
    </w:lvl>
  </w:abstractNum>
  <w:abstractNum w:abstractNumId="6">
    <w:nsid w:val="1A0F68FB"/>
    <w:multiLevelType w:val="multilevel"/>
    <w:tmpl w:val="4310104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8">
    <w:nsid w:val="2B6E4F03"/>
    <w:multiLevelType w:val="hybridMultilevel"/>
    <w:tmpl w:val="D8CE0D28"/>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C502AC6"/>
    <w:multiLevelType w:val="multilevel"/>
    <w:tmpl w:val="DF6817F4"/>
    <w:lvl w:ilvl="0">
      <w:start w:val="9"/>
      <w:numFmt w:val="decimal"/>
      <w:lvlText w:val="%1."/>
      <w:lvlJc w:val="left"/>
      <w:pPr>
        <w:ind w:left="360" w:hanging="360"/>
      </w:pPr>
      <w:rPr>
        <w:rFonts w:hint="default"/>
        <w:b/>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0">
    <w:nsid w:val="33AD20A4"/>
    <w:multiLevelType w:val="singleLevel"/>
    <w:tmpl w:val="B9BE4DB4"/>
    <w:lvl w:ilvl="0">
      <w:start w:val="4"/>
      <w:numFmt w:val="upperRoman"/>
      <w:lvlText w:val="%1."/>
      <w:legacy w:legacy="1" w:legacySpace="0" w:legacyIndent="735"/>
      <w:lvlJc w:val="left"/>
      <w:rPr>
        <w:rFonts w:ascii="Times New Roman" w:hAnsi="Times New Roman" w:cs="Times New Roman" w:hint="default"/>
      </w:rPr>
    </w:lvl>
  </w:abstractNum>
  <w:abstractNum w:abstractNumId="11">
    <w:nsid w:val="377B1601"/>
    <w:multiLevelType w:val="hybridMultilevel"/>
    <w:tmpl w:val="FEAE0F60"/>
    <w:lvl w:ilvl="0" w:tplc="3222BE64">
      <w:start w:val="1"/>
      <w:numFmt w:val="decimal"/>
      <w:lvlText w:val="%1."/>
      <w:lvlJc w:val="left"/>
      <w:pPr>
        <w:ind w:left="786" w:hanging="360"/>
      </w:pPr>
      <w:rPr>
        <w:rFonts w:ascii="Calibri" w:hAnsi="Calibri" w:cs="Calibri" w:hint="default"/>
        <w:b w:val="0"/>
        <w:sz w:val="24"/>
        <w:szCs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F209BBC">
      <w:start w:val="1"/>
      <w:numFmt w:val="decimalZero"/>
      <w:lvlText w:val="%4."/>
      <w:lvlJc w:val="left"/>
      <w:pPr>
        <w:ind w:left="2880" w:hanging="360"/>
      </w:pPr>
      <w:rPr>
        <w:rFonts w:hint="default"/>
      </w:rPr>
    </w:lvl>
    <w:lvl w:ilvl="4" w:tplc="BAC0CE0A">
      <w:start w:val="2"/>
      <w:numFmt w:val="bullet"/>
      <w:lvlText w:val="-"/>
      <w:lvlJc w:val="left"/>
      <w:pPr>
        <w:ind w:left="3600" w:hanging="360"/>
      </w:pPr>
      <w:rPr>
        <w:rFonts w:ascii="Calibri" w:eastAsia="Times New Roman" w:hAnsi="Calibri" w:cs="Calibri" w:hint="default"/>
      </w:r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nsid w:val="3F931B9E"/>
    <w:multiLevelType w:val="singleLevel"/>
    <w:tmpl w:val="7302A2AE"/>
    <w:lvl w:ilvl="0">
      <w:start w:val="2"/>
      <w:numFmt w:val="upperRoman"/>
      <w:lvlText w:val="%1."/>
      <w:legacy w:legacy="1" w:legacySpace="0" w:legacyIndent="735"/>
      <w:lvlJc w:val="left"/>
      <w:rPr>
        <w:rFonts w:ascii="Times New Roman" w:hAnsi="Times New Roman" w:cs="Times New Roman" w:hint="default"/>
      </w:rPr>
    </w:lvl>
  </w:abstractNum>
  <w:abstractNum w:abstractNumId="13">
    <w:nsid w:val="4C0D6493"/>
    <w:multiLevelType w:val="hybridMultilevel"/>
    <w:tmpl w:val="4F92EF68"/>
    <w:lvl w:ilvl="0" w:tplc="041A000F">
      <w:start w:val="1"/>
      <w:numFmt w:val="decimal"/>
      <w:lvlText w:val="%1."/>
      <w:lvlJc w:val="left"/>
      <w:pPr>
        <w:ind w:left="1353"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2E60168"/>
    <w:multiLevelType w:val="hybridMultilevel"/>
    <w:tmpl w:val="FEAE0F60"/>
    <w:lvl w:ilvl="0" w:tplc="3222BE64">
      <w:start w:val="1"/>
      <w:numFmt w:val="decimal"/>
      <w:lvlText w:val="%1."/>
      <w:lvlJc w:val="left"/>
      <w:pPr>
        <w:ind w:left="786" w:hanging="360"/>
      </w:pPr>
      <w:rPr>
        <w:rFonts w:ascii="Calibri" w:hAnsi="Calibri" w:cs="Calibri" w:hint="default"/>
        <w:b w:val="0"/>
        <w:sz w:val="24"/>
        <w:szCs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F209BBC">
      <w:start w:val="1"/>
      <w:numFmt w:val="decimalZero"/>
      <w:lvlText w:val="%4."/>
      <w:lvlJc w:val="left"/>
      <w:pPr>
        <w:ind w:left="2880" w:hanging="360"/>
      </w:pPr>
      <w:rPr>
        <w:rFonts w:hint="default"/>
      </w:rPr>
    </w:lvl>
    <w:lvl w:ilvl="4" w:tplc="BAC0CE0A">
      <w:start w:val="2"/>
      <w:numFmt w:val="bullet"/>
      <w:lvlText w:val="-"/>
      <w:lvlJc w:val="left"/>
      <w:pPr>
        <w:ind w:left="3600" w:hanging="360"/>
      </w:pPr>
      <w:rPr>
        <w:rFonts w:ascii="Calibri" w:eastAsia="Times New Roman" w:hAnsi="Calibri" w:cs="Calibri" w:hint="default"/>
      </w:r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nsid w:val="56A94ABE"/>
    <w:multiLevelType w:val="hybridMultilevel"/>
    <w:tmpl w:val="2CE6B9E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7A525BB"/>
    <w:multiLevelType w:val="hybridMultilevel"/>
    <w:tmpl w:val="469C269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9E874FB"/>
    <w:multiLevelType w:val="hybridMultilevel"/>
    <w:tmpl w:val="800E38B0"/>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291C78DE">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AD02A70"/>
    <w:multiLevelType w:val="singleLevel"/>
    <w:tmpl w:val="A0A6B32E"/>
    <w:lvl w:ilvl="0">
      <w:start w:val="1"/>
      <w:numFmt w:val="decimal"/>
      <w:lvlText w:val="3.3.%1."/>
      <w:legacy w:legacy="1" w:legacySpace="0" w:legacyIndent="710"/>
      <w:lvlJc w:val="left"/>
      <w:rPr>
        <w:rFonts w:ascii="Times New Roman" w:hAnsi="Times New Roman" w:cs="Times New Roman" w:hint="default"/>
      </w:rPr>
    </w:lvl>
  </w:abstractNum>
  <w:abstractNum w:abstractNumId="19">
    <w:nsid w:val="5E7D1E6A"/>
    <w:multiLevelType w:val="hybridMultilevel"/>
    <w:tmpl w:val="F4B4457E"/>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nsid w:val="68000C9B"/>
    <w:multiLevelType w:val="multilevel"/>
    <w:tmpl w:val="73F0514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A574979"/>
    <w:multiLevelType w:val="hybridMultilevel"/>
    <w:tmpl w:val="3C307C0E"/>
    <w:lvl w:ilvl="0" w:tplc="8500D290">
      <w:start w:val="1"/>
      <w:numFmt w:val="decimal"/>
      <w:lvlText w:val="%1."/>
      <w:lvlJc w:val="left"/>
      <w:pPr>
        <w:ind w:left="1429" w:hanging="360"/>
      </w:pPr>
      <w:rPr>
        <w:b w:val="0"/>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2">
    <w:nsid w:val="6C781862"/>
    <w:multiLevelType w:val="hybridMultilevel"/>
    <w:tmpl w:val="8A0219AE"/>
    <w:lvl w:ilvl="0" w:tplc="BC6C11E0">
      <w:start w:val="1"/>
      <w:numFmt w:val="decimal"/>
      <w:pStyle w:val="2012Naslov2"/>
      <w:lvlText w:val="%1."/>
      <w:lvlJc w:val="left"/>
      <w:pPr>
        <w:tabs>
          <w:tab w:val="num" w:pos="454"/>
        </w:tabs>
        <w:ind w:left="454" w:hanging="454"/>
      </w:pPr>
      <w:rPr>
        <w:rFonts w:hint="default"/>
      </w:rPr>
    </w:lvl>
    <w:lvl w:ilvl="1" w:tplc="AC4EA734">
      <w:start w:val="1"/>
      <w:numFmt w:val="lowerLetter"/>
      <w:lvlText w:val="%2."/>
      <w:lvlJc w:val="left"/>
      <w:pPr>
        <w:ind w:left="1440" w:hanging="360"/>
      </w:pPr>
      <w:rPr>
        <w:rFonts w:hint="default"/>
        <w:b/>
        <w:i/>
      </w:rPr>
    </w:lvl>
    <w:lvl w:ilvl="2" w:tplc="144CF278">
      <w:start w:val="1"/>
      <w:numFmt w:val="lowerRoman"/>
      <w:lvlText w:val="%3."/>
      <w:lvlJc w:val="right"/>
      <w:pPr>
        <w:tabs>
          <w:tab w:val="num" w:pos="2160"/>
        </w:tabs>
        <w:ind w:left="2160" w:hanging="180"/>
      </w:pPr>
    </w:lvl>
    <w:lvl w:ilvl="3" w:tplc="A5E01B0A" w:tentative="1">
      <w:start w:val="1"/>
      <w:numFmt w:val="decimal"/>
      <w:lvlText w:val="%4."/>
      <w:lvlJc w:val="left"/>
      <w:pPr>
        <w:tabs>
          <w:tab w:val="num" w:pos="2880"/>
        </w:tabs>
        <w:ind w:left="2880" w:hanging="360"/>
      </w:pPr>
    </w:lvl>
    <w:lvl w:ilvl="4" w:tplc="D876AF3C" w:tentative="1">
      <w:start w:val="1"/>
      <w:numFmt w:val="lowerLetter"/>
      <w:lvlText w:val="%5."/>
      <w:lvlJc w:val="left"/>
      <w:pPr>
        <w:tabs>
          <w:tab w:val="num" w:pos="3600"/>
        </w:tabs>
        <w:ind w:left="3600" w:hanging="360"/>
      </w:pPr>
    </w:lvl>
    <w:lvl w:ilvl="5" w:tplc="31F27E96" w:tentative="1">
      <w:start w:val="1"/>
      <w:numFmt w:val="lowerRoman"/>
      <w:lvlText w:val="%6."/>
      <w:lvlJc w:val="right"/>
      <w:pPr>
        <w:tabs>
          <w:tab w:val="num" w:pos="4320"/>
        </w:tabs>
        <w:ind w:left="4320" w:hanging="180"/>
      </w:pPr>
    </w:lvl>
    <w:lvl w:ilvl="6" w:tplc="9EDCE6AA" w:tentative="1">
      <w:start w:val="1"/>
      <w:numFmt w:val="decimal"/>
      <w:lvlText w:val="%7."/>
      <w:lvlJc w:val="left"/>
      <w:pPr>
        <w:tabs>
          <w:tab w:val="num" w:pos="5040"/>
        </w:tabs>
        <w:ind w:left="5040" w:hanging="360"/>
      </w:pPr>
    </w:lvl>
    <w:lvl w:ilvl="7" w:tplc="AEEC45CE" w:tentative="1">
      <w:start w:val="1"/>
      <w:numFmt w:val="lowerLetter"/>
      <w:lvlText w:val="%8."/>
      <w:lvlJc w:val="left"/>
      <w:pPr>
        <w:tabs>
          <w:tab w:val="num" w:pos="5760"/>
        </w:tabs>
        <w:ind w:left="5760" w:hanging="360"/>
      </w:pPr>
    </w:lvl>
    <w:lvl w:ilvl="8" w:tplc="4A0287F0" w:tentative="1">
      <w:start w:val="1"/>
      <w:numFmt w:val="lowerRoman"/>
      <w:lvlText w:val="%9."/>
      <w:lvlJc w:val="right"/>
      <w:pPr>
        <w:tabs>
          <w:tab w:val="num" w:pos="6480"/>
        </w:tabs>
        <w:ind w:left="6480" w:hanging="180"/>
      </w:pPr>
    </w:lvl>
  </w:abstractNum>
  <w:abstractNum w:abstractNumId="23">
    <w:nsid w:val="72D05A53"/>
    <w:multiLevelType w:val="singleLevel"/>
    <w:tmpl w:val="C0948252"/>
    <w:lvl w:ilvl="0">
      <w:start w:val="1"/>
      <w:numFmt w:val="decimal"/>
      <w:lvlText w:val="%1."/>
      <w:legacy w:legacy="1" w:legacySpace="0" w:legacyIndent="428"/>
      <w:lvlJc w:val="left"/>
      <w:rPr>
        <w:rFonts w:ascii="Arial" w:hAnsi="Arial" w:cs="Arial" w:hint="default"/>
      </w:rPr>
    </w:lvl>
  </w:abstractNum>
  <w:abstractNum w:abstractNumId="24">
    <w:nsid w:val="73C2219A"/>
    <w:multiLevelType w:val="hybridMultilevel"/>
    <w:tmpl w:val="9142FC06"/>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5">
    <w:nsid w:val="749130C9"/>
    <w:multiLevelType w:val="hybridMultilevel"/>
    <w:tmpl w:val="B072A596"/>
    <w:lvl w:ilvl="0" w:tplc="041A0019">
      <w:start w:val="1"/>
      <w:numFmt w:val="lowerLetter"/>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6">
    <w:nsid w:val="7D531FBD"/>
    <w:multiLevelType w:val="hybridMultilevel"/>
    <w:tmpl w:val="B3C885BC"/>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26"/>
  </w:num>
  <w:num w:numId="2">
    <w:abstractNumId w:val="19"/>
  </w:num>
  <w:num w:numId="3">
    <w:abstractNumId w:val="15"/>
  </w:num>
  <w:num w:numId="4">
    <w:abstractNumId w:val="5"/>
  </w:num>
  <w:num w:numId="5">
    <w:abstractNumId w:val="4"/>
  </w:num>
  <w:num w:numId="6">
    <w:abstractNumId w:val="22"/>
  </w:num>
  <w:num w:numId="7">
    <w:abstractNumId w:val="7"/>
  </w:num>
  <w:num w:numId="8">
    <w:abstractNumId w:val="9"/>
  </w:num>
  <w:num w:numId="9">
    <w:abstractNumId w:val="14"/>
  </w:num>
  <w:num w:numId="10">
    <w:abstractNumId w:val="21"/>
  </w:num>
  <w:num w:numId="11">
    <w:abstractNumId w:val="8"/>
  </w:num>
  <w:num w:numId="12">
    <w:abstractNumId w:val="24"/>
  </w:num>
  <w:num w:numId="13">
    <w:abstractNumId w:val="17"/>
  </w:num>
  <w:num w:numId="14">
    <w:abstractNumId w:val="25"/>
  </w:num>
  <w:num w:numId="15">
    <w:abstractNumId w:val="13"/>
  </w:num>
  <w:num w:numId="16">
    <w:abstractNumId w:val="11"/>
  </w:num>
  <w:num w:numId="17">
    <w:abstractNumId w:val="20"/>
  </w:num>
  <w:num w:numId="18">
    <w:abstractNumId w:val="2"/>
  </w:num>
  <w:num w:numId="19">
    <w:abstractNumId w:val="6"/>
  </w:num>
  <w:num w:numId="20">
    <w:abstractNumId w:val="16"/>
  </w:num>
  <w:num w:numId="21">
    <w:abstractNumId w:val="18"/>
  </w:num>
  <w:num w:numId="22">
    <w:abstractNumId w:val="1"/>
  </w:num>
  <w:num w:numId="23">
    <w:abstractNumId w:val="0"/>
    <w:lvlOverride w:ilvl="0">
      <w:lvl w:ilvl="0">
        <w:start w:val="65535"/>
        <w:numFmt w:val="bullet"/>
        <w:lvlText w:val="•"/>
        <w:legacy w:legacy="1" w:legacySpace="0" w:legacyIndent="355"/>
        <w:lvlJc w:val="left"/>
        <w:rPr>
          <w:rFonts w:ascii="Arial" w:hAnsi="Arial" w:cs="Arial" w:hint="default"/>
        </w:rPr>
      </w:lvl>
    </w:lvlOverride>
  </w:num>
  <w:num w:numId="24">
    <w:abstractNumId w:val="0"/>
    <w:lvlOverride w:ilvl="0">
      <w:lvl w:ilvl="0">
        <w:start w:val="65535"/>
        <w:numFmt w:val="bullet"/>
        <w:lvlText w:val="•"/>
        <w:legacy w:legacy="1" w:legacySpace="0" w:legacyIndent="341"/>
        <w:lvlJc w:val="left"/>
        <w:rPr>
          <w:rFonts w:ascii="Arial" w:hAnsi="Arial" w:cs="Arial" w:hint="default"/>
        </w:rPr>
      </w:lvl>
    </w:lvlOverride>
  </w:num>
  <w:num w:numId="25">
    <w:abstractNumId w:val="0"/>
    <w:lvlOverride w:ilvl="0">
      <w:lvl w:ilvl="0">
        <w:start w:val="65535"/>
        <w:numFmt w:val="bullet"/>
        <w:lvlText w:val="•"/>
        <w:legacy w:legacy="1" w:legacySpace="0" w:legacyIndent="326"/>
        <w:lvlJc w:val="left"/>
        <w:rPr>
          <w:rFonts w:ascii="Arial" w:hAnsi="Arial" w:cs="Arial" w:hint="default"/>
        </w:rPr>
      </w:lvl>
    </w:lvlOverride>
  </w:num>
  <w:num w:numId="26">
    <w:abstractNumId w:val="23"/>
  </w:num>
  <w:num w:numId="27">
    <w:abstractNumId w:val="23"/>
    <w:lvlOverride w:ilvl="0">
      <w:lvl w:ilvl="0">
        <w:start w:val="1"/>
        <w:numFmt w:val="decimal"/>
        <w:lvlText w:val="%1."/>
        <w:legacy w:legacy="1" w:legacySpace="0" w:legacyIndent="427"/>
        <w:lvlJc w:val="left"/>
        <w:rPr>
          <w:rFonts w:ascii="Arial" w:hAnsi="Arial" w:cs="Arial" w:hint="default"/>
        </w:rPr>
      </w:lvl>
    </w:lvlOverride>
  </w:num>
  <w:num w:numId="28">
    <w:abstractNumId w:val="12"/>
  </w:num>
  <w:num w:numId="29">
    <w:abstractNumId w:val="10"/>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00"/>
  <w:displayHorizontalDrawingGridEvery w:val="2"/>
  <w:displayVerticalDrawingGridEvery w:val="2"/>
  <w:characterSpacingControl w:val="doNotCompress"/>
  <w:hdrShapeDefaults>
    <o:shapedefaults v:ext="edit" spidmax="41986"/>
    <o:shapelayout v:ext="edit">
      <o:idmap v:ext="edit" data="2"/>
    </o:shapelayout>
  </w:hdrShapeDefaults>
  <w:footnotePr>
    <w:footnote w:id="0"/>
    <w:footnote w:id="1"/>
  </w:footnotePr>
  <w:endnotePr>
    <w:endnote w:id="0"/>
    <w:endnote w:id="1"/>
  </w:endnotePr>
  <w:compat/>
  <w:rsids>
    <w:rsidRoot w:val="00CA4105"/>
    <w:rsid w:val="00000495"/>
    <w:rsid w:val="00006D84"/>
    <w:rsid w:val="00022497"/>
    <w:rsid w:val="00034C62"/>
    <w:rsid w:val="000A16CD"/>
    <w:rsid w:val="000A5DF8"/>
    <w:rsid w:val="000B73D7"/>
    <w:rsid w:val="000C5F1D"/>
    <w:rsid w:val="000D2BB4"/>
    <w:rsid w:val="000E0175"/>
    <w:rsid w:val="000E40F7"/>
    <w:rsid w:val="000E7EE7"/>
    <w:rsid w:val="001112B3"/>
    <w:rsid w:val="001153D4"/>
    <w:rsid w:val="001545E3"/>
    <w:rsid w:val="001B55FA"/>
    <w:rsid w:val="001C31CC"/>
    <w:rsid w:val="001E691E"/>
    <w:rsid w:val="002201A0"/>
    <w:rsid w:val="002378EE"/>
    <w:rsid w:val="0024432C"/>
    <w:rsid w:val="00246C32"/>
    <w:rsid w:val="00257307"/>
    <w:rsid w:val="00280AB2"/>
    <w:rsid w:val="002848CD"/>
    <w:rsid w:val="002C41EE"/>
    <w:rsid w:val="002C55F5"/>
    <w:rsid w:val="002C7958"/>
    <w:rsid w:val="0033528F"/>
    <w:rsid w:val="00373AA4"/>
    <w:rsid w:val="003765B6"/>
    <w:rsid w:val="003864C3"/>
    <w:rsid w:val="003B77A3"/>
    <w:rsid w:val="003C31FB"/>
    <w:rsid w:val="004005A1"/>
    <w:rsid w:val="004152F6"/>
    <w:rsid w:val="00416FD5"/>
    <w:rsid w:val="00425EA7"/>
    <w:rsid w:val="004550BF"/>
    <w:rsid w:val="00487074"/>
    <w:rsid w:val="00487E47"/>
    <w:rsid w:val="00490520"/>
    <w:rsid w:val="004B2732"/>
    <w:rsid w:val="004C6206"/>
    <w:rsid w:val="004C780F"/>
    <w:rsid w:val="004F2585"/>
    <w:rsid w:val="004F53BB"/>
    <w:rsid w:val="0052090A"/>
    <w:rsid w:val="00535CC5"/>
    <w:rsid w:val="0056571A"/>
    <w:rsid w:val="00571C96"/>
    <w:rsid w:val="005A3419"/>
    <w:rsid w:val="005B72AA"/>
    <w:rsid w:val="005F0C0F"/>
    <w:rsid w:val="005F4976"/>
    <w:rsid w:val="00620567"/>
    <w:rsid w:val="00634D75"/>
    <w:rsid w:val="00673376"/>
    <w:rsid w:val="00696776"/>
    <w:rsid w:val="006C2EC5"/>
    <w:rsid w:val="006F3DE7"/>
    <w:rsid w:val="006F52C3"/>
    <w:rsid w:val="006F694C"/>
    <w:rsid w:val="006F795C"/>
    <w:rsid w:val="00713081"/>
    <w:rsid w:val="00721587"/>
    <w:rsid w:val="00723080"/>
    <w:rsid w:val="00740DA6"/>
    <w:rsid w:val="00753A94"/>
    <w:rsid w:val="00763479"/>
    <w:rsid w:val="00786368"/>
    <w:rsid w:val="00796F85"/>
    <w:rsid w:val="007A66B4"/>
    <w:rsid w:val="007B7E60"/>
    <w:rsid w:val="007C2393"/>
    <w:rsid w:val="007C5038"/>
    <w:rsid w:val="00821176"/>
    <w:rsid w:val="00840A2E"/>
    <w:rsid w:val="0085165C"/>
    <w:rsid w:val="00861DB3"/>
    <w:rsid w:val="00866731"/>
    <w:rsid w:val="008707CC"/>
    <w:rsid w:val="00871093"/>
    <w:rsid w:val="008844B1"/>
    <w:rsid w:val="00885D9A"/>
    <w:rsid w:val="008C072F"/>
    <w:rsid w:val="008D2B80"/>
    <w:rsid w:val="008F42C2"/>
    <w:rsid w:val="00902385"/>
    <w:rsid w:val="0093612B"/>
    <w:rsid w:val="00957F62"/>
    <w:rsid w:val="009D2CA5"/>
    <w:rsid w:val="009D6F5E"/>
    <w:rsid w:val="00A1296E"/>
    <w:rsid w:val="00A2031B"/>
    <w:rsid w:val="00A33E3D"/>
    <w:rsid w:val="00A36632"/>
    <w:rsid w:val="00A93526"/>
    <w:rsid w:val="00AB110D"/>
    <w:rsid w:val="00AC428D"/>
    <w:rsid w:val="00AC769A"/>
    <w:rsid w:val="00AD061E"/>
    <w:rsid w:val="00AD279C"/>
    <w:rsid w:val="00AF2473"/>
    <w:rsid w:val="00B12B20"/>
    <w:rsid w:val="00B13621"/>
    <w:rsid w:val="00B22681"/>
    <w:rsid w:val="00B357B5"/>
    <w:rsid w:val="00B44D21"/>
    <w:rsid w:val="00B721C1"/>
    <w:rsid w:val="00B943F6"/>
    <w:rsid w:val="00BA7495"/>
    <w:rsid w:val="00BB6850"/>
    <w:rsid w:val="00BC7C0E"/>
    <w:rsid w:val="00BD103D"/>
    <w:rsid w:val="00C11D24"/>
    <w:rsid w:val="00C16946"/>
    <w:rsid w:val="00C33E49"/>
    <w:rsid w:val="00C73099"/>
    <w:rsid w:val="00C75FF1"/>
    <w:rsid w:val="00C92BC4"/>
    <w:rsid w:val="00CA4105"/>
    <w:rsid w:val="00CB36E3"/>
    <w:rsid w:val="00CB54C4"/>
    <w:rsid w:val="00CD2687"/>
    <w:rsid w:val="00D10032"/>
    <w:rsid w:val="00D177C8"/>
    <w:rsid w:val="00D205F1"/>
    <w:rsid w:val="00D37CBE"/>
    <w:rsid w:val="00D42078"/>
    <w:rsid w:val="00D47837"/>
    <w:rsid w:val="00D56023"/>
    <w:rsid w:val="00D639E5"/>
    <w:rsid w:val="00D74567"/>
    <w:rsid w:val="00D75B69"/>
    <w:rsid w:val="00D76B49"/>
    <w:rsid w:val="00D867DE"/>
    <w:rsid w:val="00D9053C"/>
    <w:rsid w:val="00DA4826"/>
    <w:rsid w:val="00DC5043"/>
    <w:rsid w:val="00DF4732"/>
    <w:rsid w:val="00DF681E"/>
    <w:rsid w:val="00E06EB8"/>
    <w:rsid w:val="00E076CE"/>
    <w:rsid w:val="00E370D9"/>
    <w:rsid w:val="00E75C64"/>
    <w:rsid w:val="00E95020"/>
    <w:rsid w:val="00EB4404"/>
    <w:rsid w:val="00EE7111"/>
    <w:rsid w:val="00EF7DB8"/>
    <w:rsid w:val="00F51AC0"/>
    <w:rsid w:val="00F52B1A"/>
    <w:rsid w:val="00F55570"/>
    <w:rsid w:val="00FB2ADF"/>
    <w:rsid w:val="00FB42DE"/>
    <w:rsid w:val="00FD45D6"/>
    <w:rsid w:val="00FE08BD"/>
    <w:rsid w:val="00FE093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4"/>
        <w:lang w:val="hr-H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105"/>
    <w:pPr>
      <w:widowControl w:val="0"/>
      <w:autoSpaceDE w:val="0"/>
      <w:autoSpaceDN w:val="0"/>
      <w:adjustRightInd w:val="0"/>
      <w:spacing w:line="240" w:lineRule="auto"/>
      <w:jc w:val="left"/>
    </w:pPr>
    <w:rPr>
      <w:rFonts w:ascii="Times New Roman" w:eastAsiaTheme="minorEastAsia" w:hAnsi="Times New Roman" w:cs="Times New Roman"/>
      <w:sz w:val="20"/>
      <w:szCs w:val="20"/>
      <w:lang w:eastAsia="hr-HR"/>
    </w:rPr>
  </w:style>
  <w:style w:type="paragraph" w:styleId="Naslov3">
    <w:name w:val="heading 3"/>
    <w:basedOn w:val="Normal"/>
    <w:next w:val="Normal"/>
    <w:link w:val="Naslov3Char"/>
    <w:qFormat/>
    <w:rsid w:val="00AC428D"/>
    <w:pPr>
      <w:keepNext/>
      <w:widowControl/>
      <w:autoSpaceDE/>
      <w:autoSpaceDN/>
      <w:adjustRightInd/>
      <w:spacing w:before="120" w:after="120"/>
      <w:jc w:val="both"/>
      <w:outlineLvl w:val="2"/>
    </w:pPr>
    <w:rPr>
      <w:rFonts w:ascii="Arial" w:eastAsia="Times New Roman" w:hAnsi="Arial"/>
      <w:b/>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CA4105"/>
    <w:rPr>
      <w:rFonts w:ascii="Tahoma" w:hAnsi="Tahoma" w:cs="Tahoma"/>
      <w:sz w:val="16"/>
      <w:szCs w:val="16"/>
    </w:rPr>
  </w:style>
  <w:style w:type="character" w:customStyle="1" w:styleId="TekstbaloniaChar">
    <w:name w:val="Tekst balončića Char"/>
    <w:basedOn w:val="Zadanifontodlomka"/>
    <w:link w:val="Tekstbalonia"/>
    <w:uiPriority w:val="99"/>
    <w:semiHidden/>
    <w:rsid w:val="00CA4105"/>
    <w:rPr>
      <w:rFonts w:ascii="Tahoma" w:eastAsiaTheme="minorEastAsia" w:hAnsi="Tahoma" w:cs="Tahoma"/>
      <w:sz w:val="16"/>
      <w:szCs w:val="16"/>
      <w:lang w:eastAsia="hr-HR"/>
    </w:rPr>
  </w:style>
  <w:style w:type="paragraph" w:styleId="Zaglavlje">
    <w:name w:val="header"/>
    <w:basedOn w:val="Normal"/>
    <w:link w:val="ZaglavljeChar"/>
    <w:uiPriority w:val="99"/>
    <w:semiHidden/>
    <w:unhideWhenUsed/>
    <w:rsid w:val="00B943F6"/>
    <w:pPr>
      <w:tabs>
        <w:tab w:val="center" w:pos="4536"/>
        <w:tab w:val="right" w:pos="9072"/>
      </w:tabs>
    </w:pPr>
  </w:style>
  <w:style w:type="character" w:customStyle="1" w:styleId="ZaglavljeChar">
    <w:name w:val="Zaglavlje Char"/>
    <w:basedOn w:val="Zadanifontodlomka"/>
    <w:link w:val="Zaglavlje"/>
    <w:uiPriority w:val="99"/>
    <w:semiHidden/>
    <w:rsid w:val="00B943F6"/>
    <w:rPr>
      <w:rFonts w:ascii="Times New Roman" w:eastAsiaTheme="minorEastAsia" w:hAnsi="Times New Roman" w:cs="Times New Roman"/>
      <w:sz w:val="20"/>
      <w:szCs w:val="20"/>
      <w:lang w:eastAsia="hr-HR"/>
    </w:rPr>
  </w:style>
  <w:style w:type="paragraph" w:styleId="Podnoje">
    <w:name w:val="footer"/>
    <w:basedOn w:val="Normal"/>
    <w:link w:val="PodnojeChar"/>
    <w:uiPriority w:val="99"/>
    <w:semiHidden/>
    <w:unhideWhenUsed/>
    <w:rsid w:val="00B943F6"/>
    <w:pPr>
      <w:tabs>
        <w:tab w:val="center" w:pos="4536"/>
        <w:tab w:val="right" w:pos="9072"/>
      </w:tabs>
    </w:pPr>
  </w:style>
  <w:style w:type="character" w:customStyle="1" w:styleId="PodnojeChar">
    <w:name w:val="Podnožje Char"/>
    <w:basedOn w:val="Zadanifontodlomka"/>
    <w:link w:val="Podnoje"/>
    <w:uiPriority w:val="99"/>
    <w:semiHidden/>
    <w:rsid w:val="00B943F6"/>
    <w:rPr>
      <w:rFonts w:ascii="Times New Roman" w:eastAsiaTheme="minorEastAsia" w:hAnsi="Times New Roman" w:cs="Times New Roman"/>
      <w:sz w:val="20"/>
      <w:szCs w:val="20"/>
      <w:lang w:eastAsia="hr-HR"/>
    </w:rPr>
  </w:style>
  <w:style w:type="paragraph" w:styleId="Odlomakpopisa">
    <w:name w:val="List Paragraph"/>
    <w:basedOn w:val="Normal"/>
    <w:uiPriority w:val="34"/>
    <w:qFormat/>
    <w:rsid w:val="00B12B20"/>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2012Naslov2">
    <w:name w:val="2012_Naslov_2"/>
    <w:next w:val="Normal"/>
    <w:rsid w:val="006F694C"/>
    <w:pPr>
      <w:keepNext/>
      <w:keepLines/>
      <w:widowControl w:val="0"/>
      <w:numPr>
        <w:numId w:val="6"/>
      </w:numPr>
      <w:pBdr>
        <w:bottom w:val="single" w:sz="4" w:space="1" w:color="A6A6A6" w:themeColor="background1" w:themeShade="A6"/>
      </w:pBdr>
      <w:spacing w:before="360" w:after="180" w:line="240" w:lineRule="auto"/>
      <w:jc w:val="left"/>
    </w:pPr>
    <w:rPr>
      <w:rFonts w:ascii="Arial" w:eastAsia="Times New Roman" w:hAnsi="Arial" w:cs="Times New Roman"/>
      <w:b/>
      <w:caps/>
      <w:sz w:val="22"/>
      <w:szCs w:val="20"/>
    </w:rPr>
  </w:style>
  <w:style w:type="paragraph" w:customStyle="1" w:styleId="Naslov11">
    <w:name w:val="Naslov 11"/>
    <w:basedOn w:val="Normal"/>
    <w:link w:val="Naslov1Char"/>
    <w:qFormat/>
    <w:rsid w:val="006F694C"/>
    <w:pPr>
      <w:widowControl/>
      <w:numPr>
        <w:numId w:val="7"/>
      </w:numPr>
    </w:pPr>
    <w:rPr>
      <w:rFonts w:ascii="Arial" w:eastAsia="Times New Roman" w:hAnsi="Arial"/>
      <w:b/>
      <w:sz w:val="24"/>
      <w:szCs w:val="22"/>
    </w:rPr>
  </w:style>
  <w:style w:type="character" w:customStyle="1" w:styleId="Naslov1Char">
    <w:name w:val="Naslov 1 Char"/>
    <w:link w:val="Naslov11"/>
    <w:rsid w:val="006F694C"/>
    <w:rPr>
      <w:rFonts w:ascii="Arial" w:eastAsia="Times New Roman" w:hAnsi="Arial" w:cs="Times New Roman"/>
      <w:b/>
      <w:szCs w:val="22"/>
      <w:lang w:eastAsia="hr-HR"/>
    </w:rPr>
  </w:style>
  <w:style w:type="character" w:styleId="Hiperveza">
    <w:name w:val="Hyperlink"/>
    <w:basedOn w:val="Zadanifontodlomka"/>
    <w:uiPriority w:val="99"/>
    <w:unhideWhenUsed/>
    <w:rsid w:val="002C55F5"/>
    <w:rPr>
      <w:color w:val="0000FF" w:themeColor="hyperlink"/>
      <w:u w:val="single"/>
    </w:rPr>
  </w:style>
  <w:style w:type="paragraph" w:styleId="HTMLunaprijedoblikovano">
    <w:name w:val="HTML Preformatted"/>
    <w:basedOn w:val="Normal"/>
    <w:link w:val="HTMLunaprijedoblikovanoChar"/>
    <w:uiPriority w:val="99"/>
    <w:semiHidden/>
    <w:unhideWhenUsed/>
    <w:rsid w:val="003352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rPr>
  </w:style>
  <w:style w:type="character" w:customStyle="1" w:styleId="HTMLunaprijedoblikovanoChar">
    <w:name w:val="HTML unaprijed oblikovano Char"/>
    <w:basedOn w:val="Zadanifontodlomka"/>
    <w:link w:val="HTMLunaprijedoblikovano"/>
    <w:uiPriority w:val="99"/>
    <w:semiHidden/>
    <w:rsid w:val="0033528F"/>
    <w:rPr>
      <w:rFonts w:ascii="Courier New" w:eastAsia="Times New Roman" w:hAnsi="Courier New" w:cs="Courier New"/>
      <w:sz w:val="20"/>
      <w:szCs w:val="20"/>
      <w:lang w:eastAsia="hr-HR"/>
    </w:rPr>
  </w:style>
  <w:style w:type="paragraph" w:styleId="Tijeloteksta">
    <w:name w:val="Body Text"/>
    <w:basedOn w:val="Normal"/>
    <w:link w:val="TijelotekstaChar"/>
    <w:rsid w:val="00AC428D"/>
    <w:pPr>
      <w:widowControl/>
      <w:autoSpaceDE/>
      <w:autoSpaceDN/>
      <w:adjustRightInd/>
      <w:jc w:val="right"/>
    </w:pPr>
    <w:rPr>
      <w:rFonts w:ascii="TimesNew" w:eastAsia="Times New Roman" w:hAnsi="TimesNew"/>
      <w:sz w:val="24"/>
      <w:szCs w:val="24"/>
    </w:rPr>
  </w:style>
  <w:style w:type="character" w:customStyle="1" w:styleId="TijelotekstaChar">
    <w:name w:val="Tijelo teksta Char"/>
    <w:basedOn w:val="Zadanifontodlomka"/>
    <w:link w:val="Tijeloteksta"/>
    <w:rsid w:val="00AC428D"/>
    <w:rPr>
      <w:rFonts w:ascii="TimesNew" w:eastAsia="Times New Roman" w:hAnsi="TimesNew" w:cs="Times New Roman"/>
      <w:lang w:eastAsia="hr-HR"/>
    </w:rPr>
  </w:style>
  <w:style w:type="character" w:customStyle="1" w:styleId="Naslov3Char">
    <w:name w:val="Naslov 3 Char"/>
    <w:basedOn w:val="Zadanifontodlomka"/>
    <w:link w:val="Naslov3"/>
    <w:rsid w:val="00AC428D"/>
    <w:rPr>
      <w:rFonts w:ascii="Arial" w:eastAsia="Times New Roman" w:hAnsi="Arial" w:cs="Times New Roman"/>
      <w:b/>
      <w:sz w:val="20"/>
      <w:szCs w:val="20"/>
    </w:rPr>
  </w:style>
  <w:style w:type="paragraph" w:styleId="Tijeloteksta-uvlaka2">
    <w:name w:val="Body Text Indent 2"/>
    <w:basedOn w:val="Normal"/>
    <w:link w:val="Tijeloteksta-uvlaka2Char"/>
    <w:uiPriority w:val="99"/>
    <w:semiHidden/>
    <w:unhideWhenUsed/>
    <w:rsid w:val="00C92BC4"/>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C92BC4"/>
    <w:rPr>
      <w:rFonts w:ascii="Times New Roman" w:eastAsiaTheme="minorEastAsia" w:hAnsi="Times New Roman" w:cs="Times New Roman"/>
      <w:sz w:val="20"/>
      <w:szCs w:val="20"/>
      <w:lang w:eastAsia="hr-HR"/>
    </w:rPr>
  </w:style>
  <w:style w:type="paragraph" w:customStyle="1" w:styleId="Bezproreda1">
    <w:name w:val="Bez proreda1"/>
    <w:rsid w:val="00C92BC4"/>
    <w:pPr>
      <w:suppressAutoHyphens/>
      <w:spacing w:line="240" w:lineRule="auto"/>
      <w:jc w:val="left"/>
    </w:pPr>
    <w:rPr>
      <w:rFonts w:eastAsia="Calibri" w:cs="Times New Roman"/>
      <w:sz w:val="22"/>
      <w:szCs w:val="22"/>
      <w:lang w:eastAsia="zh-CN"/>
    </w:rPr>
  </w:style>
</w:styles>
</file>

<file path=word/webSettings.xml><?xml version="1.0" encoding="utf-8"?>
<w:webSettings xmlns:r="http://schemas.openxmlformats.org/officeDocument/2006/relationships" xmlns:w="http://schemas.openxmlformats.org/wordprocessingml/2006/main">
  <w:divs>
    <w:div w:id="7779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bava@umas.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1858</TotalTime>
  <Pages>1</Pages>
  <Words>4768</Words>
  <Characters>27180</Characters>
  <Application>Microsoft Office Word</Application>
  <DocSecurity>0</DocSecurity>
  <Lines>226</Lines>
  <Paragraphs>63</Paragraphs>
  <ScaleCrop>false</ScaleCrop>
  <HeadingPairs>
    <vt:vector size="2" baseType="variant">
      <vt:variant>
        <vt:lpstr>Naslov</vt:lpstr>
      </vt:variant>
      <vt:variant>
        <vt:i4>1</vt:i4>
      </vt:variant>
    </vt:vector>
  </HeadingPairs>
  <TitlesOfParts>
    <vt:vector size="1" baseType="lpstr">
      <vt:lpstr/>
    </vt:vector>
  </TitlesOfParts>
  <Company>UMAS</Company>
  <LinksUpToDate>false</LinksUpToDate>
  <CharactersWithSpaces>31885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Nabava</dc:creator>
  <cp:keywords/>
  <dc:description/>
  <cp:lastModifiedBy>Nabava</cp:lastModifiedBy>
  <cp:revision>30</cp:revision>
  <cp:lastPrinted>2014-03-26T08:49:00Z</cp:lastPrinted>
  <dcterms:created xsi:type="dcterms:W3CDTF">2014-05-05T06:02:00Z</dcterms:created>
  <dcterms:modified xsi:type="dcterms:W3CDTF">2014-12-03T11:11:00Z</dcterms:modified>
</cp:coreProperties>
</file>